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07" w:rsidRPr="00880990" w:rsidRDefault="00926007" w:rsidP="00880990">
      <w:pPr>
        <w:jc w:val="center"/>
        <w:rPr>
          <w:b/>
          <w:sz w:val="24"/>
          <w:szCs w:val="24"/>
        </w:rPr>
      </w:pPr>
      <w:r w:rsidRPr="00FD08A1">
        <w:rPr>
          <w:b/>
          <w:bCs/>
          <w:sz w:val="24"/>
          <w:szCs w:val="24"/>
        </w:rPr>
        <w:t>Администрация</w:t>
      </w:r>
      <w:r w:rsidR="00F4412C">
        <w:rPr>
          <w:b/>
          <w:bCs/>
          <w:sz w:val="24"/>
          <w:szCs w:val="24"/>
        </w:rPr>
        <w:t xml:space="preserve"> Эльтонского </w:t>
      </w:r>
      <w:r w:rsidRPr="00FD08A1">
        <w:rPr>
          <w:b/>
          <w:bCs/>
          <w:sz w:val="24"/>
          <w:szCs w:val="24"/>
        </w:rPr>
        <w:t xml:space="preserve">сельского поселения </w:t>
      </w:r>
      <w:r w:rsidR="00F4412C">
        <w:rPr>
          <w:b/>
          <w:bCs/>
          <w:sz w:val="24"/>
          <w:szCs w:val="24"/>
        </w:rPr>
        <w:t xml:space="preserve">Палласовского </w:t>
      </w:r>
      <w:r w:rsidR="00880990">
        <w:rPr>
          <w:b/>
          <w:bCs/>
          <w:sz w:val="24"/>
          <w:szCs w:val="24"/>
        </w:rPr>
        <w:t xml:space="preserve">муниципального </w:t>
      </w:r>
      <w:r w:rsidRPr="00FD08A1">
        <w:rPr>
          <w:b/>
          <w:bCs/>
          <w:sz w:val="24"/>
          <w:szCs w:val="24"/>
        </w:rPr>
        <w:t xml:space="preserve">района </w:t>
      </w:r>
      <w:r w:rsidR="00880990">
        <w:rPr>
          <w:b/>
          <w:bCs/>
          <w:sz w:val="24"/>
          <w:szCs w:val="24"/>
        </w:rPr>
        <w:t>Волгоградской области</w:t>
      </w:r>
      <w:r w:rsidR="00880990">
        <w:rPr>
          <w:b/>
          <w:sz w:val="24"/>
          <w:szCs w:val="24"/>
        </w:rPr>
        <w:t xml:space="preserve"> </w:t>
      </w:r>
      <w:r w:rsidRPr="00FD08A1">
        <w:rPr>
          <w:b/>
          <w:bCs/>
          <w:sz w:val="24"/>
          <w:szCs w:val="24"/>
        </w:rPr>
        <w:t xml:space="preserve">извещает о проведении </w:t>
      </w:r>
      <w:r w:rsidR="001E2F8B" w:rsidRPr="0086502C">
        <w:rPr>
          <w:b/>
          <w:bCs/>
          <w:sz w:val="24"/>
          <w:szCs w:val="24"/>
        </w:rPr>
        <w:t>«07</w:t>
      </w:r>
      <w:r w:rsidRPr="0086502C">
        <w:rPr>
          <w:b/>
          <w:bCs/>
          <w:sz w:val="24"/>
          <w:szCs w:val="24"/>
        </w:rPr>
        <w:t xml:space="preserve">» </w:t>
      </w:r>
      <w:r w:rsidR="00F4412C" w:rsidRPr="0086502C">
        <w:rPr>
          <w:b/>
          <w:bCs/>
          <w:sz w:val="24"/>
          <w:szCs w:val="24"/>
        </w:rPr>
        <w:t xml:space="preserve"> июня 2021 </w:t>
      </w:r>
      <w:r w:rsidRPr="003A16F1">
        <w:rPr>
          <w:b/>
          <w:bCs/>
          <w:sz w:val="24"/>
          <w:szCs w:val="24"/>
        </w:rPr>
        <w:t>г.</w:t>
      </w:r>
      <w:r w:rsidRPr="00FD08A1">
        <w:rPr>
          <w:b/>
          <w:bCs/>
          <w:sz w:val="24"/>
          <w:szCs w:val="24"/>
        </w:rPr>
        <w:t xml:space="preserve"> аукциона на право заключения договора </w:t>
      </w:r>
      <w:r w:rsidR="008B3AB1" w:rsidRPr="00FD08A1">
        <w:rPr>
          <w:b/>
          <w:bCs/>
          <w:sz w:val="24"/>
          <w:szCs w:val="24"/>
        </w:rPr>
        <w:t>аренды</w:t>
      </w:r>
      <w:r w:rsidRPr="00FD08A1">
        <w:rPr>
          <w:b/>
          <w:bCs/>
          <w:sz w:val="24"/>
          <w:szCs w:val="24"/>
        </w:rPr>
        <w:t xml:space="preserve"> земельного участка</w:t>
      </w:r>
    </w:p>
    <w:p w:rsidR="00FD08A1" w:rsidRPr="00FD08A1" w:rsidRDefault="00FD08A1" w:rsidP="00880990">
      <w:pPr>
        <w:jc w:val="center"/>
        <w:rPr>
          <w:b/>
          <w:bCs/>
          <w:sz w:val="24"/>
          <w:szCs w:val="24"/>
        </w:rPr>
      </w:pPr>
    </w:p>
    <w:p w:rsidR="00FD08A1" w:rsidRPr="00FD08A1" w:rsidRDefault="00FD08A1" w:rsidP="00880990">
      <w:pPr>
        <w:ind w:firstLine="709"/>
        <w:jc w:val="both"/>
        <w:rPr>
          <w:bCs/>
          <w:sz w:val="24"/>
          <w:szCs w:val="24"/>
        </w:rPr>
      </w:pPr>
      <w:r w:rsidRPr="00FD08A1">
        <w:rPr>
          <w:bCs/>
          <w:sz w:val="24"/>
          <w:szCs w:val="24"/>
        </w:rPr>
        <w:t xml:space="preserve">1. Организатор торгов – Администрация </w:t>
      </w:r>
      <w:r w:rsidR="00F4412C">
        <w:rPr>
          <w:bCs/>
          <w:sz w:val="24"/>
          <w:szCs w:val="24"/>
        </w:rPr>
        <w:t>Эльтонского</w:t>
      </w:r>
      <w:r w:rsidRPr="00FD08A1">
        <w:rPr>
          <w:bCs/>
          <w:sz w:val="24"/>
          <w:szCs w:val="24"/>
        </w:rPr>
        <w:t xml:space="preserve"> сельского поселения </w:t>
      </w:r>
    </w:p>
    <w:p w:rsidR="00FD08A1" w:rsidRPr="00FD08A1" w:rsidRDefault="00FD08A1" w:rsidP="00880990">
      <w:pPr>
        <w:ind w:firstLine="709"/>
        <w:jc w:val="both"/>
        <w:rPr>
          <w:bCs/>
          <w:sz w:val="24"/>
          <w:szCs w:val="24"/>
        </w:rPr>
      </w:pPr>
      <w:r w:rsidRPr="00FD08A1">
        <w:rPr>
          <w:bCs/>
          <w:sz w:val="24"/>
          <w:szCs w:val="24"/>
        </w:rPr>
        <w:t xml:space="preserve">Почтовый адрес: </w:t>
      </w:r>
      <w:r w:rsidR="00F4412C">
        <w:rPr>
          <w:bCs/>
          <w:sz w:val="24"/>
          <w:szCs w:val="24"/>
        </w:rPr>
        <w:t>404256, Волгоградская область, Палласовский район, п. Эльтон, ул. Советская, д. 25.</w:t>
      </w:r>
    </w:p>
    <w:p w:rsidR="00FD08A1" w:rsidRPr="00FD08A1" w:rsidRDefault="00FD08A1" w:rsidP="00880990">
      <w:pPr>
        <w:ind w:firstLine="709"/>
        <w:jc w:val="both"/>
        <w:rPr>
          <w:bCs/>
          <w:sz w:val="24"/>
          <w:szCs w:val="24"/>
        </w:rPr>
      </w:pPr>
      <w:r w:rsidRPr="00FD08A1">
        <w:rPr>
          <w:bCs/>
          <w:sz w:val="24"/>
          <w:szCs w:val="24"/>
        </w:rPr>
        <w:t xml:space="preserve">Место нахождения: </w:t>
      </w:r>
      <w:r w:rsidR="00F4412C">
        <w:rPr>
          <w:bCs/>
          <w:sz w:val="24"/>
          <w:szCs w:val="24"/>
        </w:rPr>
        <w:t>404256, Волгоградская область, Палласовский район, п. Эльтон, ул. Советская, д. 25</w:t>
      </w:r>
    </w:p>
    <w:p w:rsidR="00FD08A1" w:rsidRPr="0053554C" w:rsidRDefault="00FD08A1" w:rsidP="00880990">
      <w:pPr>
        <w:ind w:firstLine="709"/>
        <w:jc w:val="both"/>
        <w:rPr>
          <w:bCs/>
          <w:sz w:val="24"/>
          <w:szCs w:val="24"/>
          <w:lang w:val="en-US"/>
        </w:rPr>
      </w:pPr>
      <w:r w:rsidRPr="00FD08A1">
        <w:rPr>
          <w:bCs/>
          <w:sz w:val="24"/>
          <w:szCs w:val="24"/>
        </w:rPr>
        <w:t>Тел</w:t>
      </w:r>
      <w:r w:rsidRPr="0053554C">
        <w:rPr>
          <w:bCs/>
          <w:sz w:val="24"/>
          <w:szCs w:val="24"/>
          <w:lang w:val="en-US"/>
        </w:rPr>
        <w:t xml:space="preserve">.: </w:t>
      </w:r>
      <w:r w:rsidR="00F4412C" w:rsidRPr="0053554C">
        <w:rPr>
          <w:bCs/>
          <w:sz w:val="24"/>
          <w:szCs w:val="24"/>
          <w:lang w:val="en-US"/>
        </w:rPr>
        <w:t>8844 92 56680,   8844 92 56677</w:t>
      </w:r>
    </w:p>
    <w:p w:rsidR="00FD08A1" w:rsidRPr="0053554C" w:rsidRDefault="00FD08A1" w:rsidP="00880990">
      <w:pPr>
        <w:ind w:firstLine="709"/>
        <w:jc w:val="both"/>
        <w:rPr>
          <w:bCs/>
          <w:sz w:val="24"/>
          <w:szCs w:val="24"/>
          <w:lang w:val="en-US"/>
        </w:rPr>
      </w:pPr>
      <w:r w:rsidRPr="0053554C">
        <w:rPr>
          <w:bCs/>
          <w:sz w:val="24"/>
          <w:szCs w:val="24"/>
          <w:lang w:val="en-US"/>
        </w:rPr>
        <w:t xml:space="preserve">E-mail.: </w:t>
      </w:r>
      <w:r w:rsidR="00F4412C">
        <w:rPr>
          <w:bCs/>
          <w:sz w:val="24"/>
          <w:szCs w:val="24"/>
          <w:lang w:val="en-US"/>
        </w:rPr>
        <w:t>adm</w:t>
      </w:r>
      <w:r w:rsidR="00F4412C" w:rsidRPr="0053554C">
        <w:rPr>
          <w:bCs/>
          <w:sz w:val="24"/>
          <w:szCs w:val="24"/>
          <w:lang w:val="en-US"/>
        </w:rPr>
        <w:t>_</w:t>
      </w:r>
      <w:r w:rsidR="00F4412C">
        <w:rPr>
          <w:bCs/>
          <w:sz w:val="24"/>
          <w:szCs w:val="24"/>
          <w:lang w:val="en-US"/>
        </w:rPr>
        <w:t>elton</w:t>
      </w:r>
      <w:r w:rsidR="00F4412C" w:rsidRPr="0053554C">
        <w:rPr>
          <w:bCs/>
          <w:sz w:val="24"/>
          <w:szCs w:val="24"/>
          <w:lang w:val="en-US"/>
        </w:rPr>
        <w:t>@</w:t>
      </w:r>
      <w:r w:rsidR="00F4412C">
        <w:rPr>
          <w:bCs/>
          <w:sz w:val="24"/>
          <w:szCs w:val="24"/>
          <w:lang w:val="en-US"/>
        </w:rPr>
        <w:t>mail</w:t>
      </w:r>
      <w:r w:rsidR="00F4412C" w:rsidRPr="0053554C">
        <w:rPr>
          <w:bCs/>
          <w:sz w:val="24"/>
          <w:szCs w:val="24"/>
          <w:lang w:val="en-US"/>
        </w:rPr>
        <w:t>.</w:t>
      </w:r>
      <w:r w:rsidR="00F4412C">
        <w:rPr>
          <w:bCs/>
          <w:sz w:val="24"/>
          <w:szCs w:val="24"/>
          <w:lang w:val="en-US"/>
        </w:rPr>
        <w:t>ru</w:t>
      </w:r>
    </w:p>
    <w:p w:rsidR="00FD08A1" w:rsidRDefault="00FD08A1" w:rsidP="00880990">
      <w:pPr>
        <w:ind w:firstLine="709"/>
        <w:jc w:val="both"/>
        <w:rPr>
          <w:bCs/>
          <w:sz w:val="24"/>
          <w:szCs w:val="24"/>
        </w:rPr>
      </w:pPr>
      <w:r w:rsidRPr="00FD08A1">
        <w:rPr>
          <w:bCs/>
          <w:sz w:val="24"/>
          <w:szCs w:val="24"/>
        </w:rPr>
        <w:t xml:space="preserve">Ответственное должностное лицо: </w:t>
      </w:r>
      <w:r w:rsidR="00F4412C">
        <w:rPr>
          <w:bCs/>
          <w:sz w:val="24"/>
          <w:szCs w:val="24"/>
        </w:rPr>
        <w:t>Бисинова Савиля Александровна</w:t>
      </w:r>
    </w:p>
    <w:p w:rsidR="00FD08A1" w:rsidRPr="00FD08A1" w:rsidRDefault="00FD08A1" w:rsidP="00880990">
      <w:pPr>
        <w:ind w:firstLine="709"/>
        <w:jc w:val="both"/>
        <w:rPr>
          <w:spacing w:val="2"/>
          <w:sz w:val="24"/>
          <w:szCs w:val="24"/>
        </w:rPr>
      </w:pPr>
      <w:r w:rsidRPr="00FD08A1">
        <w:rPr>
          <w:bCs/>
          <w:sz w:val="24"/>
          <w:szCs w:val="24"/>
        </w:rPr>
        <w:t>2. Торги проводятся в форме аукциона, открытого по форме подачи предложений о размере арендной платы.</w:t>
      </w:r>
    </w:p>
    <w:p w:rsidR="00911A10" w:rsidRDefault="00911A10" w:rsidP="00880990">
      <w:pPr>
        <w:ind w:firstLine="709"/>
        <w:jc w:val="both"/>
        <w:rPr>
          <w:bCs/>
          <w:sz w:val="24"/>
          <w:szCs w:val="24"/>
        </w:rPr>
      </w:pPr>
      <w:r w:rsidRPr="002F7B3B">
        <w:rPr>
          <w:bCs/>
          <w:sz w:val="24"/>
          <w:szCs w:val="24"/>
        </w:rPr>
        <w:t xml:space="preserve">Аукцион проводится на основании </w:t>
      </w:r>
      <w:r w:rsidR="00714CF6">
        <w:rPr>
          <w:bCs/>
          <w:sz w:val="24"/>
          <w:szCs w:val="24"/>
        </w:rPr>
        <w:t xml:space="preserve">распоряжения Администрации Эльтонского сельского поселения  </w:t>
      </w:r>
      <w:r w:rsidR="00714CF6" w:rsidRPr="00840F64">
        <w:rPr>
          <w:b/>
          <w:bCs/>
          <w:sz w:val="24"/>
          <w:szCs w:val="24"/>
        </w:rPr>
        <w:t xml:space="preserve">№ </w:t>
      </w:r>
      <w:r w:rsidR="003A16F1">
        <w:rPr>
          <w:b/>
          <w:bCs/>
          <w:sz w:val="24"/>
          <w:szCs w:val="24"/>
        </w:rPr>
        <w:t>27 от 16</w:t>
      </w:r>
      <w:r w:rsidR="00714CF6" w:rsidRPr="00840F64">
        <w:rPr>
          <w:b/>
          <w:bCs/>
          <w:sz w:val="24"/>
          <w:szCs w:val="24"/>
        </w:rPr>
        <w:t>.04.2021 года</w:t>
      </w:r>
      <w:r w:rsidR="00840F64">
        <w:rPr>
          <w:bCs/>
          <w:sz w:val="24"/>
          <w:szCs w:val="24"/>
        </w:rPr>
        <w:t xml:space="preserve"> «О проведение аукциона на право </w:t>
      </w:r>
      <w:r w:rsidR="00840F64" w:rsidRPr="00840F64">
        <w:rPr>
          <w:sz w:val="24"/>
          <w:szCs w:val="24"/>
        </w:rPr>
        <w:t>заключения договора аренды земельного участка</w:t>
      </w:r>
      <w:r w:rsidR="00840F64">
        <w:rPr>
          <w:sz w:val="24"/>
          <w:szCs w:val="24"/>
        </w:rPr>
        <w:t>».</w:t>
      </w:r>
    </w:p>
    <w:p w:rsidR="00FD08A1" w:rsidRDefault="00FD08A1" w:rsidP="00880990">
      <w:pPr>
        <w:ind w:firstLine="709"/>
        <w:jc w:val="both"/>
        <w:rPr>
          <w:sz w:val="24"/>
          <w:szCs w:val="24"/>
        </w:rPr>
      </w:pPr>
      <w:r w:rsidRPr="00FD08A1">
        <w:rPr>
          <w:sz w:val="24"/>
          <w:szCs w:val="24"/>
        </w:rPr>
        <w:t>Аукцион является открытым по составу участников.</w:t>
      </w:r>
    </w:p>
    <w:p w:rsidR="00D13DBF" w:rsidRPr="00FD08A1" w:rsidRDefault="00FD08A1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D08A1">
        <w:rPr>
          <w:sz w:val="24"/>
          <w:szCs w:val="24"/>
        </w:rPr>
        <w:t>3. На аукцион выставляется:</w:t>
      </w:r>
    </w:p>
    <w:tbl>
      <w:tblPr>
        <w:tblStyle w:val="aa"/>
        <w:tblW w:w="14884" w:type="dxa"/>
        <w:tblInd w:w="-459" w:type="dxa"/>
        <w:tblLayout w:type="fixed"/>
        <w:tblLook w:val="04A0"/>
      </w:tblPr>
      <w:tblGrid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020"/>
        <w:gridCol w:w="114"/>
        <w:gridCol w:w="1134"/>
        <w:gridCol w:w="1134"/>
      </w:tblGrid>
      <w:tr w:rsidR="00D13DBF" w:rsidRPr="00A53EE0" w:rsidTr="00D13DBF">
        <w:tc>
          <w:tcPr>
            <w:tcW w:w="1276" w:type="dxa"/>
          </w:tcPr>
          <w:p w:rsidR="00D13DBF" w:rsidRPr="00A53EE0" w:rsidRDefault="00D13DBF" w:rsidP="006B5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134" w:type="dxa"/>
          </w:tcPr>
          <w:p w:rsidR="00D13DBF" w:rsidRPr="00A53EE0" w:rsidRDefault="00D13DBF" w:rsidP="006B5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1</w:t>
            </w:r>
          </w:p>
        </w:tc>
        <w:tc>
          <w:tcPr>
            <w:tcW w:w="1134" w:type="dxa"/>
          </w:tcPr>
          <w:p w:rsidR="00D13DBF" w:rsidRPr="00A53EE0" w:rsidRDefault="00D13DBF" w:rsidP="006B5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2</w:t>
            </w:r>
          </w:p>
        </w:tc>
        <w:tc>
          <w:tcPr>
            <w:tcW w:w="1134" w:type="dxa"/>
          </w:tcPr>
          <w:p w:rsidR="00D13DBF" w:rsidRPr="00A53EE0" w:rsidRDefault="00D13DBF" w:rsidP="006B5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3</w:t>
            </w:r>
          </w:p>
        </w:tc>
        <w:tc>
          <w:tcPr>
            <w:tcW w:w="1134" w:type="dxa"/>
          </w:tcPr>
          <w:p w:rsidR="00D13DBF" w:rsidRPr="00A53EE0" w:rsidRDefault="00D13DBF" w:rsidP="006B5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4</w:t>
            </w:r>
          </w:p>
        </w:tc>
        <w:tc>
          <w:tcPr>
            <w:tcW w:w="1134" w:type="dxa"/>
          </w:tcPr>
          <w:p w:rsidR="00D13DBF" w:rsidRPr="00A53EE0" w:rsidRDefault="00D13DBF" w:rsidP="006B5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5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  <w:gridSpan w:val="2"/>
          </w:tcPr>
          <w:p w:rsidR="00D13DBF" w:rsidRPr="00A53EE0" w:rsidRDefault="00D13DBF" w:rsidP="00D55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D13DBF" w:rsidRPr="00A53EE0" w:rsidRDefault="00D13DBF" w:rsidP="001D74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1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D13DBF" w:rsidRPr="00A53EE0" w:rsidRDefault="00D13DBF" w:rsidP="001D74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3EE0">
              <w:rPr>
                <w:rFonts w:ascii="Times New Roman" w:hAnsi="Times New Roman" w:cs="Times New Roman"/>
                <w:b/>
              </w:rPr>
              <w:t>Лот № 1</w:t>
            </w:r>
            <w:r w:rsidR="00E30D2B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13DBF" w:rsidRPr="00A53EE0" w:rsidTr="00D13DBF">
        <w:tc>
          <w:tcPr>
            <w:tcW w:w="1276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Площадь земельного участка, кВ.м.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4700000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3290000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2820000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6110000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4230000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3760000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5640000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4230000</w:t>
            </w:r>
          </w:p>
        </w:tc>
        <w:tc>
          <w:tcPr>
            <w:tcW w:w="1134" w:type="dxa"/>
          </w:tcPr>
          <w:p w:rsidR="00D13DBF" w:rsidRPr="00A53EE0" w:rsidRDefault="00D13DBF" w:rsidP="00D55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2350000</w:t>
            </w:r>
          </w:p>
        </w:tc>
        <w:tc>
          <w:tcPr>
            <w:tcW w:w="1134" w:type="dxa"/>
            <w:gridSpan w:val="2"/>
          </w:tcPr>
          <w:p w:rsidR="00D13DBF" w:rsidRPr="00A53EE0" w:rsidRDefault="00D13DBF" w:rsidP="00D55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1880000</w:t>
            </w:r>
          </w:p>
        </w:tc>
        <w:tc>
          <w:tcPr>
            <w:tcW w:w="1134" w:type="dxa"/>
          </w:tcPr>
          <w:p w:rsidR="00D13DBF" w:rsidRPr="00A53EE0" w:rsidRDefault="00D13DBF" w:rsidP="00D13D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1339761</w:t>
            </w:r>
          </w:p>
        </w:tc>
        <w:tc>
          <w:tcPr>
            <w:tcW w:w="1134" w:type="dxa"/>
          </w:tcPr>
          <w:p w:rsidR="00D13DBF" w:rsidRPr="00A53EE0" w:rsidRDefault="00D13DBF" w:rsidP="001D7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2890239</w:t>
            </w:r>
          </w:p>
        </w:tc>
      </w:tr>
      <w:tr w:rsidR="00D13DBF" w:rsidRPr="00A53EE0" w:rsidTr="00D13DBF">
        <w:trPr>
          <w:cantSplit/>
          <w:trHeight w:val="1484"/>
        </w:trPr>
        <w:tc>
          <w:tcPr>
            <w:tcW w:w="1276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34:23:180004:297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</w:t>
            </w:r>
          </w:p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</w:t>
            </w:r>
          </w:p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34:23:180004:300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34:23:180004:301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</w:t>
            </w:r>
          </w:p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</w:t>
            </w:r>
          </w:p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34:23:180004:</w:t>
            </w:r>
          </w:p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ind w:left="113" w:right="113"/>
            </w:pPr>
            <w:r w:rsidRPr="00A53EE0">
              <w:t>34:23:180004:</w:t>
            </w:r>
          </w:p>
          <w:p w:rsidR="00D13DBF" w:rsidRPr="00A53EE0" w:rsidRDefault="00D13DBF" w:rsidP="00D13DBF">
            <w:pPr>
              <w:ind w:left="113" w:right="113"/>
            </w:pPr>
            <w:r w:rsidRPr="00A53EE0">
              <w:t>306</w:t>
            </w:r>
          </w:p>
        </w:tc>
        <w:tc>
          <w:tcPr>
            <w:tcW w:w="1134" w:type="dxa"/>
            <w:gridSpan w:val="2"/>
            <w:textDirection w:val="btLr"/>
          </w:tcPr>
          <w:p w:rsidR="00D13DBF" w:rsidRPr="00A53EE0" w:rsidRDefault="00D13DBF" w:rsidP="00D13DBF">
            <w:pPr>
              <w:ind w:left="113" w:right="113"/>
            </w:pPr>
            <w:r w:rsidRPr="00A53EE0">
              <w:t>34:23:180004:</w:t>
            </w:r>
            <w:r>
              <w:t>307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ind w:left="113" w:right="113"/>
            </w:pPr>
            <w:r w:rsidRPr="00A53EE0">
              <w:t>34:23:180004:</w:t>
            </w:r>
            <w:r>
              <w:t>309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ind w:left="113" w:right="113"/>
            </w:pPr>
            <w:r w:rsidRPr="00A53EE0">
              <w:t>34:23:180004:</w:t>
            </w:r>
            <w:r>
              <w:t>310</w:t>
            </w:r>
          </w:p>
        </w:tc>
      </w:tr>
      <w:tr w:rsidR="00D13DBF" w:rsidRPr="00A53EE0" w:rsidTr="00D13DBF">
        <w:trPr>
          <w:cantSplit/>
          <w:trHeight w:val="3584"/>
        </w:trPr>
        <w:tc>
          <w:tcPr>
            <w:tcW w:w="1276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Адресной ориентир земельного участка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5,5 км на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8,5 км на юго-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9,5 км на юго-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8,5 км на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11,5 км на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7,0 км на юго-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5,0 км на юго-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13,5 км на юго- запад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3,5 км на северо- восток от х. Отгонный</w:t>
            </w:r>
          </w:p>
        </w:tc>
        <w:tc>
          <w:tcPr>
            <w:tcW w:w="1134" w:type="dxa"/>
            <w:gridSpan w:val="2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4,0 км на северо-восток от х. Отгонный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1,5 км на северо-восток от п. Приозерный</w:t>
            </w:r>
          </w:p>
        </w:tc>
        <w:tc>
          <w:tcPr>
            <w:tcW w:w="1134" w:type="dxa"/>
            <w:textDirection w:val="btLr"/>
          </w:tcPr>
          <w:p w:rsidR="00D13DBF" w:rsidRPr="00A53EE0" w:rsidRDefault="00D13DBF" w:rsidP="00D13DBF">
            <w:pPr>
              <w:pStyle w:val="ConsPlusNormal"/>
              <w:ind w:left="113" w:right="11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9F9F9"/>
              </w:rPr>
              <w:t>Волгоградская область, Палласовский район, территория Эльтонского сельского поселения, примерно в 1,5 км на восток от п. Приозерный</w:t>
            </w:r>
          </w:p>
        </w:tc>
      </w:tr>
      <w:tr w:rsidR="00D13DBF" w:rsidRPr="00A53EE0" w:rsidTr="00D13DBF">
        <w:tc>
          <w:tcPr>
            <w:tcW w:w="1276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 xml:space="preserve">Начальный </w:t>
            </w:r>
            <w:r w:rsidRPr="00A53EE0">
              <w:rPr>
                <w:rFonts w:ascii="Times New Roman" w:hAnsi="Times New Roman" w:cs="Times New Roman"/>
              </w:rPr>
              <w:lastRenderedPageBreak/>
              <w:t>размер арендной платы, руб. в год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56870,0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41454,0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37788,0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67210,0</w:t>
            </w:r>
          </w:p>
        </w:tc>
        <w:tc>
          <w:tcPr>
            <w:tcW w:w="1134" w:type="dxa"/>
          </w:tcPr>
          <w:p w:rsidR="00D13DBF" w:rsidRPr="00A53EE0" w:rsidRDefault="00D13DB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50337,0</w:t>
            </w:r>
          </w:p>
        </w:tc>
        <w:tc>
          <w:tcPr>
            <w:tcW w:w="1134" w:type="dxa"/>
          </w:tcPr>
          <w:p w:rsidR="00D13DBF" w:rsidRPr="00A53EE0" w:rsidRDefault="004A7AF5" w:rsidP="00472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47000,00</w:t>
            </w:r>
          </w:p>
        </w:tc>
        <w:tc>
          <w:tcPr>
            <w:tcW w:w="1134" w:type="dxa"/>
          </w:tcPr>
          <w:p w:rsidR="00D13DBF" w:rsidRPr="00A53EE0" w:rsidRDefault="004A7AF5" w:rsidP="00472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62040,00</w:t>
            </w:r>
          </w:p>
        </w:tc>
        <w:tc>
          <w:tcPr>
            <w:tcW w:w="1134" w:type="dxa"/>
          </w:tcPr>
          <w:p w:rsidR="00D13DBF" w:rsidRPr="00A53EE0" w:rsidRDefault="004A7AF5" w:rsidP="00472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50337,00</w:t>
            </w:r>
          </w:p>
        </w:tc>
        <w:tc>
          <w:tcPr>
            <w:tcW w:w="1134" w:type="dxa"/>
          </w:tcPr>
          <w:p w:rsidR="00D13DBF" w:rsidRPr="00A53EE0" w:rsidRDefault="004A7AF5" w:rsidP="00472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31960,00</w:t>
            </w:r>
          </w:p>
        </w:tc>
        <w:tc>
          <w:tcPr>
            <w:tcW w:w="1134" w:type="dxa"/>
            <w:gridSpan w:val="2"/>
          </w:tcPr>
          <w:p w:rsidR="00D13DBF" w:rsidRPr="00A53EE0" w:rsidRDefault="004A7AF5" w:rsidP="00D55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25944,00</w:t>
            </w:r>
          </w:p>
        </w:tc>
        <w:tc>
          <w:tcPr>
            <w:tcW w:w="1134" w:type="dxa"/>
          </w:tcPr>
          <w:p w:rsidR="00D13DBF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17149,00</w:t>
            </w:r>
          </w:p>
        </w:tc>
        <w:tc>
          <w:tcPr>
            <w:tcW w:w="1134" w:type="dxa"/>
          </w:tcPr>
          <w:p w:rsidR="00D13DBF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36995,00</w:t>
            </w:r>
          </w:p>
        </w:tc>
      </w:tr>
      <w:tr w:rsidR="004A7AF5" w:rsidRPr="00A53EE0" w:rsidTr="00081115">
        <w:tc>
          <w:tcPr>
            <w:tcW w:w="1276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lastRenderedPageBreak/>
              <w:t>Целевое назначение и разрешенное использование</w:t>
            </w:r>
          </w:p>
        </w:tc>
        <w:tc>
          <w:tcPr>
            <w:tcW w:w="13608" w:type="dxa"/>
            <w:gridSpan w:val="13"/>
          </w:tcPr>
          <w:p w:rsidR="004A7AF5" w:rsidRDefault="004A7AF5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</w:tr>
      <w:tr w:rsidR="004A7AF5" w:rsidRPr="00A53EE0" w:rsidTr="001731A2">
        <w:tc>
          <w:tcPr>
            <w:tcW w:w="1276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3608" w:type="dxa"/>
            <w:gridSpan w:val="13"/>
          </w:tcPr>
          <w:p w:rsidR="004A7AF5" w:rsidRDefault="004A7AF5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4A7AF5" w:rsidRPr="00A53EE0" w:rsidTr="00D13DBF">
        <w:tc>
          <w:tcPr>
            <w:tcW w:w="1276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Сумма задатка (50% от начального размера арендной платы), руб.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28435,0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20727,0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18894,0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33605,0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25168,50</w:t>
            </w:r>
          </w:p>
        </w:tc>
        <w:tc>
          <w:tcPr>
            <w:tcW w:w="1134" w:type="dxa"/>
          </w:tcPr>
          <w:p w:rsidR="004A7AF5" w:rsidRPr="00A53EE0" w:rsidRDefault="004A7AF5" w:rsidP="001E28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23500,0</w:t>
            </w:r>
          </w:p>
        </w:tc>
        <w:tc>
          <w:tcPr>
            <w:tcW w:w="1134" w:type="dxa"/>
          </w:tcPr>
          <w:p w:rsidR="004A7AF5" w:rsidRPr="00A53EE0" w:rsidRDefault="004A7AF5" w:rsidP="001E28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31020,0</w:t>
            </w:r>
          </w:p>
        </w:tc>
        <w:tc>
          <w:tcPr>
            <w:tcW w:w="1134" w:type="dxa"/>
          </w:tcPr>
          <w:p w:rsidR="004A7AF5" w:rsidRPr="00A53EE0" w:rsidRDefault="004A7AF5" w:rsidP="001E28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25168,50</w:t>
            </w:r>
          </w:p>
        </w:tc>
        <w:tc>
          <w:tcPr>
            <w:tcW w:w="1134" w:type="dxa"/>
          </w:tcPr>
          <w:p w:rsidR="004A7AF5" w:rsidRPr="00A53EE0" w:rsidRDefault="004A7AF5" w:rsidP="001E28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15980,0</w:t>
            </w:r>
          </w:p>
        </w:tc>
        <w:tc>
          <w:tcPr>
            <w:tcW w:w="1134" w:type="dxa"/>
            <w:gridSpan w:val="2"/>
          </w:tcPr>
          <w:p w:rsidR="004A7AF5" w:rsidRPr="00A53EE0" w:rsidRDefault="004A7AF5" w:rsidP="001E28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12972,0</w:t>
            </w:r>
          </w:p>
        </w:tc>
        <w:tc>
          <w:tcPr>
            <w:tcW w:w="1134" w:type="dxa"/>
          </w:tcPr>
          <w:p w:rsidR="004A7AF5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8574,50</w:t>
            </w:r>
          </w:p>
        </w:tc>
        <w:tc>
          <w:tcPr>
            <w:tcW w:w="1134" w:type="dxa"/>
          </w:tcPr>
          <w:p w:rsidR="004A7AF5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18497,50</w:t>
            </w:r>
          </w:p>
        </w:tc>
      </w:tr>
      <w:tr w:rsidR="004A7AF5" w:rsidRPr="00A53EE0" w:rsidTr="00D13DBF">
        <w:tc>
          <w:tcPr>
            <w:tcW w:w="1276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Шаг аукциона (в пределах 3% от начального размера арендной платы), руб.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1706,10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1243,62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1133,64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2016,30</w:t>
            </w:r>
          </w:p>
        </w:tc>
        <w:tc>
          <w:tcPr>
            <w:tcW w:w="1134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1510,11</w:t>
            </w:r>
          </w:p>
        </w:tc>
        <w:tc>
          <w:tcPr>
            <w:tcW w:w="1134" w:type="dxa"/>
          </w:tcPr>
          <w:p w:rsidR="004A7AF5" w:rsidRPr="00A53EE0" w:rsidRDefault="004A7AF5" w:rsidP="00B23D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1410,00</w:t>
            </w:r>
          </w:p>
        </w:tc>
        <w:tc>
          <w:tcPr>
            <w:tcW w:w="1134" w:type="dxa"/>
          </w:tcPr>
          <w:p w:rsidR="004A7AF5" w:rsidRPr="00A53EE0" w:rsidRDefault="004A7AF5" w:rsidP="00B23D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1861,20</w:t>
            </w:r>
          </w:p>
        </w:tc>
        <w:tc>
          <w:tcPr>
            <w:tcW w:w="1134" w:type="dxa"/>
          </w:tcPr>
          <w:p w:rsidR="004A7AF5" w:rsidRPr="00A53EE0" w:rsidRDefault="004A7AF5" w:rsidP="00B23D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1510,11</w:t>
            </w:r>
          </w:p>
        </w:tc>
        <w:tc>
          <w:tcPr>
            <w:tcW w:w="1134" w:type="dxa"/>
          </w:tcPr>
          <w:p w:rsidR="004A7AF5" w:rsidRPr="00A53EE0" w:rsidRDefault="004A7AF5" w:rsidP="00B23D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958,80</w:t>
            </w:r>
          </w:p>
        </w:tc>
        <w:tc>
          <w:tcPr>
            <w:tcW w:w="1134" w:type="dxa"/>
            <w:gridSpan w:val="2"/>
          </w:tcPr>
          <w:p w:rsidR="004A7AF5" w:rsidRPr="00A53EE0" w:rsidRDefault="004A7AF5" w:rsidP="00B23D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778,32</w:t>
            </w:r>
          </w:p>
        </w:tc>
        <w:tc>
          <w:tcPr>
            <w:tcW w:w="1134" w:type="dxa"/>
          </w:tcPr>
          <w:p w:rsidR="004A7AF5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514,47</w:t>
            </w:r>
          </w:p>
        </w:tc>
        <w:tc>
          <w:tcPr>
            <w:tcW w:w="1134" w:type="dxa"/>
          </w:tcPr>
          <w:p w:rsidR="004A7AF5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1109,85</w:t>
            </w:r>
          </w:p>
        </w:tc>
      </w:tr>
      <w:tr w:rsidR="004A7AF5" w:rsidRPr="00CA2E2F" w:rsidTr="00D13DBF">
        <w:tc>
          <w:tcPr>
            <w:tcW w:w="1276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Срок аренды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  <w:gridSpan w:val="2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  <w:tc>
          <w:tcPr>
            <w:tcW w:w="1134" w:type="dxa"/>
          </w:tcPr>
          <w:p w:rsidR="004A7AF5" w:rsidRPr="00CA2E2F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>49 лет</w:t>
            </w:r>
          </w:p>
        </w:tc>
      </w:tr>
      <w:tr w:rsidR="004A7AF5" w:rsidRPr="00A53EE0" w:rsidTr="004676C0">
        <w:tc>
          <w:tcPr>
            <w:tcW w:w="1276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Технические условия на подключение к инженерным сетям. Плата за подключение</w:t>
            </w:r>
          </w:p>
        </w:tc>
        <w:tc>
          <w:tcPr>
            <w:tcW w:w="13608" w:type="dxa"/>
            <w:gridSpan w:val="13"/>
          </w:tcPr>
          <w:p w:rsidR="004A7AF5" w:rsidRDefault="004A7AF5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требуются</w:t>
            </w:r>
          </w:p>
        </w:tc>
      </w:tr>
      <w:tr w:rsidR="004A7AF5" w:rsidRPr="00A53EE0" w:rsidTr="00244335">
        <w:tc>
          <w:tcPr>
            <w:tcW w:w="1276" w:type="dxa"/>
          </w:tcPr>
          <w:p w:rsidR="004A7AF5" w:rsidRPr="00A53EE0" w:rsidRDefault="004A7AF5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Форма торгов</w:t>
            </w:r>
          </w:p>
        </w:tc>
        <w:tc>
          <w:tcPr>
            <w:tcW w:w="13608" w:type="dxa"/>
            <w:gridSpan w:val="13"/>
          </w:tcPr>
          <w:p w:rsidR="004A7AF5" w:rsidRDefault="004A7AF5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аукцион</w:t>
            </w:r>
          </w:p>
        </w:tc>
      </w:tr>
      <w:tr w:rsidR="00CA2E2F" w:rsidRPr="00A53EE0" w:rsidTr="007E7B89">
        <w:tc>
          <w:tcPr>
            <w:tcW w:w="1276" w:type="dxa"/>
          </w:tcPr>
          <w:p w:rsidR="00CA2E2F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 xml:space="preserve">Реквизиты отчета об </w:t>
            </w:r>
            <w:r w:rsidRPr="00A53EE0">
              <w:rPr>
                <w:rFonts w:ascii="Times New Roman" w:hAnsi="Times New Roman" w:cs="Times New Roman"/>
              </w:rPr>
              <w:lastRenderedPageBreak/>
              <w:t>оценке</w:t>
            </w:r>
          </w:p>
        </w:tc>
        <w:tc>
          <w:tcPr>
            <w:tcW w:w="11340" w:type="dxa"/>
            <w:gridSpan w:val="11"/>
          </w:tcPr>
          <w:p w:rsidR="00CA2E2F" w:rsidRPr="00CA2E2F" w:rsidRDefault="00CA2E2F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lastRenderedPageBreak/>
              <w:t>Отчет № 10 об определении рыночной стоимости права временного возмездного пользования (арендной платы) на земельные участки от 26.02.2021 года выполнен ЧПО Лупенко Н.В.</w:t>
            </w:r>
          </w:p>
        </w:tc>
        <w:tc>
          <w:tcPr>
            <w:tcW w:w="2268" w:type="dxa"/>
            <w:gridSpan w:val="2"/>
          </w:tcPr>
          <w:p w:rsidR="00CA2E2F" w:rsidRPr="00CA2E2F" w:rsidRDefault="00CA2E2F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2E2F">
              <w:rPr>
                <w:rFonts w:ascii="Times New Roman" w:hAnsi="Times New Roman" w:cs="Times New Roman"/>
              </w:rPr>
              <w:t xml:space="preserve">Отчет № 09 об определении рыночной </w:t>
            </w:r>
            <w:r w:rsidRPr="00CA2E2F">
              <w:rPr>
                <w:rFonts w:ascii="Times New Roman" w:hAnsi="Times New Roman" w:cs="Times New Roman"/>
              </w:rPr>
              <w:lastRenderedPageBreak/>
              <w:t>стоимости права временного возмездного пользования (арендной платы) на земельные участки от 16.04.2021 года выполнен ЧПО Лупенко Н.В.</w:t>
            </w:r>
          </w:p>
        </w:tc>
      </w:tr>
      <w:tr w:rsidR="00CA2E2F" w:rsidRPr="00A53EE0" w:rsidTr="00067DE7">
        <w:tc>
          <w:tcPr>
            <w:tcW w:w="1276" w:type="dxa"/>
          </w:tcPr>
          <w:p w:rsidR="00CA2E2F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lastRenderedPageBreak/>
              <w:t>Срок внесения арендной платы</w:t>
            </w:r>
          </w:p>
        </w:tc>
        <w:tc>
          <w:tcPr>
            <w:tcW w:w="13608" w:type="dxa"/>
            <w:gridSpan w:val="13"/>
          </w:tcPr>
          <w:p w:rsidR="00CA2E2F" w:rsidRDefault="00CA2E2F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 равными частями от годового размера арендной платы до десятого числа месяца, следующего за расчетным кварталом</w:t>
            </w:r>
          </w:p>
        </w:tc>
      </w:tr>
      <w:tr w:rsidR="00CA2E2F" w:rsidRPr="00A53EE0" w:rsidTr="00CF68BB">
        <w:tc>
          <w:tcPr>
            <w:tcW w:w="1276" w:type="dxa"/>
          </w:tcPr>
          <w:p w:rsidR="00CA2E2F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11226" w:type="dxa"/>
            <w:gridSpan w:val="10"/>
          </w:tcPr>
          <w:p w:rsidR="00CA2E2F" w:rsidRPr="00A53EE0" w:rsidRDefault="00CA2E2F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382" w:type="dxa"/>
            <w:gridSpan w:val="3"/>
          </w:tcPr>
          <w:p w:rsidR="00CA2E2F" w:rsidRDefault="00CA2E2F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E2F" w:rsidRPr="00A53EE0" w:rsidTr="00684EC1">
        <w:tc>
          <w:tcPr>
            <w:tcW w:w="1276" w:type="dxa"/>
          </w:tcPr>
          <w:p w:rsidR="00CA2E2F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Форма подачи заявлений о размере арендной платы</w:t>
            </w:r>
          </w:p>
        </w:tc>
        <w:tc>
          <w:tcPr>
            <w:tcW w:w="13608" w:type="dxa"/>
            <w:gridSpan w:val="13"/>
          </w:tcPr>
          <w:p w:rsidR="00CA2E2F" w:rsidRDefault="00CA2E2F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Аукцион является открытым по форме подачи предложений о цене земельных участков. Предложения о цене предмета аукциона заявляются открыто в ходе проведения аукциона</w:t>
            </w:r>
          </w:p>
        </w:tc>
      </w:tr>
      <w:tr w:rsidR="00CA2E2F" w:rsidRPr="00A53EE0" w:rsidTr="00192616">
        <w:tc>
          <w:tcPr>
            <w:tcW w:w="1276" w:type="dxa"/>
          </w:tcPr>
          <w:p w:rsidR="00CA2E2F" w:rsidRPr="00A53EE0" w:rsidRDefault="00CA2E2F" w:rsidP="009D0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53EE0">
              <w:rPr>
                <w:rFonts w:ascii="Times New Roman" w:hAnsi="Times New Roman" w:cs="Times New Roman"/>
              </w:rPr>
              <w:t>Ограничение обременения</w:t>
            </w:r>
          </w:p>
        </w:tc>
        <w:tc>
          <w:tcPr>
            <w:tcW w:w="13608" w:type="dxa"/>
            <w:gridSpan w:val="13"/>
          </w:tcPr>
          <w:p w:rsidR="00CA2E2F" w:rsidRDefault="00CA2E2F" w:rsidP="00544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</w:tbl>
    <w:p w:rsidR="009D0D2E" w:rsidRDefault="009D0D2E" w:rsidP="009D0D2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0D2E" w:rsidRDefault="009D0D2E" w:rsidP="008809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8A1" w:rsidRPr="00FD08A1" w:rsidRDefault="00FD08A1" w:rsidP="008809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8A1">
        <w:rPr>
          <w:rFonts w:ascii="Times New Roman" w:hAnsi="Times New Roman" w:cs="Times New Roman"/>
          <w:sz w:val="24"/>
          <w:szCs w:val="24"/>
        </w:rPr>
        <w:t xml:space="preserve">4. Ознакомление </w:t>
      </w:r>
      <w:r w:rsidR="004740EA">
        <w:rPr>
          <w:rFonts w:ascii="Times New Roman" w:hAnsi="Times New Roman" w:cs="Times New Roman"/>
          <w:sz w:val="24"/>
          <w:szCs w:val="24"/>
        </w:rPr>
        <w:t>заявителей</w:t>
      </w:r>
      <w:r w:rsidRPr="00FD08A1">
        <w:rPr>
          <w:rFonts w:ascii="Times New Roman" w:hAnsi="Times New Roman" w:cs="Times New Roman"/>
          <w:sz w:val="24"/>
          <w:szCs w:val="24"/>
        </w:rPr>
        <w:t xml:space="preserve"> с объектом торгов осуществляется самостоятельно.</w:t>
      </w:r>
    </w:p>
    <w:p w:rsidR="00FD08A1" w:rsidRPr="00FD08A1" w:rsidRDefault="00FD08A1" w:rsidP="00880990">
      <w:pPr>
        <w:ind w:firstLine="709"/>
        <w:jc w:val="both"/>
        <w:rPr>
          <w:sz w:val="24"/>
          <w:szCs w:val="24"/>
        </w:rPr>
      </w:pPr>
      <w:r w:rsidRPr="00FD08A1">
        <w:rPr>
          <w:bCs/>
          <w:sz w:val="24"/>
          <w:szCs w:val="24"/>
        </w:rPr>
        <w:t xml:space="preserve">5. </w:t>
      </w:r>
      <w:r w:rsidR="0002238A">
        <w:rPr>
          <w:bCs/>
          <w:sz w:val="24"/>
          <w:szCs w:val="24"/>
        </w:rPr>
        <w:t>П</w:t>
      </w:r>
      <w:r w:rsidR="0002238A" w:rsidRPr="002F7B3B">
        <w:rPr>
          <w:bCs/>
          <w:sz w:val="24"/>
          <w:szCs w:val="24"/>
        </w:rPr>
        <w:t xml:space="preserve">одать заявку на участие в аукционе можно </w:t>
      </w:r>
      <w:r w:rsidR="00B84C8E" w:rsidRPr="00B84C8E">
        <w:rPr>
          <w:bCs/>
          <w:sz w:val="24"/>
          <w:szCs w:val="24"/>
        </w:rPr>
        <w:t>с 08</w:t>
      </w:r>
      <w:r w:rsidR="0002238A" w:rsidRPr="00B84C8E">
        <w:rPr>
          <w:bCs/>
          <w:sz w:val="24"/>
          <w:szCs w:val="24"/>
        </w:rPr>
        <w:t xml:space="preserve"> ч. </w:t>
      </w:r>
      <w:r w:rsidR="001E2F8B">
        <w:rPr>
          <w:bCs/>
          <w:sz w:val="24"/>
          <w:szCs w:val="24"/>
        </w:rPr>
        <w:t>00 мин. «28</w:t>
      </w:r>
      <w:r w:rsidR="0002238A" w:rsidRPr="00B84C8E">
        <w:rPr>
          <w:bCs/>
          <w:sz w:val="24"/>
          <w:szCs w:val="24"/>
        </w:rPr>
        <w:t>»</w:t>
      </w:r>
      <w:r w:rsidR="00B84C8E" w:rsidRPr="00B84C8E">
        <w:rPr>
          <w:bCs/>
          <w:sz w:val="24"/>
          <w:szCs w:val="24"/>
        </w:rPr>
        <w:t xml:space="preserve"> </w:t>
      </w:r>
      <w:r w:rsidR="001E2F8B">
        <w:rPr>
          <w:bCs/>
          <w:sz w:val="24"/>
          <w:szCs w:val="24"/>
        </w:rPr>
        <w:t>апреля</w:t>
      </w:r>
      <w:r w:rsidR="0002238A" w:rsidRPr="00B84C8E">
        <w:rPr>
          <w:bCs/>
          <w:sz w:val="24"/>
          <w:szCs w:val="24"/>
        </w:rPr>
        <w:t xml:space="preserve"> </w:t>
      </w:r>
      <w:r w:rsidR="00B84C8E" w:rsidRPr="00B84C8E">
        <w:rPr>
          <w:bCs/>
          <w:sz w:val="24"/>
          <w:szCs w:val="24"/>
        </w:rPr>
        <w:t>2021</w:t>
      </w:r>
      <w:r w:rsidR="0002238A" w:rsidRPr="00B84C8E">
        <w:rPr>
          <w:bCs/>
          <w:sz w:val="24"/>
          <w:szCs w:val="24"/>
        </w:rPr>
        <w:t xml:space="preserve"> г. </w:t>
      </w:r>
      <w:r w:rsidR="001E2F8B">
        <w:rPr>
          <w:bCs/>
          <w:sz w:val="24"/>
          <w:szCs w:val="24"/>
        </w:rPr>
        <w:t>до 09</w:t>
      </w:r>
      <w:r w:rsidR="0002238A" w:rsidRPr="00B84C8E">
        <w:rPr>
          <w:bCs/>
          <w:sz w:val="24"/>
          <w:szCs w:val="24"/>
        </w:rPr>
        <w:t xml:space="preserve"> ч.</w:t>
      </w:r>
      <w:r w:rsidR="001E2F8B">
        <w:rPr>
          <w:bCs/>
          <w:sz w:val="24"/>
          <w:szCs w:val="24"/>
        </w:rPr>
        <w:t xml:space="preserve"> 00 мин. «01</w:t>
      </w:r>
      <w:r w:rsidR="0002238A" w:rsidRPr="00B84C8E">
        <w:rPr>
          <w:bCs/>
          <w:sz w:val="24"/>
          <w:szCs w:val="24"/>
        </w:rPr>
        <w:t xml:space="preserve">» </w:t>
      </w:r>
      <w:r w:rsidR="001E2F8B">
        <w:rPr>
          <w:bCs/>
          <w:sz w:val="24"/>
          <w:szCs w:val="24"/>
        </w:rPr>
        <w:t>июня</w:t>
      </w:r>
      <w:r w:rsidR="0002238A" w:rsidRPr="00B84C8E">
        <w:rPr>
          <w:bCs/>
          <w:sz w:val="24"/>
          <w:szCs w:val="24"/>
        </w:rPr>
        <w:t xml:space="preserve"> </w:t>
      </w:r>
      <w:r w:rsidR="00B84C8E" w:rsidRPr="00B84C8E">
        <w:rPr>
          <w:bCs/>
          <w:sz w:val="24"/>
          <w:szCs w:val="24"/>
        </w:rPr>
        <w:t>2021</w:t>
      </w:r>
      <w:r w:rsidR="0002238A" w:rsidRPr="00B84C8E">
        <w:rPr>
          <w:bCs/>
          <w:sz w:val="24"/>
          <w:szCs w:val="24"/>
        </w:rPr>
        <w:t xml:space="preserve"> г. (время Московское) в рабочие дни с</w:t>
      </w:r>
      <w:r w:rsidR="00B84C8E" w:rsidRPr="00B84C8E">
        <w:rPr>
          <w:bCs/>
          <w:sz w:val="24"/>
          <w:szCs w:val="24"/>
        </w:rPr>
        <w:t xml:space="preserve"> 08</w:t>
      </w:r>
      <w:r w:rsidR="0002238A" w:rsidRPr="00B84C8E">
        <w:rPr>
          <w:bCs/>
          <w:sz w:val="24"/>
          <w:szCs w:val="24"/>
        </w:rPr>
        <w:t xml:space="preserve"> ч</w:t>
      </w:r>
      <w:r w:rsidR="00B84C8E" w:rsidRPr="00B84C8E">
        <w:rPr>
          <w:bCs/>
          <w:sz w:val="24"/>
          <w:szCs w:val="24"/>
        </w:rPr>
        <w:t>. 00</w:t>
      </w:r>
      <w:r w:rsidR="0002238A" w:rsidRPr="00B84C8E">
        <w:rPr>
          <w:bCs/>
          <w:sz w:val="24"/>
          <w:szCs w:val="24"/>
        </w:rPr>
        <w:t xml:space="preserve"> мин. до</w:t>
      </w:r>
      <w:r w:rsidR="00B84C8E" w:rsidRPr="00B84C8E">
        <w:rPr>
          <w:bCs/>
          <w:sz w:val="24"/>
          <w:szCs w:val="24"/>
        </w:rPr>
        <w:t xml:space="preserve"> 17</w:t>
      </w:r>
      <w:r w:rsidR="0002238A" w:rsidRPr="00B84C8E">
        <w:rPr>
          <w:bCs/>
          <w:sz w:val="24"/>
          <w:szCs w:val="24"/>
        </w:rPr>
        <w:t xml:space="preserve"> ч</w:t>
      </w:r>
      <w:r w:rsidR="00B84C8E" w:rsidRPr="00B84C8E">
        <w:rPr>
          <w:bCs/>
          <w:sz w:val="24"/>
          <w:szCs w:val="24"/>
        </w:rPr>
        <w:t>. 00</w:t>
      </w:r>
      <w:r w:rsidR="0002238A" w:rsidRPr="00B84C8E">
        <w:rPr>
          <w:bCs/>
          <w:sz w:val="24"/>
          <w:szCs w:val="24"/>
        </w:rPr>
        <w:t xml:space="preserve"> мин. (перерыв на обед с</w:t>
      </w:r>
      <w:r w:rsidR="00B84C8E" w:rsidRPr="00B84C8E">
        <w:rPr>
          <w:bCs/>
          <w:sz w:val="24"/>
          <w:szCs w:val="24"/>
        </w:rPr>
        <w:t xml:space="preserve"> 12</w:t>
      </w:r>
      <w:r w:rsidR="0002238A" w:rsidRPr="00B84C8E">
        <w:rPr>
          <w:bCs/>
          <w:sz w:val="24"/>
          <w:szCs w:val="24"/>
        </w:rPr>
        <w:t xml:space="preserve"> ч</w:t>
      </w:r>
      <w:r w:rsidR="00B84C8E" w:rsidRPr="00B84C8E">
        <w:rPr>
          <w:bCs/>
          <w:sz w:val="24"/>
          <w:szCs w:val="24"/>
        </w:rPr>
        <w:t>. 00</w:t>
      </w:r>
      <w:r w:rsidR="0002238A" w:rsidRPr="00B84C8E">
        <w:rPr>
          <w:bCs/>
          <w:sz w:val="24"/>
          <w:szCs w:val="24"/>
        </w:rPr>
        <w:t xml:space="preserve"> мин. до</w:t>
      </w:r>
      <w:r w:rsidR="00B84C8E" w:rsidRPr="00B84C8E">
        <w:rPr>
          <w:bCs/>
          <w:sz w:val="24"/>
          <w:szCs w:val="24"/>
        </w:rPr>
        <w:t xml:space="preserve"> 14</w:t>
      </w:r>
      <w:r w:rsidR="0002238A" w:rsidRPr="00B84C8E">
        <w:rPr>
          <w:bCs/>
          <w:sz w:val="24"/>
          <w:szCs w:val="24"/>
        </w:rPr>
        <w:t xml:space="preserve"> ч</w:t>
      </w:r>
      <w:r w:rsidR="00B84C8E" w:rsidRPr="00B84C8E">
        <w:rPr>
          <w:bCs/>
          <w:sz w:val="24"/>
          <w:szCs w:val="24"/>
        </w:rPr>
        <w:t>. 00</w:t>
      </w:r>
      <w:r w:rsidR="0002238A" w:rsidRPr="00B84C8E">
        <w:rPr>
          <w:bCs/>
          <w:sz w:val="24"/>
          <w:szCs w:val="24"/>
        </w:rPr>
        <w:t xml:space="preserve"> мин.) по адресу:</w:t>
      </w:r>
      <w:r w:rsidR="00B84C8E" w:rsidRPr="00B84C8E">
        <w:rPr>
          <w:bCs/>
          <w:sz w:val="24"/>
          <w:szCs w:val="24"/>
        </w:rPr>
        <w:t xml:space="preserve"> 404256, Волгоградская область, Палласовский район, п. Эльтон, ул. Советская, д. 25</w:t>
      </w:r>
      <w:r w:rsidR="0002238A" w:rsidRPr="00B84C8E">
        <w:rPr>
          <w:bCs/>
          <w:sz w:val="24"/>
          <w:szCs w:val="24"/>
        </w:rPr>
        <w:t xml:space="preserve"> </w:t>
      </w:r>
      <w:r w:rsidR="00B84C8E" w:rsidRPr="00B84C8E">
        <w:rPr>
          <w:bCs/>
          <w:sz w:val="24"/>
          <w:szCs w:val="24"/>
        </w:rPr>
        <w:t>здание</w:t>
      </w:r>
      <w:r w:rsidR="00B84C8E">
        <w:rPr>
          <w:bCs/>
          <w:sz w:val="24"/>
          <w:szCs w:val="24"/>
        </w:rPr>
        <w:t xml:space="preserve"> Администрации, приемная</w:t>
      </w:r>
      <w:r w:rsidR="0002238A" w:rsidRPr="002F7B3B">
        <w:rPr>
          <w:bCs/>
          <w:sz w:val="24"/>
          <w:szCs w:val="24"/>
        </w:rPr>
        <w:t>. Информация размещена на сайте</w:t>
      </w:r>
      <w:r w:rsidR="0002238A" w:rsidRPr="002F7B3B">
        <w:rPr>
          <w:sz w:val="24"/>
          <w:szCs w:val="24"/>
        </w:rPr>
        <w:t xml:space="preserve"> </w:t>
      </w:r>
      <w:hyperlink r:id="rId8" w:history="1">
        <w:r w:rsidR="0002238A" w:rsidRPr="002F7B3B">
          <w:rPr>
            <w:rStyle w:val="a9"/>
            <w:color w:val="auto"/>
            <w:sz w:val="24"/>
            <w:szCs w:val="24"/>
            <w:u w:val="none"/>
          </w:rPr>
          <w:t>torgi.gov.ru</w:t>
        </w:r>
      </w:hyperlink>
      <w:r w:rsidR="00C90479">
        <w:rPr>
          <w:sz w:val="24"/>
          <w:szCs w:val="24"/>
        </w:rPr>
        <w:t>,</w:t>
      </w:r>
      <w:r w:rsidR="00C90479" w:rsidRPr="00C90479">
        <w:t xml:space="preserve"> </w:t>
      </w:r>
      <w:r w:rsidR="00C90479" w:rsidRPr="00C90479">
        <w:rPr>
          <w:sz w:val="24"/>
          <w:szCs w:val="24"/>
        </w:rPr>
        <w:t xml:space="preserve">на официальном сайте Администрации Эльтонского сельского поселения </w:t>
      </w:r>
      <w:hyperlink r:id="rId9" w:history="1">
        <w:r w:rsidR="00C90479" w:rsidRPr="00C90479">
          <w:rPr>
            <w:rStyle w:val="a9"/>
            <w:sz w:val="24"/>
            <w:szCs w:val="24"/>
            <w:lang w:val="en-US"/>
          </w:rPr>
          <w:t>www</w:t>
        </w:r>
        <w:r w:rsidR="00C90479" w:rsidRPr="00C90479">
          <w:rPr>
            <w:rStyle w:val="a9"/>
            <w:sz w:val="24"/>
            <w:szCs w:val="24"/>
          </w:rPr>
          <w:t>.</w:t>
        </w:r>
        <w:r w:rsidR="00C90479" w:rsidRPr="00C90479">
          <w:rPr>
            <w:rStyle w:val="a9"/>
            <w:sz w:val="24"/>
            <w:szCs w:val="24"/>
            <w:lang w:val="en-US"/>
          </w:rPr>
          <w:t>adminelton</w:t>
        </w:r>
        <w:r w:rsidR="00C90479" w:rsidRPr="00C90479">
          <w:rPr>
            <w:rStyle w:val="a9"/>
            <w:sz w:val="24"/>
            <w:szCs w:val="24"/>
          </w:rPr>
          <w:t>.</w:t>
        </w:r>
        <w:r w:rsidR="00C90479" w:rsidRPr="00C90479">
          <w:rPr>
            <w:rStyle w:val="a9"/>
            <w:sz w:val="24"/>
            <w:szCs w:val="24"/>
            <w:lang w:val="en-US"/>
          </w:rPr>
          <w:t>ru</w:t>
        </w:r>
      </w:hyperlink>
      <w:r w:rsidR="00C90479">
        <w:rPr>
          <w:sz w:val="24"/>
          <w:szCs w:val="24"/>
        </w:rPr>
        <w:t xml:space="preserve"> </w:t>
      </w:r>
      <w:r w:rsidR="0002238A" w:rsidRPr="002F7B3B">
        <w:rPr>
          <w:sz w:val="24"/>
          <w:szCs w:val="24"/>
        </w:rPr>
        <w:t xml:space="preserve">и </w:t>
      </w:r>
      <w:r w:rsidR="001E2F8B">
        <w:rPr>
          <w:sz w:val="24"/>
          <w:szCs w:val="24"/>
        </w:rPr>
        <w:t>размещение местной газете «Рассвет»</w:t>
      </w:r>
      <w:r w:rsidR="0002238A" w:rsidRPr="002F7B3B">
        <w:rPr>
          <w:sz w:val="24"/>
          <w:szCs w:val="24"/>
        </w:rPr>
        <w:t>.</w:t>
      </w:r>
    </w:p>
    <w:p w:rsidR="0002238A" w:rsidRPr="002F7B3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7B3B">
        <w:rPr>
          <w:sz w:val="24"/>
          <w:szCs w:val="24"/>
        </w:rPr>
        <w:t xml:space="preserve">6. </w:t>
      </w:r>
      <w:r w:rsidR="004740EA">
        <w:rPr>
          <w:sz w:val="24"/>
          <w:szCs w:val="24"/>
        </w:rPr>
        <w:t>Заявитель</w:t>
      </w:r>
      <w:r w:rsidRPr="002F7B3B">
        <w:rPr>
          <w:sz w:val="24"/>
          <w:szCs w:val="24"/>
        </w:rPr>
        <w:t xml:space="preserve"> имеет право подать не более одной заявки на участие в аукционе.</w:t>
      </w:r>
    </w:p>
    <w:p w:rsidR="0002238A" w:rsidRPr="002F7B3B" w:rsidRDefault="0002238A" w:rsidP="00880990">
      <w:pPr>
        <w:ind w:firstLine="709"/>
        <w:jc w:val="both"/>
        <w:rPr>
          <w:sz w:val="24"/>
          <w:szCs w:val="24"/>
        </w:rPr>
      </w:pPr>
      <w:r w:rsidRPr="002F7B3B">
        <w:rPr>
          <w:sz w:val="24"/>
          <w:szCs w:val="24"/>
        </w:rPr>
        <w:t>Подача заявки на участие в аукционе возможна только в сроки, указанные в информации о проведении аукциона.</w:t>
      </w:r>
    </w:p>
    <w:p w:rsidR="0002238A" w:rsidRPr="002F7B3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7B3B">
        <w:rPr>
          <w:sz w:val="24"/>
          <w:szCs w:val="24"/>
        </w:rPr>
        <w:t xml:space="preserve">7. Для участия в аукционе </w:t>
      </w:r>
      <w:r w:rsidR="004740EA">
        <w:rPr>
          <w:sz w:val="24"/>
          <w:szCs w:val="24"/>
        </w:rPr>
        <w:t>заявитель</w:t>
      </w:r>
      <w:r w:rsidRPr="002F7B3B">
        <w:rPr>
          <w:sz w:val="24"/>
          <w:szCs w:val="24"/>
        </w:rPr>
        <w:t xml:space="preserve"> предоставляет:</w:t>
      </w:r>
      <w:r w:rsidRPr="002F7B3B">
        <w:rPr>
          <w:bCs/>
          <w:sz w:val="24"/>
          <w:szCs w:val="24"/>
        </w:rPr>
        <w:t xml:space="preserve"> </w:t>
      </w:r>
    </w:p>
    <w:p w:rsidR="0002238A" w:rsidRPr="002F7B3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7B3B">
        <w:rPr>
          <w:bCs/>
          <w:sz w:val="24"/>
          <w:szCs w:val="24"/>
        </w:rPr>
        <w:t xml:space="preserve">- заявку на участие в аукционе с указанием банковских реквизитов счета для возврата задатка </w:t>
      </w:r>
      <w:bookmarkStart w:id="0" w:name="_Hlk514856391"/>
      <w:r w:rsidRPr="002F7B3B">
        <w:rPr>
          <w:bCs/>
          <w:sz w:val="24"/>
          <w:szCs w:val="24"/>
        </w:rPr>
        <w:t>(форма заявки размещена на сайте</w:t>
      </w:r>
      <w:r w:rsidRPr="002F7B3B">
        <w:rPr>
          <w:sz w:val="24"/>
          <w:szCs w:val="24"/>
        </w:rPr>
        <w:t xml:space="preserve"> </w:t>
      </w:r>
      <w:hyperlink r:id="rId10" w:history="1">
        <w:r w:rsidRPr="002F7B3B">
          <w:rPr>
            <w:rStyle w:val="a9"/>
            <w:color w:val="auto"/>
            <w:sz w:val="24"/>
            <w:szCs w:val="24"/>
            <w:u w:val="none"/>
          </w:rPr>
          <w:t>torgi.gov.ru</w:t>
        </w:r>
      </w:hyperlink>
      <w:r w:rsidRPr="002F7B3B">
        <w:rPr>
          <w:sz w:val="24"/>
          <w:szCs w:val="24"/>
        </w:rPr>
        <w:t xml:space="preserve"> и </w:t>
      </w:r>
      <w:r w:rsidR="001E2F8B">
        <w:rPr>
          <w:sz w:val="24"/>
          <w:szCs w:val="24"/>
        </w:rPr>
        <w:t>местной газете «Рассвет»</w:t>
      </w:r>
      <w:r w:rsidRPr="002F7B3B">
        <w:rPr>
          <w:sz w:val="24"/>
          <w:szCs w:val="24"/>
        </w:rPr>
        <w:t>)</w:t>
      </w:r>
      <w:bookmarkEnd w:id="0"/>
      <w:r w:rsidRPr="002F7B3B">
        <w:rPr>
          <w:bCs/>
          <w:sz w:val="24"/>
          <w:szCs w:val="24"/>
        </w:rPr>
        <w:t>;</w:t>
      </w:r>
    </w:p>
    <w:p w:rsidR="0002238A" w:rsidRPr="002F7B3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7B3B">
        <w:rPr>
          <w:bCs/>
          <w:sz w:val="24"/>
          <w:szCs w:val="24"/>
        </w:rPr>
        <w:t>- копии документов, удостоверяющих личность заявителя (для граждан);</w:t>
      </w:r>
    </w:p>
    <w:p w:rsidR="0002238A" w:rsidRPr="002F7B3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7B3B">
        <w:rPr>
          <w:bCs/>
          <w:sz w:val="24"/>
          <w:szCs w:val="24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2238A" w:rsidRPr="002F7B3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7B3B">
        <w:rPr>
          <w:bCs/>
          <w:sz w:val="24"/>
          <w:szCs w:val="24"/>
        </w:rPr>
        <w:t>- документы, подтверждающие внесение задатка.</w:t>
      </w:r>
    </w:p>
    <w:p w:rsidR="0002238A" w:rsidRPr="002F7B3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7B3B">
        <w:rPr>
          <w:bCs/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</w:t>
      </w:r>
      <w:r w:rsidRPr="002F7B3B">
        <w:rPr>
          <w:sz w:val="24"/>
          <w:szCs w:val="24"/>
        </w:rPr>
        <w:t>.</w:t>
      </w:r>
    </w:p>
    <w:p w:rsidR="0002238A" w:rsidRPr="008A3953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7B3B">
        <w:rPr>
          <w:sz w:val="24"/>
          <w:szCs w:val="24"/>
        </w:rPr>
        <w:t xml:space="preserve">8. </w:t>
      </w:r>
      <w:bookmarkStart w:id="1" w:name="_Hlk514856487"/>
      <w:r w:rsidRPr="002F7B3B">
        <w:rPr>
          <w:sz w:val="24"/>
          <w:szCs w:val="24"/>
        </w:rPr>
        <w:t xml:space="preserve">Задаток по каждому лоту перечисляется единым платежом на счет Администрации </w:t>
      </w:r>
      <w:r w:rsidR="0014209D">
        <w:rPr>
          <w:sz w:val="24"/>
          <w:szCs w:val="24"/>
        </w:rPr>
        <w:t>Эльтонского</w:t>
      </w:r>
      <w:r w:rsidRPr="002F7B3B">
        <w:rPr>
          <w:sz w:val="24"/>
          <w:szCs w:val="24"/>
        </w:rPr>
        <w:t xml:space="preserve"> сельского поселения: </w:t>
      </w:r>
      <w:r w:rsidR="0014209D" w:rsidRPr="000C27EA">
        <w:rPr>
          <w:sz w:val="24"/>
          <w:szCs w:val="24"/>
        </w:rPr>
        <w:t>ИНН 3423019505</w:t>
      </w:r>
      <w:r w:rsidRPr="000C27EA">
        <w:rPr>
          <w:sz w:val="24"/>
          <w:szCs w:val="24"/>
        </w:rPr>
        <w:t xml:space="preserve">, КПП </w:t>
      </w:r>
      <w:r w:rsidR="0014209D" w:rsidRPr="000C27EA">
        <w:rPr>
          <w:sz w:val="24"/>
          <w:szCs w:val="24"/>
        </w:rPr>
        <w:t>342301001</w:t>
      </w:r>
      <w:r w:rsidRPr="000C27EA">
        <w:rPr>
          <w:sz w:val="24"/>
          <w:szCs w:val="24"/>
        </w:rPr>
        <w:t xml:space="preserve">, УФК </w:t>
      </w:r>
      <w:r w:rsidR="0014209D" w:rsidRPr="000C27EA">
        <w:rPr>
          <w:sz w:val="24"/>
          <w:szCs w:val="24"/>
        </w:rPr>
        <w:t>по Волгоградской области (Отдел финансов, Администрация Эльтонского сельского поселения Палласовского муниципального района  Р/с 03100643000000012900, казначейский счет 40102810445370000021 Банк ОТДЕЛЕНИЕ ВОЛГОГРАД БАНКА РОССИИ // УФК по Волгоградской области г. Волгоград БИК 011806101</w:t>
      </w:r>
      <w:r w:rsidRPr="000C27EA">
        <w:rPr>
          <w:sz w:val="24"/>
          <w:szCs w:val="24"/>
        </w:rPr>
        <w:t xml:space="preserve">, </w:t>
      </w:r>
      <w:r w:rsidR="0014209D" w:rsidRPr="000C27EA">
        <w:rPr>
          <w:sz w:val="24"/>
          <w:szCs w:val="24"/>
        </w:rPr>
        <w:t xml:space="preserve">л/с </w:t>
      </w:r>
      <w:r w:rsidR="000C27EA">
        <w:rPr>
          <w:sz w:val="24"/>
          <w:szCs w:val="24"/>
        </w:rPr>
        <w:t xml:space="preserve">05293033450 </w:t>
      </w:r>
      <w:r w:rsidR="0014209D" w:rsidRPr="000C27EA">
        <w:rPr>
          <w:sz w:val="24"/>
          <w:szCs w:val="24"/>
        </w:rPr>
        <w:t xml:space="preserve">назначение платежа: средства во временное распоряжение учреждения по аукциону. </w:t>
      </w:r>
      <w:r w:rsidRPr="000C27EA">
        <w:rPr>
          <w:bCs/>
          <w:sz w:val="24"/>
          <w:szCs w:val="24"/>
        </w:rPr>
        <w:t xml:space="preserve">ОКТМО </w:t>
      </w:r>
      <w:r w:rsidR="0014209D" w:rsidRPr="000C27EA">
        <w:rPr>
          <w:bCs/>
          <w:sz w:val="24"/>
          <w:szCs w:val="24"/>
        </w:rPr>
        <w:t>18645485,</w:t>
      </w:r>
      <w:r w:rsidRPr="002F7B3B">
        <w:rPr>
          <w:bCs/>
          <w:sz w:val="24"/>
          <w:szCs w:val="24"/>
        </w:rPr>
        <w:t xml:space="preserve"> </w:t>
      </w:r>
      <w:r w:rsidRPr="008A3953">
        <w:rPr>
          <w:bCs/>
          <w:sz w:val="24"/>
          <w:szCs w:val="24"/>
        </w:rPr>
        <w:t xml:space="preserve">и должен поступить на указанный счет </w:t>
      </w:r>
      <w:r>
        <w:rPr>
          <w:bCs/>
          <w:sz w:val="24"/>
          <w:szCs w:val="24"/>
        </w:rPr>
        <w:t>до даты</w:t>
      </w:r>
      <w:r w:rsidRPr="008A395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рассмотрения</w:t>
      </w:r>
      <w:r w:rsidRPr="008A3953">
        <w:rPr>
          <w:bCs/>
          <w:sz w:val="24"/>
          <w:szCs w:val="24"/>
        </w:rPr>
        <w:t xml:space="preserve"> заявок.</w:t>
      </w:r>
      <w:bookmarkEnd w:id="1"/>
    </w:p>
    <w:p w:rsidR="0002238A" w:rsidRPr="008A3953" w:rsidRDefault="0002238A" w:rsidP="00880990">
      <w:pPr>
        <w:pStyle w:val="a4"/>
        <w:tabs>
          <w:tab w:val="left" w:pos="8364"/>
        </w:tabs>
        <w:ind w:left="0" w:right="0" w:firstLine="709"/>
        <w:rPr>
          <w:sz w:val="24"/>
          <w:szCs w:val="24"/>
        </w:rPr>
      </w:pPr>
      <w:r w:rsidRPr="008A3953">
        <w:rPr>
          <w:sz w:val="24"/>
          <w:szCs w:val="24"/>
        </w:rPr>
        <w:t>Документом, подтверждающим поступление задатка, является выписка со счета организатора аукциона.</w:t>
      </w:r>
    </w:p>
    <w:p w:rsidR="0002238A" w:rsidRPr="008A3953" w:rsidRDefault="0002238A" w:rsidP="00880990">
      <w:pPr>
        <w:ind w:firstLine="709"/>
        <w:jc w:val="both"/>
        <w:rPr>
          <w:sz w:val="24"/>
          <w:szCs w:val="24"/>
        </w:rPr>
      </w:pPr>
      <w:r w:rsidRPr="008A3953">
        <w:rPr>
          <w:sz w:val="24"/>
          <w:szCs w:val="24"/>
        </w:rPr>
        <w:t xml:space="preserve">Задаток, внесенный победителем (единственным участником) при подаче заявки на участие в аукционе, засчитывается в счет арендной платы за земельный участок. </w:t>
      </w:r>
      <w:r>
        <w:rPr>
          <w:sz w:val="24"/>
          <w:szCs w:val="24"/>
        </w:rPr>
        <w:t xml:space="preserve">Иным </w:t>
      </w:r>
      <w:r w:rsidRPr="008A3953">
        <w:rPr>
          <w:sz w:val="24"/>
          <w:szCs w:val="24"/>
        </w:rPr>
        <w:t>участник</w:t>
      </w:r>
      <w:r>
        <w:rPr>
          <w:sz w:val="24"/>
          <w:szCs w:val="24"/>
        </w:rPr>
        <w:t>ам</w:t>
      </w:r>
      <w:r w:rsidRPr="008A3953">
        <w:rPr>
          <w:sz w:val="24"/>
          <w:szCs w:val="24"/>
        </w:rPr>
        <w:t xml:space="preserve"> задаток возвращается по указанным участник</w:t>
      </w:r>
      <w:r>
        <w:rPr>
          <w:sz w:val="24"/>
          <w:szCs w:val="24"/>
        </w:rPr>
        <w:t>ами</w:t>
      </w:r>
      <w:r w:rsidRPr="008A3953">
        <w:rPr>
          <w:sz w:val="24"/>
          <w:szCs w:val="24"/>
        </w:rPr>
        <w:t xml:space="preserve"> при подаче заяв</w:t>
      </w:r>
      <w:r>
        <w:rPr>
          <w:sz w:val="24"/>
          <w:szCs w:val="24"/>
        </w:rPr>
        <w:t>ок</w:t>
      </w:r>
      <w:r w:rsidRPr="008A3953">
        <w:rPr>
          <w:sz w:val="24"/>
          <w:szCs w:val="24"/>
        </w:rPr>
        <w:t xml:space="preserve"> реквизитам в течение трех рабочих дней со дня подписания протокола о результатах аукциона. Заявителю, не допущенному к участию в аукционе, внесенный им задаток возвращается в течение трех рабочих дней со дня оформления протокола приема заявок на участие в аукционе.</w:t>
      </w:r>
    </w:p>
    <w:p w:rsidR="00355FEB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 xml:space="preserve">9. Участники аукциона определяются </w:t>
      </w:r>
      <w:bookmarkStart w:id="2" w:name="_Hlk514856557"/>
      <w:r w:rsidR="001E2F8B" w:rsidRPr="0086502C">
        <w:rPr>
          <w:sz w:val="24"/>
          <w:szCs w:val="24"/>
        </w:rPr>
        <w:t>«01</w:t>
      </w:r>
      <w:r w:rsidR="002C4401" w:rsidRPr="0086502C">
        <w:rPr>
          <w:sz w:val="24"/>
          <w:szCs w:val="24"/>
        </w:rPr>
        <w:t xml:space="preserve">» </w:t>
      </w:r>
      <w:r w:rsidR="001E2F8B" w:rsidRPr="0086502C">
        <w:rPr>
          <w:sz w:val="24"/>
          <w:szCs w:val="24"/>
        </w:rPr>
        <w:t>июня</w:t>
      </w:r>
      <w:r w:rsidRPr="0086502C">
        <w:rPr>
          <w:sz w:val="24"/>
          <w:szCs w:val="24"/>
        </w:rPr>
        <w:t xml:space="preserve"> </w:t>
      </w:r>
      <w:r w:rsidR="001E2F8B" w:rsidRPr="0086502C">
        <w:rPr>
          <w:sz w:val="24"/>
          <w:szCs w:val="24"/>
        </w:rPr>
        <w:t>2021</w:t>
      </w:r>
      <w:r w:rsidRPr="0086502C">
        <w:rPr>
          <w:sz w:val="24"/>
          <w:szCs w:val="24"/>
        </w:rPr>
        <w:t xml:space="preserve"> г</w:t>
      </w:r>
      <w:r w:rsidR="000B780A" w:rsidRPr="0086502C">
        <w:rPr>
          <w:sz w:val="24"/>
          <w:szCs w:val="24"/>
        </w:rPr>
        <w:t>.</w:t>
      </w:r>
      <w:r w:rsidR="001E2F8B" w:rsidRPr="0086502C">
        <w:rPr>
          <w:sz w:val="24"/>
          <w:szCs w:val="24"/>
        </w:rPr>
        <w:t xml:space="preserve"> в 10</w:t>
      </w:r>
      <w:r w:rsidR="00355FEB" w:rsidRPr="0086502C">
        <w:rPr>
          <w:sz w:val="24"/>
          <w:szCs w:val="24"/>
        </w:rPr>
        <w:t xml:space="preserve"> ч.</w:t>
      </w:r>
      <w:r w:rsidR="001E2F8B" w:rsidRPr="0086502C">
        <w:rPr>
          <w:sz w:val="24"/>
          <w:szCs w:val="24"/>
        </w:rPr>
        <w:t xml:space="preserve"> 00</w:t>
      </w:r>
      <w:r w:rsidRPr="0086502C">
        <w:rPr>
          <w:sz w:val="24"/>
          <w:szCs w:val="24"/>
        </w:rPr>
        <w:t xml:space="preserve"> мин.</w:t>
      </w:r>
      <w:bookmarkEnd w:id="2"/>
      <w:r w:rsidRPr="009337C6">
        <w:rPr>
          <w:sz w:val="24"/>
          <w:szCs w:val="24"/>
        </w:rPr>
        <w:t xml:space="preserve"> по адресу: </w:t>
      </w:r>
      <w:r w:rsidR="001E2F8B">
        <w:rPr>
          <w:sz w:val="24"/>
          <w:szCs w:val="24"/>
        </w:rPr>
        <w:t>Волгоградская область, Палласовский район, п. Эльтон, ул. Советская, 25</w:t>
      </w:r>
      <w:r w:rsidRPr="009337C6">
        <w:rPr>
          <w:sz w:val="24"/>
          <w:szCs w:val="24"/>
        </w:rPr>
        <w:t xml:space="preserve">. </w:t>
      </w:r>
      <w:r w:rsidR="004740EA">
        <w:rPr>
          <w:sz w:val="24"/>
          <w:szCs w:val="24"/>
        </w:rPr>
        <w:t>Заявитель</w:t>
      </w:r>
      <w:r w:rsidRPr="009337C6">
        <w:rPr>
          <w:sz w:val="24"/>
          <w:szCs w:val="24"/>
        </w:rPr>
        <w:t xml:space="preserve"> не допускается к участию в аукционе по следующим основаниям: </w:t>
      </w:r>
    </w:p>
    <w:p w:rsidR="00355FEB" w:rsidRDefault="00355FEB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2238A" w:rsidRPr="009337C6">
        <w:rPr>
          <w:sz w:val="24"/>
          <w:szCs w:val="24"/>
        </w:rPr>
        <w:t xml:space="preserve">непредставление необходимых для участия в аукционе документов или представление недостоверных сведений; </w:t>
      </w:r>
    </w:p>
    <w:p w:rsidR="00355FEB" w:rsidRDefault="00355FEB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2238A" w:rsidRPr="009337C6">
        <w:rPr>
          <w:sz w:val="24"/>
          <w:szCs w:val="24"/>
        </w:rPr>
        <w:t>непоступление задатка на дату рассмотрения заявок на участие в аукционе;</w:t>
      </w:r>
    </w:p>
    <w:p w:rsidR="00355FEB" w:rsidRDefault="00355FEB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2238A" w:rsidRPr="009337C6">
        <w:rPr>
          <w:sz w:val="24"/>
          <w:szCs w:val="24"/>
        </w:rPr>
        <w:t xml:space="preserve"> подача заявки на участие в аукционе лицом, которое в соответствии с </w:t>
      </w:r>
      <w:r w:rsidR="00795514" w:rsidRPr="009337C6">
        <w:rPr>
          <w:sz w:val="24"/>
          <w:szCs w:val="24"/>
        </w:rPr>
        <w:t xml:space="preserve">Земельным кодексом Российской Федерации </w:t>
      </w:r>
      <w:r w:rsidR="0002238A" w:rsidRPr="009337C6">
        <w:rPr>
          <w:sz w:val="24"/>
          <w:szCs w:val="24"/>
        </w:rPr>
        <w:t>и другими федеральными законами не имеет права быть у</w:t>
      </w:r>
      <w:r w:rsidR="005D18F5">
        <w:rPr>
          <w:sz w:val="24"/>
          <w:szCs w:val="24"/>
        </w:rPr>
        <w:t xml:space="preserve">частником конкретного аукциона </w:t>
      </w:r>
      <w:r w:rsidR="0002238A" w:rsidRPr="009337C6">
        <w:rPr>
          <w:sz w:val="24"/>
          <w:szCs w:val="24"/>
        </w:rPr>
        <w:t>или приобрести земельный участок в аренду;</w:t>
      </w:r>
    </w:p>
    <w:p w:rsidR="0002238A" w:rsidRPr="009337C6" w:rsidRDefault="00355FEB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2238A" w:rsidRPr="009337C6">
        <w:rPr>
          <w:sz w:val="24"/>
          <w:szCs w:val="24"/>
        </w:rPr>
        <w:t xml:space="preserve"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</w:t>
      </w:r>
      <w:r>
        <w:rPr>
          <w:sz w:val="24"/>
          <w:szCs w:val="24"/>
        </w:rPr>
        <w:t xml:space="preserve">39.12 </w:t>
      </w:r>
      <w:r w:rsidR="00795514" w:rsidRPr="009337C6">
        <w:rPr>
          <w:sz w:val="24"/>
          <w:szCs w:val="24"/>
        </w:rPr>
        <w:t>Земельн</w:t>
      </w:r>
      <w:r w:rsidR="00795514">
        <w:rPr>
          <w:sz w:val="24"/>
          <w:szCs w:val="24"/>
        </w:rPr>
        <w:t>ого</w:t>
      </w:r>
      <w:r w:rsidR="00795514" w:rsidRPr="009337C6">
        <w:rPr>
          <w:sz w:val="24"/>
          <w:szCs w:val="24"/>
        </w:rPr>
        <w:t xml:space="preserve"> кодекс</w:t>
      </w:r>
      <w:r w:rsidR="00795514">
        <w:rPr>
          <w:sz w:val="24"/>
          <w:szCs w:val="24"/>
        </w:rPr>
        <w:t>а</w:t>
      </w:r>
      <w:r w:rsidR="00795514" w:rsidRPr="009337C6"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 xml:space="preserve"> </w:t>
      </w:r>
      <w:r w:rsidR="0002238A" w:rsidRPr="009337C6">
        <w:rPr>
          <w:sz w:val="24"/>
          <w:szCs w:val="24"/>
        </w:rPr>
        <w:t xml:space="preserve">реестре недобросовестных участников аукциона. </w:t>
      </w:r>
    </w:p>
    <w:p w:rsidR="0002238A" w:rsidRPr="009337C6" w:rsidRDefault="0002238A" w:rsidP="00880990">
      <w:pPr>
        <w:pStyle w:val="a4"/>
        <w:ind w:left="0" w:right="0" w:firstLine="709"/>
        <w:rPr>
          <w:sz w:val="24"/>
          <w:szCs w:val="24"/>
        </w:rPr>
      </w:pPr>
      <w:r w:rsidRPr="009337C6">
        <w:rPr>
          <w:sz w:val="24"/>
          <w:szCs w:val="24"/>
        </w:rPr>
        <w:t xml:space="preserve">10. </w:t>
      </w:r>
      <w:bookmarkStart w:id="3" w:name="_Hlk514856595"/>
      <w:r w:rsidRPr="009337C6">
        <w:rPr>
          <w:sz w:val="24"/>
          <w:szCs w:val="24"/>
        </w:rPr>
        <w:t xml:space="preserve">Аукцион состоится </w:t>
      </w:r>
      <w:r w:rsidR="0086502C" w:rsidRPr="003A16F1">
        <w:rPr>
          <w:sz w:val="24"/>
          <w:szCs w:val="24"/>
        </w:rPr>
        <w:t>«07</w:t>
      </w:r>
      <w:r w:rsidRPr="003A16F1">
        <w:rPr>
          <w:sz w:val="24"/>
          <w:szCs w:val="24"/>
        </w:rPr>
        <w:t xml:space="preserve">» </w:t>
      </w:r>
      <w:r w:rsidR="000C27EA" w:rsidRPr="003A16F1">
        <w:rPr>
          <w:sz w:val="24"/>
          <w:szCs w:val="24"/>
        </w:rPr>
        <w:t>июня</w:t>
      </w:r>
      <w:r w:rsidRPr="003A16F1">
        <w:rPr>
          <w:sz w:val="24"/>
          <w:szCs w:val="24"/>
        </w:rPr>
        <w:t xml:space="preserve"> </w:t>
      </w:r>
      <w:r w:rsidR="000C27EA" w:rsidRPr="003A16F1">
        <w:rPr>
          <w:sz w:val="24"/>
          <w:szCs w:val="24"/>
        </w:rPr>
        <w:t>2021</w:t>
      </w:r>
      <w:r w:rsidRPr="003A16F1">
        <w:rPr>
          <w:sz w:val="24"/>
          <w:szCs w:val="24"/>
        </w:rPr>
        <w:t xml:space="preserve"> г</w:t>
      </w:r>
      <w:r w:rsidR="000B780A" w:rsidRPr="003A16F1">
        <w:rPr>
          <w:sz w:val="24"/>
          <w:szCs w:val="24"/>
        </w:rPr>
        <w:t>.</w:t>
      </w:r>
      <w:r w:rsidR="000C27EA" w:rsidRPr="003A16F1">
        <w:rPr>
          <w:sz w:val="24"/>
          <w:szCs w:val="24"/>
        </w:rPr>
        <w:t xml:space="preserve"> в 10</w:t>
      </w:r>
      <w:r w:rsidR="00355FEB" w:rsidRPr="003A16F1">
        <w:rPr>
          <w:sz w:val="24"/>
          <w:szCs w:val="24"/>
        </w:rPr>
        <w:t xml:space="preserve"> ч</w:t>
      </w:r>
      <w:r w:rsidR="000C27EA" w:rsidRPr="003A16F1">
        <w:rPr>
          <w:sz w:val="24"/>
          <w:szCs w:val="24"/>
        </w:rPr>
        <w:t>. 00</w:t>
      </w:r>
      <w:r w:rsidRPr="003A16F1">
        <w:rPr>
          <w:sz w:val="24"/>
          <w:szCs w:val="24"/>
        </w:rPr>
        <w:t xml:space="preserve"> мин</w:t>
      </w:r>
      <w:r w:rsidRPr="00C90479">
        <w:rPr>
          <w:sz w:val="24"/>
          <w:szCs w:val="24"/>
        </w:rPr>
        <w:t>.</w:t>
      </w:r>
      <w:r w:rsidRPr="009337C6">
        <w:rPr>
          <w:sz w:val="24"/>
          <w:szCs w:val="24"/>
        </w:rPr>
        <w:t xml:space="preserve"> </w:t>
      </w:r>
      <w:r w:rsidRPr="009337C6">
        <w:rPr>
          <w:spacing w:val="2"/>
          <w:sz w:val="24"/>
          <w:szCs w:val="24"/>
        </w:rPr>
        <w:t xml:space="preserve">по адресу: </w:t>
      </w:r>
      <w:r w:rsidR="000C27EA">
        <w:rPr>
          <w:spacing w:val="2"/>
          <w:sz w:val="24"/>
          <w:szCs w:val="24"/>
        </w:rPr>
        <w:t>Волгоградская область, Палласовский район, п. Эльтон, ул. Советская, д. 25</w:t>
      </w:r>
      <w:r w:rsidRPr="009337C6">
        <w:rPr>
          <w:bCs/>
          <w:sz w:val="24"/>
          <w:szCs w:val="24"/>
        </w:rPr>
        <w:t>.</w:t>
      </w:r>
      <w:r w:rsidRPr="009337C6">
        <w:rPr>
          <w:sz w:val="24"/>
          <w:szCs w:val="24"/>
        </w:rPr>
        <w:t xml:space="preserve"> В аукционе имеют право участвовать только </w:t>
      </w:r>
      <w:r w:rsidR="004740EA">
        <w:rPr>
          <w:sz w:val="24"/>
          <w:szCs w:val="24"/>
        </w:rPr>
        <w:t>заявители</w:t>
      </w:r>
      <w:r w:rsidRPr="009337C6">
        <w:rPr>
          <w:sz w:val="24"/>
          <w:szCs w:val="24"/>
        </w:rPr>
        <w:t>, допущенные к участию в аукционе.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4" w:name="sub_303131"/>
      <w:bookmarkStart w:id="5" w:name="_Hlk514856621"/>
      <w:bookmarkEnd w:id="3"/>
      <w:r w:rsidRPr="009337C6">
        <w:rPr>
          <w:sz w:val="24"/>
          <w:szCs w:val="24"/>
        </w:rPr>
        <w:t>11. Перед началом проведения аукциона участники проходят регистрацию и получают карточку установленного образца с номером билета участника.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6" w:name="sub_303132"/>
      <w:bookmarkEnd w:id="4"/>
      <w:r w:rsidRPr="009337C6">
        <w:rPr>
          <w:sz w:val="24"/>
          <w:szCs w:val="24"/>
        </w:rPr>
        <w:t>12. Аукцион в присутствии аукционной комиссии проводит аукционист.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7" w:name="sub_303133"/>
      <w:bookmarkEnd w:id="6"/>
      <w:r w:rsidRPr="009337C6">
        <w:rPr>
          <w:sz w:val="24"/>
          <w:szCs w:val="24"/>
        </w:rPr>
        <w:t>13. Аукционист объявляет:</w:t>
      </w:r>
    </w:p>
    <w:bookmarkEnd w:id="7"/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>- номер лота, его наименование, основные характеристики;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>- начальную цену;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>- шаг аукциона.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8" w:name="sub_303134"/>
      <w:r w:rsidRPr="009337C6">
        <w:rPr>
          <w:sz w:val="24"/>
          <w:szCs w:val="24"/>
        </w:rPr>
        <w:t>14. Аукционист назначает каждую последующую цену путем увеличения текущей цены на шаг аукциона.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9" w:name="sub_303135"/>
      <w:bookmarkEnd w:id="8"/>
      <w:r w:rsidRPr="009337C6">
        <w:rPr>
          <w:sz w:val="24"/>
          <w:szCs w:val="24"/>
        </w:rPr>
        <w:t>15. При проведении аукциона победителем признается участник, предложивший наиболее высокую цену за лот.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10" w:name="sub_303136"/>
      <w:bookmarkEnd w:id="9"/>
      <w:r w:rsidRPr="009337C6">
        <w:rPr>
          <w:sz w:val="24"/>
          <w:szCs w:val="24"/>
        </w:rPr>
        <w:t>16. Участник аукциона, желающий приобрести лот, поднимает свою карточку, обращенную номером к аукционисту, подтверждая согласие купить лот по названной цене. Поднятие карточки с номером означает безусловное и безотзывное согласие участника купить лот по объявленной цене.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11" w:name="sub_303137"/>
      <w:bookmarkEnd w:id="10"/>
      <w:r w:rsidRPr="009337C6">
        <w:rPr>
          <w:sz w:val="24"/>
          <w:szCs w:val="24"/>
        </w:rPr>
        <w:t xml:space="preserve">17. Аукционист после объявления очередной цены называет номер билета участника, который, с точки зрения аукциониста, первым поднял карточку. Затем аукционист объявляет следующую цену в соответствии с шагом аукциона. </w:t>
      </w:r>
      <w:bookmarkStart w:id="12" w:name="sub_303138"/>
      <w:bookmarkEnd w:id="11"/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lastRenderedPageBreak/>
        <w:t>18. Если после трехкратного объявления аукционистом последнего предложения цены участниками не будет предложена более высокая цена (никто из участников не поднял карточку), аукционист одновременно с ударом молотка объявляет победителем, выигравшим лот, участника, номер карточки которого был назван аукционистом последним.</w:t>
      </w:r>
    </w:p>
    <w:p w:rsidR="0002238A" w:rsidRPr="009337C6" w:rsidRDefault="0002238A" w:rsidP="00880990">
      <w:pPr>
        <w:ind w:firstLine="709"/>
        <w:jc w:val="both"/>
        <w:rPr>
          <w:sz w:val="24"/>
          <w:szCs w:val="24"/>
        </w:rPr>
      </w:pPr>
      <w:bookmarkStart w:id="13" w:name="sub_303139"/>
      <w:bookmarkEnd w:id="12"/>
      <w:r w:rsidRPr="009337C6">
        <w:rPr>
          <w:sz w:val="24"/>
          <w:szCs w:val="24"/>
        </w:rPr>
        <w:t>19. По завершении аукциона аукционист объявляет об его окончании и называет цену, предложенную победителем, и номер участника-победителя аукциона.</w:t>
      </w:r>
      <w:bookmarkEnd w:id="13"/>
    </w:p>
    <w:p w:rsidR="0002238A" w:rsidRPr="009337C6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>20. Результаты аукциона оформляются протоколом, который подписывается победителем аукциона в день проведения аукциона.</w:t>
      </w:r>
    </w:p>
    <w:p w:rsidR="0002238A" w:rsidRPr="009337C6" w:rsidRDefault="0002238A" w:rsidP="008809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 xml:space="preserve">21. </w:t>
      </w:r>
      <w:r w:rsidRPr="00D41EB9">
        <w:rPr>
          <w:sz w:val="24"/>
          <w:szCs w:val="24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02238A" w:rsidRPr="009337C6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 xml:space="preserve">22. Договор подлежит заключению между </w:t>
      </w:r>
      <w:r>
        <w:rPr>
          <w:sz w:val="24"/>
          <w:szCs w:val="24"/>
        </w:rPr>
        <w:t>а</w:t>
      </w:r>
      <w:r w:rsidRPr="009337C6">
        <w:rPr>
          <w:sz w:val="24"/>
          <w:szCs w:val="24"/>
        </w:rPr>
        <w:t>дминистрацией</w:t>
      </w:r>
      <w:r w:rsidR="000C27EA">
        <w:rPr>
          <w:sz w:val="24"/>
          <w:szCs w:val="24"/>
        </w:rPr>
        <w:t xml:space="preserve"> Эльтонского </w:t>
      </w:r>
      <w:r w:rsidRPr="009337C6">
        <w:rPr>
          <w:sz w:val="24"/>
          <w:szCs w:val="24"/>
        </w:rPr>
        <w:t xml:space="preserve">сельского поселения и победителем аукциона (единственным участником) в соответствии с Земельным кодексом Российской Федерации. </w:t>
      </w:r>
    </w:p>
    <w:p w:rsidR="0002238A" w:rsidRPr="009337C6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37C6">
        <w:rPr>
          <w:sz w:val="24"/>
          <w:szCs w:val="24"/>
        </w:rPr>
        <w:t>23. Решение об отказе от проведения аукциона может быть принято в соответствии с Земельным кодексом Российской Федерации.</w:t>
      </w:r>
    </w:p>
    <w:p w:rsidR="0002238A" w:rsidRPr="009337C6" w:rsidRDefault="0002238A" w:rsidP="0088099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337C6">
        <w:rPr>
          <w:sz w:val="24"/>
          <w:szCs w:val="24"/>
        </w:rPr>
        <w:t>24. Аукцион проводится в соответствии с Земельным кодексом Российской Федерации.</w:t>
      </w:r>
      <w:r w:rsidRPr="009337C6">
        <w:rPr>
          <w:b/>
          <w:sz w:val="24"/>
          <w:szCs w:val="24"/>
        </w:rPr>
        <w:t xml:space="preserve"> </w:t>
      </w:r>
    </w:p>
    <w:bookmarkEnd w:id="5"/>
    <w:p w:rsidR="00926007" w:rsidRPr="0081483E" w:rsidRDefault="00926007" w:rsidP="00880990">
      <w:pPr>
        <w:pStyle w:val="a4"/>
        <w:widowControl w:val="0"/>
        <w:tabs>
          <w:tab w:val="left" w:pos="9498"/>
        </w:tabs>
        <w:ind w:left="0" w:right="0"/>
        <w:rPr>
          <w:sz w:val="24"/>
          <w:szCs w:val="24"/>
        </w:rPr>
      </w:pPr>
    </w:p>
    <w:tbl>
      <w:tblPr>
        <w:tblW w:w="0" w:type="auto"/>
        <w:jc w:val="center"/>
        <w:tblInd w:w="-56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41"/>
        <w:gridCol w:w="2913"/>
      </w:tblGrid>
      <w:tr w:rsidR="00926007" w:rsidRPr="0081483E" w:rsidTr="000C27EA">
        <w:trPr>
          <w:cantSplit/>
          <w:trHeight w:val="113"/>
          <w:jc w:val="center"/>
        </w:trPr>
        <w:tc>
          <w:tcPr>
            <w:tcW w:w="7741" w:type="dxa"/>
          </w:tcPr>
          <w:p w:rsidR="00926007" w:rsidRPr="0081483E" w:rsidRDefault="00926007" w:rsidP="000C27EA">
            <w:pPr>
              <w:widowControl w:val="0"/>
              <w:rPr>
                <w:sz w:val="24"/>
                <w:szCs w:val="24"/>
              </w:rPr>
            </w:pPr>
            <w:r w:rsidRPr="0081483E">
              <w:rPr>
                <w:sz w:val="24"/>
                <w:szCs w:val="24"/>
              </w:rPr>
              <w:t xml:space="preserve">Глава </w:t>
            </w:r>
            <w:r w:rsidR="000C27EA">
              <w:rPr>
                <w:sz w:val="24"/>
                <w:szCs w:val="24"/>
              </w:rPr>
              <w:t>Эльтонского</w:t>
            </w:r>
            <w:r w:rsidRPr="0081483E">
              <w:rPr>
                <w:sz w:val="24"/>
                <w:szCs w:val="24"/>
              </w:rPr>
              <w:t xml:space="preserve"> сельского поселения</w:t>
            </w:r>
            <w:r w:rsidR="000C27EA">
              <w:rPr>
                <w:sz w:val="24"/>
                <w:szCs w:val="24"/>
              </w:rPr>
              <w:t xml:space="preserve">                       Сурганов Н.А.</w:t>
            </w:r>
          </w:p>
        </w:tc>
        <w:tc>
          <w:tcPr>
            <w:tcW w:w="2913" w:type="dxa"/>
            <w:vAlign w:val="bottom"/>
          </w:tcPr>
          <w:p w:rsidR="00926007" w:rsidRPr="0081483E" w:rsidRDefault="00926007" w:rsidP="00880990">
            <w:pPr>
              <w:widowControl w:val="0"/>
              <w:ind w:firstLine="284"/>
              <w:jc w:val="right"/>
              <w:rPr>
                <w:bCs/>
                <w:sz w:val="24"/>
                <w:szCs w:val="24"/>
              </w:rPr>
            </w:pPr>
          </w:p>
        </w:tc>
      </w:tr>
      <w:tr w:rsidR="000C27EA" w:rsidRPr="0081483E" w:rsidTr="000C27EA">
        <w:trPr>
          <w:cantSplit/>
          <w:trHeight w:val="113"/>
          <w:jc w:val="center"/>
        </w:trPr>
        <w:tc>
          <w:tcPr>
            <w:tcW w:w="7741" w:type="dxa"/>
          </w:tcPr>
          <w:p w:rsidR="000C27EA" w:rsidRPr="0081483E" w:rsidRDefault="000C27EA" w:rsidP="000C27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13" w:type="dxa"/>
            <w:vAlign w:val="bottom"/>
          </w:tcPr>
          <w:p w:rsidR="000C27EA" w:rsidRPr="0081483E" w:rsidRDefault="000C27EA" w:rsidP="00880990">
            <w:pPr>
              <w:widowControl w:val="0"/>
              <w:ind w:firstLine="284"/>
              <w:jc w:val="right"/>
              <w:rPr>
                <w:bCs/>
                <w:sz w:val="24"/>
                <w:szCs w:val="24"/>
              </w:rPr>
            </w:pPr>
          </w:p>
        </w:tc>
      </w:tr>
      <w:tr w:rsidR="000C27EA" w:rsidRPr="0081483E" w:rsidTr="000C27EA">
        <w:trPr>
          <w:cantSplit/>
          <w:trHeight w:val="113"/>
          <w:jc w:val="center"/>
        </w:trPr>
        <w:tc>
          <w:tcPr>
            <w:tcW w:w="7741" w:type="dxa"/>
          </w:tcPr>
          <w:p w:rsidR="000C27EA" w:rsidRPr="0081483E" w:rsidRDefault="000C27EA" w:rsidP="000C27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13" w:type="dxa"/>
            <w:vAlign w:val="bottom"/>
          </w:tcPr>
          <w:p w:rsidR="000C27EA" w:rsidRPr="0081483E" w:rsidRDefault="000C27EA" w:rsidP="00880990">
            <w:pPr>
              <w:widowControl w:val="0"/>
              <w:ind w:firstLine="284"/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DA7E82" w:rsidRPr="00FD08A1" w:rsidRDefault="00DA7E82" w:rsidP="00880990">
      <w:pPr>
        <w:widowControl w:val="0"/>
        <w:autoSpaceDE w:val="0"/>
        <w:autoSpaceDN w:val="0"/>
        <w:adjustRightInd w:val="0"/>
        <w:ind w:firstLine="284"/>
        <w:jc w:val="both"/>
        <w:rPr>
          <w:b/>
          <w:sz w:val="24"/>
          <w:szCs w:val="24"/>
        </w:rPr>
      </w:pPr>
    </w:p>
    <w:sectPr w:rsidR="00DA7E82" w:rsidRPr="00FD08A1" w:rsidSect="00D13DBF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9E0" w:rsidRDefault="005D59E0">
      <w:r>
        <w:separator/>
      </w:r>
    </w:p>
  </w:endnote>
  <w:endnote w:type="continuationSeparator" w:id="1">
    <w:p w:rsidR="005D59E0" w:rsidRDefault="005D5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9E0" w:rsidRDefault="005D59E0">
      <w:r>
        <w:separator/>
      </w:r>
    </w:p>
  </w:footnote>
  <w:footnote w:type="continuationSeparator" w:id="1">
    <w:p w:rsidR="005D59E0" w:rsidRDefault="005D59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E47E1"/>
    <w:multiLevelType w:val="hybridMultilevel"/>
    <w:tmpl w:val="7200D18A"/>
    <w:lvl w:ilvl="0" w:tplc="08284BC0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8CE7208"/>
    <w:multiLevelType w:val="hybridMultilevel"/>
    <w:tmpl w:val="71345BBA"/>
    <w:lvl w:ilvl="0" w:tplc="FAF0576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CB0537B"/>
    <w:multiLevelType w:val="hybridMultilevel"/>
    <w:tmpl w:val="B4FA8CDE"/>
    <w:lvl w:ilvl="0" w:tplc="8BB05314">
      <w:start w:val="6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A2358AB"/>
    <w:multiLevelType w:val="hybridMultilevel"/>
    <w:tmpl w:val="F05EEBA8"/>
    <w:lvl w:ilvl="0" w:tplc="A12ECF30">
      <w:start w:val="6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66"/>
    <w:rsid w:val="000065E4"/>
    <w:rsid w:val="00014784"/>
    <w:rsid w:val="0002238A"/>
    <w:rsid w:val="00024DBA"/>
    <w:rsid w:val="00025830"/>
    <w:rsid w:val="000277F7"/>
    <w:rsid w:val="00030691"/>
    <w:rsid w:val="00031108"/>
    <w:rsid w:val="000436FD"/>
    <w:rsid w:val="0005311D"/>
    <w:rsid w:val="00076368"/>
    <w:rsid w:val="00080ECB"/>
    <w:rsid w:val="00082FAD"/>
    <w:rsid w:val="00091D90"/>
    <w:rsid w:val="000923B1"/>
    <w:rsid w:val="00094081"/>
    <w:rsid w:val="000A078B"/>
    <w:rsid w:val="000A1563"/>
    <w:rsid w:val="000B780A"/>
    <w:rsid w:val="000C27EA"/>
    <w:rsid w:val="000C599A"/>
    <w:rsid w:val="000C6ECE"/>
    <w:rsid w:val="000C7DD9"/>
    <w:rsid w:val="000E6B2D"/>
    <w:rsid w:val="00106D5E"/>
    <w:rsid w:val="00113E19"/>
    <w:rsid w:val="00114707"/>
    <w:rsid w:val="00121DED"/>
    <w:rsid w:val="00124CAE"/>
    <w:rsid w:val="00126510"/>
    <w:rsid w:val="00131E67"/>
    <w:rsid w:val="00133857"/>
    <w:rsid w:val="0013404B"/>
    <w:rsid w:val="00135F45"/>
    <w:rsid w:val="001372B4"/>
    <w:rsid w:val="0014209D"/>
    <w:rsid w:val="00152D50"/>
    <w:rsid w:val="00154042"/>
    <w:rsid w:val="00163853"/>
    <w:rsid w:val="0017681C"/>
    <w:rsid w:val="00190FC4"/>
    <w:rsid w:val="00191884"/>
    <w:rsid w:val="00193DB9"/>
    <w:rsid w:val="00194B0A"/>
    <w:rsid w:val="0019578B"/>
    <w:rsid w:val="00197200"/>
    <w:rsid w:val="001A298A"/>
    <w:rsid w:val="001A396D"/>
    <w:rsid w:val="001B0695"/>
    <w:rsid w:val="001B367A"/>
    <w:rsid w:val="001C7D5C"/>
    <w:rsid w:val="001E1A5C"/>
    <w:rsid w:val="001E2F8B"/>
    <w:rsid w:val="00200590"/>
    <w:rsid w:val="00203971"/>
    <w:rsid w:val="00206628"/>
    <w:rsid w:val="0021085D"/>
    <w:rsid w:val="0021538D"/>
    <w:rsid w:val="00215C4A"/>
    <w:rsid w:val="002565A3"/>
    <w:rsid w:val="00256CBC"/>
    <w:rsid w:val="00266DEB"/>
    <w:rsid w:val="002751C8"/>
    <w:rsid w:val="00280752"/>
    <w:rsid w:val="00281536"/>
    <w:rsid w:val="0028185E"/>
    <w:rsid w:val="00283273"/>
    <w:rsid w:val="002862E8"/>
    <w:rsid w:val="002931BC"/>
    <w:rsid w:val="002C1DBE"/>
    <w:rsid w:val="002C4401"/>
    <w:rsid w:val="002C6F5C"/>
    <w:rsid w:val="002D0F28"/>
    <w:rsid w:val="002E38FE"/>
    <w:rsid w:val="002E729A"/>
    <w:rsid w:val="00306FB5"/>
    <w:rsid w:val="00312F3A"/>
    <w:rsid w:val="00324A4A"/>
    <w:rsid w:val="00330DF5"/>
    <w:rsid w:val="003355F3"/>
    <w:rsid w:val="00355FEB"/>
    <w:rsid w:val="00366879"/>
    <w:rsid w:val="00367937"/>
    <w:rsid w:val="00367D07"/>
    <w:rsid w:val="00371C1C"/>
    <w:rsid w:val="00372536"/>
    <w:rsid w:val="003905DB"/>
    <w:rsid w:val="003927F0"/>
    <w:rsid w:val="0039391E"/>
    <w:rsid w:val="00396C8D"/>
    <w:rsid w:val="003A16F1"/>
    <w:rsid w:val="003A4DEE"/>
    <w:rsid w:val="003B271F"/>
    <w:rsid w:val="003D5A0D"/>
    <w:rsid w:val="0040186C"/>
    <w:rsid w:val="00403681"/>
    <w:rsid w:val="0040569C"/>
    <w:rsid w:val="00406FEF"/>
    <w:rsid w:val="00413558"/>
    <w:rsid w:val="00420F64"/>
    <w:rsid w:val="00430588"/>
    <w:rsid w:val="0043449D"/>
    <w:rsid w:val="00444936"/>
    <w:rsid w:val="0045050C"/>
    <w:rsid w:val="00452D9D"/>
    <w:rsid w:val="00456AC5"/>
    <w:rsid w:val="00462F5F"/>
    <w:rsid w:val="0046570A"/>
    <w:rsid w:val="00466ADA"/>
    <w:rsid w:val="004740EA"/>
    <w:rsid w:val="0047439C"/>
    <w:rsid w:val="004743B3"/>
    <w:rsid w:val="00477BF3"/>
    <w:rsid w:val="00491F2B"/>
    <w:rsid w:val="004A5862"/>
    <w:rsid w:val="004A6D4B"/>
    <w:rsid w:val="004A7AF5"/>
    <w:rsid w:val="004E610F"/>
    <w:rsid w:val="004F22D0"/>
    <w:rsid w:val="00502066"/>
    <w:rsid w:val="00512218"/>
    <w:rsid w:val="00521A9E"/>
    <w:rsid w:val="0052523A"/>
    <w:rsid w:val="00534E85"/>
    <w:rsid w:val="0053554C"/>
    <w:rsid w:val="0053618C"/>
    <w:rsid w:val="00540436"/>
    <w:rsid w:val="005441BD"/>
    <w:rsid w:val="00544DEE"/>
    <w:rsid w:val="00551BD1"/>
    <w:rsid w:val="00554261"/>
    <w:rsid w:val="00555A32"/>
    <w:rsid w:val="00561F01"/>
    <w:rsid w:val="0056345B"/>
    <w:rsid w:val="00575C32"/>
    <w:rsid w:val="00580D1E"/>
    <w:rsid w:val="0059088D"/>
    <w:rsid w:val="0059474D"/>
    <w:rsid w:val="005A1AAD"/>
    <w:rsid w:val="005A6C1E"/>
    <w:rsid w:val="005A7373"/>
    <w:rsid w:val="005B082E"/>
    <w:rsid w:val="005B0988"/>
    <w:rsid w:val="005C322F"/>
    <w:rsid w:val="005C423F"/>
    <w:rsid w:val="005C4A74"/>
    <w:rsid w:val="005C6ADB"/>
    <w:rsid w:val="005D18F5"/>
    <w:rsid w:val="005D59E0"/>
    <w:rsid w:val="005D5B06"/>
    <w:rsid w:val="005E6612"/>
    <w:rsid w:val="005F1762"/>
    <w:rsid w:val="005F7229"/>
    <w:rsid w:val="00604BF4"/>
    <w:rsid w:val="00613453"/>
    <w:rsid w:val="0063117F"/>
    <w:rsid w:val="00633F9C"/>
    <w:rsid w:val="00645CB8"/>
    <w:rsid w:val="006468F4"/>
    <w:rsid w:val="0064715B"/>
    <w:rsid w:val="00694D64"/>
    <w:rsid w:val="006A1A63"/>
    <w:rsid w:val="006A2311"/>
    <w:rsid w:val="006B58DD"/>
    <w:rsid w:val="006B6A1B"/>
    <w:rsid w:val="006C0F66"/>
    <w:rsid w:val="006E3233"/>
    <w:rsid w:val="006E4164"/>
    <w:rsid w:val="006F5437"/>
    <w:rsid w:val="006F7EFE"/>
    <w:rsid w:val="0070521A"/>
    <w:rsid w:val="00705EBE"/>
    <w:rsid w:val="00714CF6"/>
    <w:rsid w:val="00722626"/>
    <w:rsid w:val="00724F8D"/>
    <w:rsid w:val="00730F22"/>
    <w:rsid w:val="0073156B"/>
    <w:rsid w:val="00734955"/>
    <w:rsid w:val="00742D28"/>
    <w:rsid w:val="00743DCF"/>
    <w:rsid w:val="00745CF7"/>
    <w:rsid w:val="00746FFD"/>
    <w:rsid w:val="00747CC6"/>
    <w:rsid w:val="00752019"/>
    <w:rsid w:val="00765BB4"/>
    <w:rsid w:val="00782C42"/>
    <w:rsid w:val="007941FA"/>
    <w:rsid w:val="00795514"/>
    <w:rsid w:val="007D0B41"/>
    <w:rsid w:val="007D2D79"/>
    <w:rsid w:val="008146E1"/>
    <w:rsid w:val="0081483E"/>
    <w:rsid w:val="00826D63"/>
    <w:rsid w:val="008327DB"/>
    <w:rsid w:val="008405E4"/>
    <w:rsid w:val="00840F64"/>
    <w:rsid w:val="00842FDD"/>
    <w:rsid w:val="00845B74"/>
    <w:rsid w:val="0086502C"/>
    <w:rsid w:val="00874898"/>
    <w:rsid w:val="00876081"/>
    <w:rsid w:val="00880990"/>
    <w:rsid w:val="00882EFC"/>
    <w:rsid w:val="00886765"/>
    <w:rsid w:val="00887BF7"/>
    <w:rsid w:val="008953E4"/>
    <w:rsid w:val="00895E45"/>
    <w:rsid w:val="00896C2F"/>
    <w:rsid w:val="008A453B"/>
    <w:rsid w:val="008B3AB1"/>
    <w:rsid w:val="008C005D"/>
    <w:rsid w:val="008C33DB"/>
    <w:rsid w:val="008D1FAB"/>
    <w:rsid w:val="008E0F67"/>
    <w:rsid w:val="008E141D"/>
    <w:rsid w:val="008F38B3"/>
    <w:rsid w:val="008F3FC8"/>
    <w:rsid w:val="00911A10"/>
    <w:rsid w:val="009255AC"/>
    <w:rsid w:val="00926007"/>
    <w:rsid w:val="00940898"/>
    <w:rsid w:val="00940FB1"/>
    <w:rsid w:val="009707DF"/>
    <w:rsid w:val="00971077"/>
    <w:rsid w:val="00971405"/>
    <w:rsid w:val="009716D5"/>
    <w:rsid w:val="00975037"/>
    <w:rsid w:val="0098758B"/>
    <w:rsid w:val="00992636"/>
    <w:rsid w:val="009B7CE3"/>
    <w:rsid w:val="009C0A2E"/>
    <w:rsid w:val="009D0D2E"/>
    <w:rsid w:val="009E0816"/>
    <w:rsid w:val="009E7FB7"/>
    <w:rsid w:val="009F4361"/>
    <w:rsid w:val="00A027C3"/>
    <w:rsid w:val="00A04745"/>
    <w:rsid w:val="00A049DD"/>
    <w:rsid w:val="00A21CB6"/>
    <w:rsid w:val="00A21FA6"/>
    <w:rsid w:val="00A31403"/>
    <w:rsid w:val="00A32FB0"/>
    <w:rsid w:val="00A33AB0"/>
    <w:rsid w:val="00A53A8D"/>
    <w:rsid w:val="00A53EE0"/>
    <w:rsid w:val="00A54094"/>
    <w:rsid w:val="00A627A8"/>
    <w:rsid w:val="00A6712B"/>
    <w:rsid w:val="00A71320"/>
    <w:rsid w:val="00A77800"/>
    <w:rsid w:val="00A84DEE"/>
    <w:rsid w:val="00AA0EE0"/>
    <w:rsid w:val="00AB7253"/>
    <w:rsid w:val="00AC63A5"/>
    <w:rsid w:val="00AD0F1B"/>
    <w:rsid w:val="00AD492D"/>
    <w:rsid w:val="00AE7A63"/>
    <w:rsid w:val="00AF3FBF"/>
    <w:rsid w:val="00B00A98"/>
    <w:rsid w:val="00B04CBD"/>
    <w:rsid w:val="00B060AA"/>
    <w:rsid w:val="00B07996"/>
    <w:rsid w:val="00B07C30"/>
    <w:rsid w:val="00B10843"/>
    <w:rsid w:val="00B21E27"/>
    <w:rsid w:val="00B40C98"/>
    <w:rsid w:val="00B50E17"/>
    <w:rsid w:val="00B522B7"/>
    <w:rsid w:val="00B610B5"/>
    <w:rsid w:val="00B611A3"/>
    <w:rsid w:val="00B7278F"/>
    <w:rsid w:val="00B77DD9"/>
    <w:rsid w:val="00B809D4"/>
    <w:rsid w:val="00B81DD9"/>
    <w:rsid w:val="00B84C8E"/>
    <w:rsid w:val="00B861EF"/>
    <w:rsid w:val="00BA1FA0"/>
    <w:rsid w:val="00BB5188"/>
    <w:rsid w:val="00BB54CE"/>
    <w:rsid w:val="00BC4374"/>
    <w:rsid w:val="00BD6757"/>
    <w:rsid w:val="00BE4475"/>
    <w:rsid w:val="00BF18CA"/>
    <w:rsid w:val="00BF20D4"/>
    <w:rsid w:val="00C01D38"/>
    <w:rsid w:val="00C125E1"/>
    <w:rsid w:val="00C15567"/>
    <w:rsid w:val="00C25596"/>
    <w:rsid w:val="00C27910"/>
    <w:rsid w:val="00C32FB5"/>
    <w:rsid w:val="00C41A16"/>
    <w:rsid w:val="00C44840"/>
    <w:rsid w:val="00C471E0"/>
    <w:rsid w:val="00C622F2"/>
    <w:rsid w:val="00C666DF"/>
    <w:rsid w:val="00C90479"/>
    <w:rsid w:val="00CA2E2F"/>
    <w:rsid w:val="00CB01E6"/>
    <w:rsid w:val="00CB3C9D"/>
    <w:rsid w:val="00CE5FAB"/>
    <w:rsid w:val="00D13DBF"/>
    <w:rsid w:val="00D163DE"/>
    <w:rsid w:val="00D16D97"/>
    <w:rsid w:val="00D26B91"/>
    <w:rsid w:val="00D40E22"/>
    <w:rsid w:val="00D41A04"/>
    <w:rsid w:val="00D70C0B"/>
    <w:rsid w:val="00D80468"/>
    <w:rsid w:val="00D81607"/>
    <w:rsid w:val="00D90C0D"/>
    <w:rsid w:val="00D91C84"/>
    <w:rsid w:val="00D940AE"/>
    <w:rsid w:val="00DA7E82"/>
    <w:rsid w:val="00DB6F63"/>
    <w:rsid w:val="00DC3E37"/>
    <w:rsid w:val="00DC5BCA"/>
    <w:rsid w:val="00DC6235"/>
    <w:rsid w:val="00DD0F3B"/>
    <w:rsid w:val="00DD4AD3"/>
    <w:rsid w:val="00DD6D64"/>
    <w:rsid w:val="00DD7AED"/>
    <w:rsid w:val="00DF6901"/>
    <w:rsid w:val="00E03C39"/>
    <w:rsid w:val="00E118E3"/>
    <w:rsid w:val="00E150B1"/>
    <w:rsid w:val="00E2640F"/>
    <w:rsid w:val="00E26D44"/>
    <w:rsid w:val="00E30D2B"/>
    <w:rsid w:val="00E3106B"/>
    <w:rsid w:val="00E3585E"/>
    <w:rsid w:val="00E56400"/>
    <w:rsid w:val="00E620B3"/>
    <w:rsid w:val="00E65A28"/>
    <w:rsid w:val="00E7378D"/>
    <w:rsid w:val="00E75424"/>
    <w:rsid w:val="00E82276"/>
    <w:rsid w:val="00E83F88"/>
    <w:rsid w:val="00E856DE"/>
    <w:rsid w:val="00E92AA8"/>
    <w:rsid w:val="00EA3145"/>
    <w:rsid w:val="00ED6181"/>
    <w:rsid w:val="00EE186C"/>
    <w:rsid w:val="00EF04FE"/>
    <w:rsid w:val="00EF1C32"/>
    <w:rsid w:val="00EF3F3D"/>
    <w:rsid w:val="00EF5257"/>
    <w:rsid w:val="00F07C8C"/>
    <w:rsid w:val="00F16BE3"/>
    <w:rsid w:val="00F218A1"/>
    <w:rsid w:val="00F42298"/>
    <w:rsid w:val="00F43831"/>
    <w:rsid w:val="00F4412C"/>
    <w:rsid w:val="00F460E6"/>
    <w:rsid w:val="00F61E8F"/>
    <w:rsid w:val="00F622B7"/>
    <w:rsid w:val="00F64DD1"/>
    <w:rsid w:val="00F679A5"/>
    <w:rsid w:val="00F71295"/>
    <w:rsid w:val="00F8329A"/>
    <w:rsid w:val="00F9772E"/>
    <w:rsid w:val="00FA32EB"/>
    <w:rsid w:val="00FA3DE7"/>
    <w:rsid w:val="00FB02B9"/>
    <w:rsid w:val="00FB064F"/>
    <w:rsid w:val="00FB123E"/>
    <w:rsid w:val="00FC415A"/>
    <w:rsid w:val="00FD08A1"/>
    <w:rsid w:val="00FD1055"/>
    <w:rsid w:val="00FD144A"/>
    <w:rsid w:val="00FE59F8"/>
    <w:rsid w:val="00FE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F66"/>
    <w:pPr>
      <w:jc w:val="both"/>
    </w:pPr>
    <w:rPr>
      <w:sz w:val="24"/>
    </w:rPr>
  </w:style>
  <w:style w:type="paragraph" w:styleId="a4">
    <w:name w:val="Block Text"/>
    <w:basedOn w:val="a"/>
    <w:rsid w:val="006C0F66"/>
    <w:pPr>
      <w:ind w:left="851" w:right="1177"/>
      <w:jc w:val="both"/>
    </w:pPr>
    <w:rPr>
      <w:sz w:val="14"/>
    </w:rPr>
  </w:style>
  <w:style w:type="paragraph" w:styleId="3">
    <w:name w:val="Body Text 3"/>
    <w:basedOn w:val="a"/>
    <w:link w:val="30"/>
    <w:rsid w:val="006C0F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jc w:val="center"/>
    </w:pPr>
    <w:rPr>
      <w:rFonts w:ascii="Arial" w:hAnsi="Arial"/>
      <w:b/>
      <w:sz w:val="18"/>
    </w:rPr>
  </w:style>
  <w:style w:type="paragraph" w:styleId="a5">
    <w:name w:val="footnote text"/>
    <w:basedOn w:val="a"/>
    <w:semiHidden/>
    <w:rsid w:val="00540436"/>
  </w:style>
  <w:style w:type="character" w:styleId="a6">
    <w:name w:val="footnote reference"/>
    <w:semiHidden/>
    <w:rsid w:val="00540436"/>
    <w:rPr>
      <w:vertAlign w:val="superscript"/>
    </w:rPr>
  </w:style>
  <w:style w:type="paragraph" w:customStyle="1" w:styleId="ConsPlusNormal">
    <w:name w:val="ConsPlusNormal"/>
    <w:rsid w:val="00FA3DE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"/>
    <w:link w:val="a8"/>
    <w:rsid w:val="00BA1F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A1FA0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rsid w:val="00A21CB6"/>
    <w:rPr>
      <w:rFonts w:ascii="Arial" w:hAnsi="Arial"/>
      <w:b/>
      <w:sz w:val="18"/>
    </w:rPr>
  </w:style>
  <w:style w:type="character" w:styleId="a9">
    <w:name w:val="Hyperlink"/>
    <w:rsid w:val="00992636"/>
    <w:rPr>
      <w:color w:val="0000FF"/>
      <w:u w:val="single"/>
    </w:rPr>
  </w:style>
  <w:style w:type="table" w:styleId="aa">
    <w:name w:val="Table Grid"/>
    <w:basedOn w:val="a1"/>
    <w:rsid w:val="009D0D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nelt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FFAF6-9266-4398-8C55-3B90F6CA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ФОНД ИМУЩЕСТВА ТУЛЬСКОЙ ОБЛАСТИ</vt:lpstr>
    </vt:vector>
  </TitlesOfParts>
  <Company/>
  <LinksUpToDate>false</LinksUpToDate>
  <CharactersWithSpaces>11221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 ИМУЩЕСТВА ТУЛЬСКОЙ ОБЛАСТИ</dc:title>
  <dc:creator>user</dc:creator>
  <cp:lastModifiedBy>user</cp:lastModifiedBy>
  <cp:revision>19</cp:revision>
  <cp:lastPrinted>2021-04-22T06:22:00Z</cp:lastPrinted>
  <dcterms:created xsi:type="dcterms:W3CDTF">2021-04-14T06:38:00Z</dcterms:created>
  <dcterms:modified xsi:type="dcterms:W3CDTF">2021-04-22T08:29:00Z</dcterms:modified>
</cp:coreProperties>
</file>