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16" w:rsidRPr="00EC6216" w:rsidRDefault="002B57A8" w:rsidP="002B5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ПАЛЛАСОВСКИЙ МУНИЦИПАЛЬНЫЙ РАЙОН </w:t>
      </w:r>
    </w:p>
    <w:p w:rsidR="00EC6216" w:rsidRPr="00EC6216" w:rsidRDefault="00EC6216" w:rsidP="00EC6216">
      <w:pPr>
        <w:widowControl w:val="0"/>
        <w:pBdr>
          <w:bottom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07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ЭЛЬТОНСКОГО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ПОСТАНОВЛЕНИЕ</w:t>
      </w:r>
    </w:p>
    <w:p w:rsidR="00EC6216" w:rsidRPr="00EC6216" w:rsidRDefault="00EC6216" w:rsidP="00EC621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BF5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      </w:t>
      </w:r>
      <w:r w:rsidR="0038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п.</w:t>
      </w:r>
      <w:r w:rsidR="00307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Эльтон                   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№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</w:p>
    <w:p w:rsidR="00DC0E12" w:rsidRPr="00EC6216" w:rsidRDefault="00DC0E12" w:rsidP="00DC0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1858AA" w:rsidRPr="00EC6216" w:rsidTr="009F0B02">
        <w:tc>
          <w:tcPr>
            <w:tcW w:w="4570" w:type="dxa"/>
            <w:shd w:val="clear" w:color="auto" w:fill="FFFFFF" w:themeFill="background1"/>
          </w:tcPr>
          <w:p w:rsidR="001858AA" w:rsidRPr="00EC6216" w:rsidRDefault="00AC2432" w:rsidP="003073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Об утверждении </w:t>
            </w:r>
            <w:bookmarkStart w:id="0" w:name="_Hlk83104880"/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  <w:r w:rsidR="008A2083" w:rsidRPr="00EC6216">
              <w:rPr>
                <w:b/>
                <w:bCs/>
                <w:color w:val="000000"/>
                <w:sz w:val="24"/>
                <w:szCs w:val="24"/>
              </w:rPr>
      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      </w:r>
            <w:r w:rsidR="00307301">
              <w:rPr>
                <w:b/>
                <w:bCs/>
                <w:color w:val="000000"/>
                <w:sz w:val="24"/>
                <w:szCs w:val="24"/>
              </w:rPr>
              <w:t xml:space="preserve">Эльтонском </w:t>
            </w:r>
            <w:r w:rsidR="00EC6216">
              <w:rPr>
                <w:b/>
                <w:bCs/>
                <w:color w:val="000000"/>
                <w:sz w:val="24"/>
                <w:szCs w:val="24"/>
              </w:rPr>
              <w:t xml:space="preserve"> сельском поселении </w:t>
            </w:r>
            <w:r w:rsidR="00BF5ED5">
              <w:rPr>
                <w:b/>
                <w:bCs/>
                <w:color w:val="000000"/>
                <w:sz w:val="24"/>
                <w:szCs w:val="24"/>
              </w:rPr>
              <w:t>на 2023</w:t>
            </w:r>
            <w:r w:rsidRPr="00EC6216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bookmarkEnd w:id="0"/>
          </w:p>
        </w:tc>
      </w:tr>
    </w:tbl>
    <w:p w:rsidR="009F2470" w:rsidRPr="00EC6216" w:rsidRDefault="009F247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16">
        <w:rPr>
          <w:rFonts w:ascii="Times New Roman" w:eastAsia="Calibri" w:hAnsi="Times New Roman" w:cs="Times New Roman"/>
          <w:sz w:val="24"/>
          <w:szCs w:val="24"/>
        </w:rPr>
        <w:tab/>
      </w:r>
    </w:p>
    <w:p w:rsidR="00943D80" w:rsidRPr="00EC6216" w:rsidRDefault="00943D8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787" w:rsidRPr="00EC6216" w:rsidRDefault="00E3685E" w:rsidP="002B57A8">
      <w:pPr>
        <w:tabs>
          <w:tab w:val="left" w:pos="7439"/>
        </w:tabs>
        <w:suppressAutoHyphens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83208768"/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E3685E">
        <w:rPr>
          <w:rFonts w:ascii="Times New Roman" w:eastAsia="Calibri" w:hAnsi="Times New Roman" w:cs="Times New Roman"/>
          <w:sz w:val="24"/>
          <w:szCs w:val="24"/>
        </w:rPr>
        <w:t>Федеральным законом от 31 июля 2020 № 248-ФЗ «О государственном контроле (надзоре) и муниципальном контроле в Российской Федерации»,</w:t>
      </w:r>
      <w:r w:rsidR="00307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="00EC6216">
        <w:rPr>
          <w:rFonts w:ascii="Times New Roman" w:eastAsia="Calibri" w:hAnsi="Times New Roman" w:cs="Times New Roman"/>
          <w:sz w:val="24"/>
          <w:szCs w:val="24"/>
        </w:rPr>
        <w:t>ым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="00EC6216">
        <w:rPr>
          <w:rFonts w:ascii="Times New Roman" w:eastAsia="Calibri" w:hAnsi="Times New Roman" w:cs="Times New Roman"/>
          <w:sz w:val="24"/>
          <w:szCs w:val="24"/>
        </w:rPr>
        <w:t>ом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 xml:space="preserve">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2003 № 131-ФЗ «Об общих принципах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июня </w:t>
      </w:r>
      <w:r w:rsidR="003800A8" w:rsidRPr="00EC6216">
        <w:rPr>
          <w:rFonts w:ascii="Times New Roman" w:eastAsia="Calibri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1"/>
      <w:r w:rsidR="003800A8" w:rsidRPr="00EC6216">
        <w:rPr>
          <w:rFonts w:ascii="Times New Roman" w:eastAsia="Calibri" w:hAnsi="Times New Roman" w:cs="Times New Roman"/>
          <w:sz w:val="24"/>
          <w:szCs w:val="24"/>
        </w:rPr>
        <w:t>,</w:t>
      </w:r>
      <w:r w:rsidR="00307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r w:rsidR="00307301">
        <w:rPr>
          <w:rFonts w:ascii="Times New Roman" w:eastAsia="Calibri" w:hAnsi="Times New Roman" w:cs="Times New Roman"/>
          <w:sz w:val="24"/>
          <w:szCs w:val="24"/>
        </w:rPr>
        <w:t xml:space="preserve">Эльтонского </w:t>
      </w:r>
      <w:r w:rsidR="00384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797C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4B797C" w:rsidRPr="00000F62">
        <w:rPr>
          <w:rFonts w:ascii="Times New Roman" w:eastAsia="Calibri" w:hAnsi="Times New Roman" w:cs="Times New Roman"/>
          <w:sz w:val="24"/>
          <w:szCs w:val="24"/>
        </w:rPr>
        <w:t xml:space="preserve">Совета от </w:t>
      </w:r>
      <w:r w:rsidR="00000F62" w:rsidRPr="00000F62">
        <w:rPr>
          <w:rFonts w:ascii="Times New Roman" w:eastAsia="Calibri" w:hAnsi="Times New Roman" w:cs="Times New Roman"/>
          <w:sz w:val="24"/>
          <w:szCs w:val="24"/>
        </w:rPr>
        <w:t>24</w:t>
      </w:r>
      <w:r w:rsidR="004B797C" w:rsidRPr="00000F62">
        <w:rPr>
          <w:rFonts w:ascii="Times New Roman" w:eastAsia="Calibri" w:hAnsi="Times New Roman" w:cs="Times New Roman"/>
          <w:sz w:val="24"/>
          <w:szCs w:val="24"/>
        </w:rPr>
        <w:t>.</w:t>
      </w:r>
      <w:r w:rsidR="00000F62" w:rsidRPr="00000F62">
        <w:rPr>
          <w:rFonts w:ascii="Times New Roman" w:eastAsia="Calibri" w:hAnsi="Times New Roman" w:cs="Times New Roman"/>
          <w:sz w:val="24"/>
          <w:szCs w:val="24"/>
        </w:rPr>
        <w:t>08</w:t>
      </w:r>
      <w:r w:rsidR="00BF5ED5" w:rsidRPr="00000F62">
        <w:rPr>
          <w:rFonts w:ascii="Times New Roman" w:eastAsia="Calibri" w:hAnsi="Times New Roman" w:cs="Times New Roman"/>
          <w:sz w:val="24"/>
          <w:szCs w:val="24"/>
        </w:rPr>
        <w:t>.202</w:t>
      </w:r>
      <w:r w:rsidR="00000F62" w:rsidRPr="00000F62">
        <w:rPr>
          <w:rFonts w:ascii="Times New Roman" w:eastAsia="Calibri" w:hAnsi="Times New Roman" w:cs="Times New Roman"/>
          <w:sz w:val="24"/>
          <w:szCs w:val="24"/>
        </w:rPr>
        <w:t>1</w:t>
      </w:r>
      <w:r w:rsidR="004B797C" w:rsidRPr="00000F62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000F62">
        <w:rPr>
          <w:rFonts w:ascii="Times New Roman" w:eastAsia="Calibri" w:hAnsi="Times New Roman" w:cs="Times New Roman"/>
          <w:sz w:val="24"/>
          <w:szCs w:val="24"/>
        </w:rPr>
        <w:t>24/2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r w:rsidR="00307301">
        <w:rPr>
          <w:rFonts w:ascii="Times New Roman" w:eastAsia="Calibri" w:hAnsi="Times New Roman" w:cs="Times New Roman"/>
          <w:sz w:val="24"/>
          <w:szCs w:val="24"/>
        </w:rPr>
        <w:t>Эльтонск</w:t>
      </w:r>
      <w:r w:rsidR="004B797C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поселении», руководствуясь Уставом </w:t>
      </w:r>
      <w:r w:rsidR="00307301">
        <w:rPr>
          <w:rFonts w:ascii="Times New Roman" w:eastAsia="Calibri" w:hAnsi="Times New Roman" w:cs="Times New Roman"/>
          <w:sz w:val="24"/>
          <w:szCs w:val="24"/>
        </w:rPr>
        <w:t xml:space="preserve">Эльтонского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87647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="00307301">
        <w:rPr>
          <w:rFonts w:ascii="Times New Roman" w:eastAsia="Calibri" w:hAnsi="Times New Roman" w:cs="Times New Roman"/>
          <w:sz w:val="24"/>
          <w:szCs w:val="24"/>
        </w:rPr>
        <w:t xml:space="preserve">Эльтонского </w:t>
      </w:r>
      <w:r w:rsidR="0078764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DC0E12" w:rsidRPr="00EC6216" w:rsidRDefault="00DC0E12" w:rsidP="00C15CDC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EC6216" w:rsidRDefault="00DC0E12" w:rsidP="00002E44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ПОСТАНОВЛЯ</w:t>
      </w:r>
      <w:r w:rsidR="0078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r w:rsidRPr="00EC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EC6216" w:rsidRDefault="00974730" w:rsidP="00A94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AC2432" w:rsidP="000422B5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EC6216">
        <w:rPr>
          <w:color w:val="000000"/>
        </w:rPr>
        <w:t xml:space="preserve">Утвердить Программу </w:t>
      </w:r>
      <w:r w:rsidR="008A2083" w:rsidRPr="00EC6216">
        <w:rPr>
          <w:color w:val="000000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307301">
        <w:rPr>
          <w:color w:val="000000"/>
        </w:rPr>
        <w:t xml:space="preserve">Эльтонском </w:t>
      </w:r>
      <w:r w:rsidR="002B57A8">
        <w:rPr>
          <w:color w:val="000000"/>
        </w:rPr>
        <w:t xml:space="preserve">сельском поселении </w:t>
      </w:r>
      <w:r w:rsidR="00BF5ED5">
        <w:rPr>
          <w:color w:val="000000"/>
        </w:rPr>
        <w:t>на 2023</w:t>
      </w:r>
      <w:r w:rsidR="008A2083" w:rsidRPr="00EC6216">
        <w:rPr>
          <w:color w:val="000000"/>
        </w:rPr>
        <w:t xml:space="preserve"> год</w:t>
      </w:r>
      <w:r w:rsidR="0094520D" w:rsidRPr="00EC6216">
        <w:rPr>
          <w:color w:val="000000"/>
        </w:rPr>
        <w:t>.</w:t>
      </w:r>
    </w:p>
    <w:p w:rsidR="00334308" w:rsidRDefault="0094520D" w:rsidP="00DC0E12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EC6216">
        <w:rPr>
          <w:color w:val="000000"/>
        </w:rPr>
        <w:t>Контроль за исполнением настоящего постановления оставляю за собой.</w:t>
      </w:r>
    </w:p>
    <w:p w:rsidR="000422B5" w:rsidRPr="00334308" w:rsidRDefault="00334308" w:rsidP="00DC0E12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334308">
        <w:rPr>
          <w:color w:val="000000"/>
        </w:rPr>
        <w:t>Настоящее Постановление вступает в силу со дня его опубликования (обнародования), и распростр</w:t>
      </w:r>
      <w:r w:rsidR="00BF5ED5">
        <w:rPr>
          <w:color w:val="000000"/>
        </w:rPr>
        <w:t>аняет свое действие с 01.01.2023</w:t>
      </w:r>
      <w:r w:rsidRPr="00334308">
        <w:rPr>
          <w:color w:val="000000"/>
        </w:rPr>
        <w:t>г.</w:t>
      </w:r>
    </w:p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2B5" w:rsidRPr="00EC6216" w:rsidRDefault="000422B5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1E2" w:rsidRPr="004B797C" w:rsidRDefault="00307301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г</w:t>
      </w:r>
      <w:r w:rsidR="00DC0E12"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</w:t>
      </w:r>
      <w:r w:rsidR="00DC0E12"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Эльтонского </w:t>
      </w:r>
    </w:p>
    <w:p w:rsidR="00DC0E12" w:rsidRDefault="00DC0E12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</w:t>
      </w:r>
      <w:r w:rsidR="00307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Р.К. Уразгалиева </w:t>
      </w:r>
    </w:p>
    <w:p w:rsidR="002B57A8" w:rsidRPr="00EC6216" w:rsidRDefault="002B57A8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D80" w:rsidRPr="00EC6216" w:rsidRDefault="002B57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Рег. № 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F5E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43D80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B57A8" w:rsidRPr="002B57A8" w:rsidRDefault="002B57A8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B57A8" w:rsidRPr="002B57A8" w:rsidRDefault="002B57A8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B57A8" w:rsidRDefault="00307301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Эльтонского </w:t>
      </w:r>
      <w:r w:rsidR="002B57A8" w:rsidRPr="002B5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91268" w:rsidRPr="00EC6216" w:rsidRDefault="00BF5ED5" w:rsidP="002B57A8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 2022</w:t>
      </w:r>
      <w:r w:rsidR="00191268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№_____</w:t>
      </w:r>
    </w:p>
    <w:p w:rsidR="00943D80" w:rsidRPr="00EC6216" w:rsidRDefault="00943D80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EC6216" w:rsidRDefault="009B7A9F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9B7A9F" w:rsidRPr="00EC6216" w:rsidRDefault="008A2083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3073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Эльтонском </w:t>
      </w:r>
      <w:r w:rsidR="004B7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57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сельском поселении </w:t>
      </w:r>
      <w:r w:rsidR="003E6D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</w:t>
      </w:r>
      <w:r w:rsidRPr="00EC6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="00080711" w:rsidRPr="00080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 Программы</w:t>
      </w:r>
    </w:p>
    <w:p w:rsidR="009B7A9F" w:rsidRPr="00EC6216" w:rsidRDefault="009B7A9F" w:rsidP="009B7A9F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D37" w:rsidRDefault="009762FF" w:rsidP="00B35D37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автомобильном транспорте, городском наземном электрическом транспорте и в дорожном хозяйстве в </w:t>
      </w:r>
      <w:r w:rsidR="0030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разработана д</w:t>
      </w:r>
      <w:r w:rsidR="003E6D50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организации проведения в 2023</w:t>
      </w:r>
      <w:r w:rsidRPr="0097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профилактических мероприятий, направленных на предупреждение нарушений обязательных требований, снижения рисков причинения вреда (ущерба) охраняемым законом ценностям.</w:t>
      </w:r>
    </w:p>
    <w:p w:rsidR="00C34C50" w:rsidRDefault="00C34C50" w:rsidP="0023673A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r w:rsidR="0033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3309A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0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Эльтонского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="0030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Волгоградской области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09" w:rsidRDefault="00791CD7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</w:t>
      </w:r>
      <w:r w:rsidR="003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анспорте и в дорожном хозяйстве в </w:t>
      </w:r>
      <w:r w:rsidR="0030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</w:t>
      </w:r>
      <w:r w:rsidR="0036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791CD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деятельность органов местного самоуправления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контролю за соблюдением </w:t>
      </w:r>
      <w:r w:rsidR="00265AF7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лицами, индивидуальными предпри</w:t>
      </w:r>
      <w:r w:rsid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нимателями и физическими лицами </w:t>
      </w:r>
      <w:r w:rsidR="00265AF7" w:rsidRPr="00265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</w:t>
      </w:r>
      <w:r w:rsidR="0030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AF7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эксплуатации объектов 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сервиса, размещенных </w:t>
      </w:r>
      <w:r w:rsidR="00265AF7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полосах отвода и (или) придорожных полосах автомобильных дорог общего пользования;</w:t>
      </w:r>
      <w:r w:rsidR="000E21E1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осуществлению работ по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капитальному ремонту, ремонту </w:t>
      </w:r>
      <w:r w:rsidR="000E21E1" w:rsidRP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0E2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1E1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 w:rsidR="0030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30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Эльтонского 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</w:t>
      </w: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области;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D1109" w:rsidRPr="000D1109" w:rsidRDefault="000D1109" w:rsidP="000D110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814BA" w:rsidRDefault="000D1109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814BA" w:rsidRPr="00A814BA" w:rsidRDefault="00A814BA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правовых актов, содержащих обязательные требования, соблюдение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орых оценивается при проведении 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муниципальному контролю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0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14BA" w:rsidRPr="00A814BA" w:rsidRDefault="00A814BA" w:rsidP="00A814B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34C50" w:rsidRDefault="00A814BA" w:rsidP="00C34C5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C34C50" w:rsidRPr="0023673A" w:rsidRDefault="00C34C50" w:rsidP="0023673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муниципального контроля </w:t>
      </w:r>
      <w:r w:rsidR="0023673A" w:rsidRPr="00C3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0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Эльтонском </w:t>
      </w:r>
      <w:r w:rsid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30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30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236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плановые и внеплановые проверки не проводились.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и наиболее значимыми рисками при реализации программы являются: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C360AB" w:rsidRPr="00D73043" w:rsidRDefault="00C360AB" w:rsidP="00C360A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791CD7" w:rsidRPr="00791CD7" w:rsidRDefault="00791CD7" w:rsidP="00C34C5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Цели и задачи 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02160B" w:rsidRPr="00EC6216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94E" w:rsidRPr="0002160B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 </w:t>
      </w:r>
      <w:r w:rsidR="0069094E" w:rsidRPr="0002160B">
        <w:rPr>
          <w:rFonts w:ascii="Times New Roman" w:hAnsi="Times New Roman" w:cs="Times New Roman"/>
          <w:sz w:val="24"/>
        </w:rPr>
        <w:t>Цели Программы: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50F7"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EC6216" w:rsidRDefault="0069094E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94E" w:rsidRPr="0002160B" w:rsidRDefault="0002160B" w:rsidP="0002160B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</w:rPr>
      </w:pPr>
      <w:r w:rsidRPr="0002160B">
        <w:rPr>
          <w:rFonts w:ascii="Times New Roman" w:hAnsi="Times New Roman" w:cs="Times New Roman"/>
          <w:sz w:val="24"/>
        </w:rPr>
        <w:t xml:space="preserve">2.2. </w:t>
      </w:r>
      <w:r w:rsidR="0069094E" w:rsidRPr="0002160B">
        <w:rPr>
          <w:rFonts w:ascii="Times New Roman" w:hAnsi="Times New Roman" w:cs="Times New Roman"/>
          <w:sz w:val="24"/>
        </w:rPr>
        <w:t>Задачи Программы: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E56F45" w:rsidRPr="00F6783D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56F45" w:rsidRPr="00F6783D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E64C34" w:rsidRPr="00EC6216" w:rsidRDefault="00E64C34" w:rsidP="0069094E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EC6216" w:rsidRDefault="00E64C34" w:rsidP="000216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2160B" w:rsidRPr="00021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Pr="00F67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рамках реализации Программы профилактики осуществляются следующие профилактические мероприятия: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2600"/>
        <w:gridCol w:w="2685"/>
        <w:gridCol w:w="2162"/>
        <w:gridCol w:w="1897"/>
      </w:tblGrid>
      <w:tr w:rsidR="00981D18" w:rsidRPr="00816934" w:rsidTr="00D75F5D">
        <w:trPr>
          <w:trHeight w:val="3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81D18" w:rsidRPr="00816934" w:rsidTr="007C19A5">
        <w:trPr>
          <w:trHeight w:val="6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и иных заинтересованных лиц по вопросам соблюдения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45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1.Размещение сведений, определенных ч.3 ст.46 Федерального закона № 248 – ФЗ, на</w:t>
            </w:r>
          </w:p>
          <w:p w:rsidR="00D75F5D" w:rsidRPr="00816934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администрации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D75F5D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307301" w:rsidP="00307301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Эльтонского </w:t>
            </w:r>
            <w:r w:rsidR="00D75F5D" w:rsidRPr="0077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81D18" w:rsidRPr="00816934" w:rsidTr="007C19A5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0B1945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Размещение сведений,определенных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средствах массовой информации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18" w:rsidRPr="00816934" w:rsidTr="007C19A5">
        <w:trPr>
          <w:trHeight w:val="645"/>
        </w:trPr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0B1945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Размещение сведений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,определенных ч.3 ст.46 Федерального закона № 248 – ФЗ,</w:t>
            </w: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D75F5D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D75F5D" w:rsidRPr="00816934" w:rsidRDefault="00D75F5D" w:rsidP="00D75F5D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775483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D18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муниципального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75F5D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D7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доклада о правоприменительной</w:t>
            </w:r>
          </w:p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до 30 января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02EA1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Default="00307301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Эльтонского </w:t>
            </w:r>
            <w:r w:rsidR="00D75F5D" w:rsidRPr="0080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75F5D" w:rsidRPr="00816934" w:rsidRDefault="00307301" w:rsidP="00307301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Эльтонского </w:t>
            </w:r>
            <w:r w:rsidR="00D75F5D"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981D18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обязательных</w:t>
            </w:r>
          </w:p>
          <w:p w:rsidR="003B7459" w:rsidRPr="00816934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D75F5D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объявление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</w:t>
            </w:r>
          </w:p>
          <w:p w:rsidR="003B7459" w:rsidRPr="00816934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 предостережения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сведений  о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готовящихся нарушен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обязательных требований или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признаках нарушений обязательных требований и (или) по мере выявления нарушени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обязательных требований, если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отсутствуют подтвержденные 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</w:t>
            </w:r>
          </w:p>
          <w:p w:rsidR="003B7459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причинении или у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грозе причинения вреда (ущерба)</w:t>
            </w:r>
          </w:p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охраняемым законом ценностям</w:t>
            </w:r>
            <w:r w:rsidR="003B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</w:t>
            </w:r>
          </w:p>
          <w:p w:rsidR="003B7459" w:rsidRDefault="003B7459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</w:t>
            </w:r>
          </w:p>
          <w:p w:rsidR="003B7459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</w:t>
            </w:r>
          </w:p>
          <w:p w:rsidR="00BB272E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указанных</w:t>
            </w:r>
          </w:p>
          <w:p w:rsidR="00BB272E" w:rsidRPr="00816934" w:rsidRDefault="00BB272E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специалист администрации</w:t>
            </w:r>
          </w:p>
          <w:p w:rsidR="00D75F5D" w:rsidRDefault="00307301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Эльтонского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75F5D" w:rsidRPr="00DF768E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0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Эльтонского </w:t>
            </w:r>
          </w:p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981D18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72E" w:rsidRDefault="00D75F5D" w:rsidP="006D08C4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 контролируемых лиц или их представителей</w:t>
            </w:r>
            <w:r w:rsidR="00BB2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1945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</w:t>
            </w:r>
          </w:p>
          <w:p w:rsidR="000B1945" w:rsidRPr="00816934" w:rsidRDefault="000B1945" w:rsidP="000B1945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регистрации администрацией письменного обращения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307301" w:rsidP="00307301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Эльтонского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981D18" w:rsidRPr="00816934" w:rsidTr="00D75F5D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16934" w:rsidRDefault="00D75F5D" w:rsidP="00BB272E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контролируемыми лицами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F5D" w:rsidRPr="00853E04" w:rsidRDefault="00D75F5D" w:rsidP="002709AA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специалист администрации</w:t>
            </w:r>
          </w:p>
          <w:p w:rsidR="00D75F5D" w:rsidRPr="00816934" w:rsidRDefault="00981D18" w:rsidP="00981D18">
            <w:pPr>
              <w:tabs>
                <w:tab w:val="left" w:pos="285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Эльтонского </w:t>
            </w:r>
            <w:r w:rsidR="00D75F5D" w:rsidRPr="00853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E56F45" w:rsidRDefault="00E56F45" w:rsidP="00E56F45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Консультирование контролируемых лиц и их представителей осуществляется устными разъяснениями по телефону, посредством видео-конференц-связи, на личном приеме либо 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профилактического мероприятия, контрольного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посредством размещения на официальном сайте письменного разъяснения по однотипным обращениям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контролируемых лиц и их представителей, подписанного уполномоченным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64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органа.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осуществляется по следующим вопросам: 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проведения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проведения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принятия решений по итогам контрольных мероприятий;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обжалования решений контрольного органа.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организации и проведения муниципального контроля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ствляется ежегодно.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обобщен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правоприменительной практики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доклада, который 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F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E56F45" w:rsidRDefault="00E56F45" w:rsidP="00E56F45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C34" w:rsidRPr="00EC621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 w:rsidR="006D3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C62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Программы.</w:t>
      </w:r>
    </w:p>
    <w:p w:rsidR="00E64C34" w:rsidRPr="00EC6216" w:rsidRDefault="00E64C34" w:rsidP="00E64C34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20" w:type="dxa"/>
        <w:tblLayout w:type="fixed"/>
        <w:tblLook w:val="04A0"/>
      </w:tblPr>
      <w:tblGrid>
        <w:gridCol w:w="629"/>
        <w:gridCol w:w="6233"/>
        <w:gridCol w:w="2558"/>
      </w:tblGrid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 w:rsidP="00981D1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администрацией </w:t>
            </w:r>
            <w:r w:rsidR="00981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Эльтонского 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 на официальном сайте  в соответствии с частью 3 статьи 46 Федерального закона от 31 июля 202</w:t>
            </w:r>
            <w:r w:rsidR="006D3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92358" w:rsidRPr="00EC6216" w:rsidTr="0069235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358" w:rsidRPr="00EC6216" w:rsidRDefault="00692358" w:rsidP="00654405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</w:t>
            </w:r>
            <w:r w:rsidR="00981D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62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мероприятий, проведенных контрольным органом</w:t>
            </w:r>
          </w:p>
        </w:tc>
      </w:tr>
    </w:tbl>
    <w:p w:rsidR="00442911" w:rsidRDefault="00442911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C75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D18" w:rsidRDefault="00981D18" w:rsidP="00F37C75">
      <w:pPr>
        <w:spacing w:after="0" w:line="240" w:lineRule="auto"/>
        <w:ind w:left="5664" w:hanging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81D18" w:rsidRDefault="00981D18" w:rsidP="00F37C75">
      <w:pPr>
        <w:spacing w:after="0" w:line="240" w:lineRule="auto"/>
        <w:ind w:left="5664" w:hanging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81D18" w:rsidRDefault="00981D18" w:rsidP="00F37C75">
      <w:pPr>
        <w:spacing w:after="0" w:line="240" w:lineRule="auto"/>
        <w:ind w:left="5664" w:hanging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81D18" w:rsidRDefault="00981D18" w:rsidP="00F37C75">
      <w:pPr>
        <w:spacing w:after="0" w:line="240" w:lineRule="auto"/>
        <w:ind w:left="5664" w:hanging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81D18" w:rsidRDefault="00981D18" w:rsidP="00F37C75">
      <w:pPr>
        <w:spacing w:after="0" w:line="240" w:lineRule="auto"/>
        <w:ind w:left="5664" w:hanging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981D18" w:rsidRDefault="00981D18" w:rsidP="00F37C75">
      <w:pPr>
        <w:spacing w:after="0" w:line="240" w:lineRule="auto"/>
        <w:ind w:left="5664" w:hanging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F37C75" w:rsidRPr="004B797C" w:rsidRDefault="00F37C75" w:rsidP="004B7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37C75" w:rsidRPr="004B797C" w:rsidSect="00981D1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210" w:rsidRDefault="009F7210" w:rsidP="00DC0E12">
      <w:pPr>
        <w:spacing w:after="0" w:line="240" w:lineRule="auto"/>
      </w:pPr>
      <w:r>
        <w:separator/>
      </w:r>
    </w:p>
  </w:endnote>
  <w:endnote w:type="continuationSeparator" w:id="1">
    <w:p w:rsidR="009F7210" w:rsidRDefault="009F7210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210" w:rsidRDefault="009F7210" w:rsidP="00DC0E12">
      <w:pPr>
        <w:spacing w:after="0" w:line="240" w:lineRule="auto"/>
      </w:pPr>
      <w:r>
        <w:separator/>
      </w:r>
    </w:p>
  </w:footnote>
  <w:footnote w:type="continuationSeparator" w:id="1">
    <w:p w:rsidR="009F7210" w:rsidRDefault="009F7210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36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0F62"/>
    <w:rsid w:val="00002E44"/>
    <w:rsid w:val="000113E2"/>
    <w:rsid w:val="0002160B"/>
    <w:rsid w:val="00040626"/>
    <w:rsid w:val="000422B5"/>
    <w:rsid w:val="00050728"/>
    <w:rsid w:val="00071DDD"/>
    <w:rsid w:val="00080711"/>
    <w:rsid w:val="000A3082"/>
    <w:rsid w:val="000B116A"/>
    <w:rsid w:val="000B1877"/>
    <w:rsid w:val="000B1945"/>
    <w:rsid w:val="000D1109"/>
    <w:rsid w:val="000E21E1"/>
    <w:rsid w:val="000F03CB"/>
    <w:rsid w:val="000F11E2"/>
    <w:rsid w:val="000F3AB3"/>
    <w:rsid w:val="0012178E"/>
    <w:rsid w:val="00121B53"/>
    <w:rsid w:val="0013447F"/>
    <w:rsid w:val="001557A4"/>
    <w:rsid w:val="001577FB"/>
    <w:rsid w:val="00167B15"/>
    <w:rsid w:val="00174447"/>
    <w:rsid w:val="001858AA"/>
    <w:rsid w:val="00191268"/>
    <w:rsid w:val="001E3332"/>
    <w:rsid w:val="0020339B"/>
    <w:rsid w:val="0023673A"/>
    <w:rsid w:val="0025500C"/>
    <w:rsid w:val="00265AF7"/>
    <w:rsid w:val="002735B3"/>
    <w:rsid w:val="002867CD"/>
    <w:rsid w:val="00294CB6"/>
    <w:rsid w:val="002A15F9"/>
    <w:rsid w:val="002B0E98"/>
    <w:rsid w:val="002B57A8"/>
    <w:rsid w:val="002D5D86"/>
    <w:rsid w:val="002E2496"/>
    <w:rsid w:val="00307301"/>
    <w:rsid w:val="0032082D"/>
    <w:rsid w:val="00325C9E"/>
    <w:rsid w:val="003309AF"/>
    <w:rsid w:val="00334308"/>
    <w:rsid w:val="0033603B"/>
    <w:rsid w:val="003464FE"/>
    <w:rsid w:val="00360888"/>
    <w:rsid w:val="0036678A"/>
    <w:rsid w:val="00371E75"/>
    <w:rsid w:val="00375B8B"/>
    <w:rsid w:val="003800A8"/>
    <w:rsid w:val="00384DBB"/>
    <w:rsid w:val="003A7013"/>
    <w:rsid w:val="003B7459"/>
    <w:rsid w:val="003C5F1F"/>
    <w:rsid w:val="003D011A"/>
    <w:rsid w:val="003D50F7"/>
    <w:rsid w:val="003E6D50"/>
    <w:rsid w:val="003F15F7"/>
    <w:rsid w:val="0040380A"/>
    <w:rsid w:val="00437D42"/>
    <w:rsid w:val="00442911"/>
    <w:rsid w:val="00461787"/>
    <w:rsid w:val="00473CA5"/>
    <w:rsid w:val="004B797C"/>
    <w:rsid w:val="004F1626"/>
    <w:rsid w:val="005161FA"/>
    <w:rsid w:val="00524D78"/>
    <w:rsid w:val="00547F5B"/>
    <w:rsid w:val="00550CD5"/>
    <w:rsid w:val="00561935"/>
    <w:rsid w:val="00593E15"/>
    <w:rsid w:val="005B0F92"/>
    <w:rsid w:val="005B1282"/>
    <w:rsid w:val="005E1262"/>
    <w:rsid w:val="005F6EEC"/>
    <w:rsid w:val="006122EC"/>
    <w:rsid w:val="006235F3"/>
    <w:rsid w:val="00654405"/>
    <w:rsid w:val="00657D40"/>
    <w:rsid w:val="00665536"/>
    <w:rsid w:val="0069094E"/>
    <w:rsid w:val="00692358"/>
    <w:rsid w:val="006925F0"/>
    <w:rsid w:val="00694A18"/>
    <w:rsid w:val="006A0519"/>
    <w:rsid w:val="006A478A"/>
    <w:rsid w:val="006A50C3"/>
    <w:rsid w:val="006D08C4"/>
    <w:rsid w:val="006D383E"/>
    <w:rsid w:val="006D7807"/>
    <w:rsid w:val="00702669"/>
    <w:rsid w:val="00717B7E"/>
    <w:rsid w:val="00723947"/>
    <w:rsid w:val="00782397"/>
    <w:rsid w:val="0078589F"/>
    <w:rsid w:val="00787647"/>
    <w:rsid w:val="00791CD7"/>
    <w:rsid w:val="007A1ACA"/>
    <w:rsid w:val="007B72C5"/>
    <w:rsid w:val="007C3E25"/>
    <w:rsid w:val="007E3A77"/>
    <w:rsid w:val="0080094B"/>
    <w:rsid w:val="008371C4"/>
    <w:rsid w:val="008A14B6"/>
    <w:rsid w:val="008A2083"/>
    <w:rsid w:val="008A3CEC"/>
    <w:rsid w:val="008A6E21"/>
    <w:rsid w:val="008B1665"/>
    <w:rsid w:val="008D2144"/>
    <w:rsid w:val="008E11FC"/>
    <w:rsid w:val="008F3360"/>
    <w:rsid w:val="008F59B0"/>
    <w:rsid w:val="00943D80"/>
    <w:rsid w:val="0094412B"/>
    <w:rsid w:val="0094520D"/>
    <w:rsid w:val="00962AD0"/>
    <w:rsid w:val="00974730"/>
    <w:rsid w:val="009762FF"/>
    <w:rsid w:val="0097638D"/>
    <w:rsid w:val="00981D18"/>
    <w:rsid w:val="00984C08"/>
    <w:rsid w:val="009A51F1"/>
    <w:rsid w:val="009B7A9F"/>
    <w:rsid w:val="009C0D2B"/>
    <w:rsid w:val="009C73A5"/>
    <w:rsid w:val="009D7F12"/>
    <w:rsid w:val="009F0B02"/>
    <w:rsid w:val="009F2470"/>
    <w:rsid w:val="009F7210"/>
    <w:rsid w:val="00A07A48"/>
    <w:rsid w:val="00A61CAC"/>
    <w:rsid w:val="00A814BA"/>
    <w:rsid w:val="00A94534"/>
    <w:rsid w:val="00AA7BC5"/>
    <w:rsid w:val="00AB73BF"/>
    <w:rsid w:val="00AB7524"/>
    <w:rsid w:val="00AC2432"/>
    <w:rsid w:val="00B00FDB"/>
    <w:rsid w:val="00B35D37"/>
    <w:rsid w:val="00B43BC4"/>
    <w:rsid w:val="00B977FE"/>
    <w:rsid w:val="00B97862"/>
    <w:rsid w:val="00BA547D"/>
    <w:rsid w:val="00BA7392"/>
    <w:rsid w:val="00BB272E"/>
    <w:rsid w:val="00BB4243"/>
    <w:rsid w:val="00BC1895"/>
    <w:rsid w:val="00BF5ED5"/>
    <w:rsid w:val="00C15CDC"/>
    <w:rsid w:val="00C34C50"/>
    <w:rsid w:val="00C3579F"/>
    <w:rsid w:val="00C360AB"/>
    <w:rsid w:val="00C4236F"/>
    <w:rsid w:val="00C450AC"/>
    <w:rsid w:val="00C5253B"/>
    <w:rsid w:val="00C72F73"/>
    <w:rsid w:val="00C81D3C"/>
    <w:rsid w:val="00C85F7F"/>
    <w:rsid w:val="00CA160E"/>
    <w:rsid w:val="00CB173B"/>
    <w:rsid w:val="00CB3D0D"/>
    <w:rsid w:val="00CD61C3"/>
    <w:rsid w:val="00CF608E"/>
    <w:rsid w:val="00D50E7E"/>
    <w:rsid w:val="00D73043"/>
    <w:rsid w:val="00D75F5D"/>
    <w:rsid w:val="00D946D3"/>
    <w:rsid w:val="00DA4448"/>
    <w:rsid w:val="00DC0E12"/>
    <w:rsid w:val="00DC2033"/>
    <w:rsid w:val="00DC353D"/>
    <w:rsid w:val="00DE0861"/>
    <w:rsid w:val="00DE6107"/>
    <w:rsid w:val="00DF768E"/>
    <w:rsid w:val="00E17928"/>
    <w:rsid w:val="00E226AC"/>
    <w:rsid w:val="00E3685E"/>
    <w:rsid w:val="00E56F45"/>
    <w:rsid w:val="00E61FED"/>
    <w:rsid w:val="00E64C34"/>
    <w:rsid w:val="00EB58B1"/>
    <w:rsid w:val="00EC352B"/>
    <w:rsid w:val="00EC6216"/>
    <w:rsid w:val="00EE23F0"/>
    <w:rsid w:val="00EF5267"/>
    <w:rsid w:val="00F37C75"/>
    <w:rsid w:val="00F43261"/>
    <w:rsid w:val="00F4384D"/>
    <w:rsid w:val="00F51F60"/>
    <w:rsid w:val="00F535AA"/>
    <w:rsid w:val="00F62E89"/>
    <w:rsid w:val="00F66D96"/>
    <w:rsid w:val="00F846D4"/>
    <w:rsid w:val="00FA2A90"/>
    <w:rsid w:val="00FD7730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24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link w:val="af9"/>
    <w:uiPriority w:val="99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character" w:customStyle="1" w:styleId="af9">
    <w:name w:val="Без интервала Знак"/>
    <w:link w:val="af8"/>
    <w:uiPriority w:val="99"/>
    <w:locked/>
    <w:rsid w:val="00C34C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link w:val="af9"/>
    <w:uiPriority w:val="99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rsid w:val="00DC0E12"/>
  </w:style>
  <w:style w:type="paragraph" w:styleId="afb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c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e">
    <w:name w:val="endnote text"/>
    <w:basedOn w:val="a"/>
    <w:link w:val="aff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semiHidden/>
    <w:rsid w:val="00DC0E12"/>
    <w:rPr>
      <w:vertAlign w:val="superscript"/>
    </w:rPr>
  </w:style>
  <w:style w:type="paragraph" w:styleId="aff1">
    <w:name w:val="Document Map"/>
    <w:basedOn w:val="a"/>
    <w:link w:val="aff2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3">
    <w:name w:val="Обычный (веб) Знак"/>
    <w:aliases w:val="_а_Е’__ (дќа) И’ц_1 Знак,_а_Е’__ (дќа) И’ц_ И’ц_ Знак,___С¬__ (_x_) ÷¬__1 Знак,___С¬__ (_x_) ÷¬__ ÷¬__ Знак"/>
    <w:link w:val="aff4"/>
    <w:locked/>
    <w:rsid w:val="00DC0E12"/>
    <w:rPr>
      <w:sz w:val="24"/>
      <w:szCs w:val="24"/>
      <w:lang w:eastAsia="ru-RU"/>
    </w:rPr>
  </w:style>
  <w:style w:type="paragraph" w:styleId="aff4">
    <w:name w:val="Normal (Web)"/>
    <w:aliases w:val="_а_Е’__ (дќа) И’ц_1,_а_Е’__ (дќа) И’ц_ И’ц_,___С¬__ (_x_) ÷¬__1,___С¬__ (_x_) ÷¬__ ÷¬__"/>
    <w:basedOn w:val="a"/>
    <w:link w:val="aff3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5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character" w:customStyle="1" w:styleId="af9">
    <w:name w:val="Без интервала Знак"/>
    <w:link w:val="af8"/>
    <w:uiPriority w:val="99"/>
    <w:locked/>
    <w:rsid w:val="00C34C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1071-0717-4DE4-B8E2-39147002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2021-10-11T07:22:00Z</cp:lastPrinted>
  <dcterms:created xsi:type="dcterms:W3CDTF">2022-09-13T04:24:00Z</dcterms:created>
  <dcterms:modified xsi:type="dcterms:W3CDTF">2022-09-20T05:59:00Z</dcterms:modified>
</cp:coreProperties>
</file>