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0DC" w:rsidRPr="000330DC" w:rsidRDefault="000330DC" w:rsidP="008466AB">
      <w:pPr>
        <w:spacing w:after="0" w:line="240" w:lineRule="auto"/>
        <w:jc w:val="center"/>
        <w:rPr>
          <w:rFonts w:ascii="Times New Roman" w:eastAsia="Times New Roman" w:hAnsi="Times New Roman" w:cs="Times New Roman"/>
          <w:b/>
          <w:bCs/>
          <w:sz w:val="26"/>
          <w:szCs w:val="26"/>
          <w:lang w:eastAsia="ru-RU"/>
        </w:rPr>
      </w:pPr>
      <w:r w:rsidRPr="000330DC">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0</wp:posOffset>
            </wp:positionV>
            <wp:extent cx="460375" cy="690245"/>
            <wp:effectExtent l="0" t="0" r="0" b="0"/>
            <wp:wrapTight wrapText="bothSides">
              <wp:wrapPolygon edited="0">
                <wp:start x="0" y="0"/>
                <wp:lineTo x="0" y="20865"/>
                <wp:lineTo x="20557" y="20865"/>
                <wp:lineTo x="2055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0375" cy="690245"/>
                    </a:xfrm>
                    <a:prstGeom prst="rect">
                      <a:avLst/>
                    </a:prstGeom>
                    <a:noFill/>
                  </pic:spPr>
                </pic:pic>
              </a:graphicData>
            </a:graphic>
          </wp:anchor>
        </w:drawing>
      </w:r>
    </w:p>
    <w:p w:rsidR="000330DC" w:rsidRPr="000330DC" w:rsidRDefault="000330DC" w:rsidP="008466AB">
      <w:pPr>
        <w:spacing w:after="0" w:line="240" w:lineRule="auto"/>
        <w:jc w:val="center"/>
        <w:rPr>
          <w:rFonts w:ascii="Times New Roman" w:eastAsia="Times New Roman" w:hAnsi="Times New Roman" w:cs="Times New Roman"/>
          <w:b/>
          <w:bCs/>
          <w:sz w:val="26"/>
          <w:szCs w:val="26"/>
          <w:lang w:eastAsia="ru-RU"/>
        </w:rPr>
      </w:pPr>
    </w:p>
    <w:p w:rsidR="000330DC" w:rsidRPr="000330DC" w:rsidRDefault="000330DC" w:rsidP="008466AB">
      <w:pPr>
        <w:spacing w:after="0" w:line="240" w:lineRule="auto"/>
        <w:jc w:val="center"/>
        <w:rPr>
          <w:rFonts w:ascii="Times New Roman" w:eastAsia="Times New Roman" w:hAnsi="Times New Roman" w:cs="Times New Roman"/>
          <w:b/>
          <w:bCs/>
          <w:sz w:val="26"/>
          <w:szCs w:val="26"/>
          <w:lang w:eastAsia="ru-RU"/>
        </w:rPr>
      </w:pPr>
    </w:p>
    <w:p w:rsidR="000330DC" w:rsidRPr="000330DC" w:rsidRDefault="000330DC" w:rsidP="008466AB">
      <w:pPr>
        <w:spacing w:after="0" w:line="240" w:lineRule="auto"/>
        <w:rPr>
          <w:rFonts w:ascii="Times New Roman" w:eastAsia="Times New Roman" w:hAnsi="Times New Roman" w:cs="Times New Roman"/>
          <w:b/>
          <w:bCs/>
          <w:sz w:val="26"/>
          <w:szCs w:val="26"/>
          <w:lang w:eastAsia="ru-RU"/>
        </w:rPr>
      </w:pPr>
    </w:p>
    <w:p w:rsidR="000330DC" w:rsidRPr="000330DC" w:rsidRDefault="000330DC" w:rsidP="008466AB">
      <w:pPr>
        <w:spacing w:after="0" w:line="240" w:lineRule="auto"/>
        <w:jc w:val="center"/>
        <w:rPr>
          <w:rFonts w:ascii="Times New Roman" w:eastAsia="Times New Roman" w:hAnsi="Times New Roman" w:cs="Times New Roman"/>
          <w:b/>
          <w:sz w:val="24"/>
          <w:szCs w:val="24"/>
          <w:lang w:eastAsia="ru-RU"/>
        </w:rPr>
      </w:pPr>
      <w:r w:rsidRPr="000330DC">
        <w:rPr>
          <w:rFonts w:ascii="Times New Roman" w:eastAsia="Times New Roman" w:hAnsi="Times New Roman" w:cs="Times New Roman"/>
          <w:b/>
          <w:sz w:val="24"/>
          <w:szCs w:val="24"/>
          <w:lang w:eastAsia="ru-RU"/>
        </w:rPr>
        <w:t>ВОЛГОГРАДСКАЯ ОБЛАСТЬ</w:t>
      </w:r>
    </w:p>
    <w:p w:rsidR="000330DC" w:rsidRPr="000330DC" w:rsidRDefault="000330DC" w:rsidP="008466AB">
      <w:pPr>
        <w:pBdr>
          <w:bottom w:val="single" w:sz="12" w:space="1" w:color="auto"/>
        </w:pBdr>
        <w:spacing w:after="0" w:line="240" w:lineRule="auto"/>
        <w:jc w:val="center"/>
        <w:rPr>
          <w:rFonts w:ascii="Times New Roman" w:eastAsia="Times New Roman" w:hAnsi="Times New Roman" w:cs="Times New Roman"/>
          <w:b/>
          <w:bCs/>
          <w:sz w:val="24"/>
          <w:szCs w:val="24"/>
          <w:lang w:eastAsia="ru-RU"/>
        </w:rPr>
      </w:pPr>
      <w:r w:rsidRPr="000330DC">
        <w:rPr>
          <w:rFonts w:ascii="Times New Roman" w:eastAsia="Times New Roman" w:hAnsi="Times New Roman" w:cs="Times New Roman"/>
          <w:b/>
          <w:sz w:val="24"/>
          <w:szCs w:val="24"/>
          <w:lang w:eastAsia="ru-RU"/>
        </w:rPr>
        <w:t>ПАЛЛАСОВСКИЙ МУНИЦИПАЛЬНЫЙ РАЙОН</w:t>
      </w:r>
      <w:r w:rsidRPr="000330DC">
        <w:rPr>
          <w:rFonts w:ascii="Times New Roman" w:eastAsia="Times New Roman" w:hAnsi="Times New Roman" w:cs="Times New Roman"/>
          <w:b/>
          <w:sz w:val="24"/>
          <w:szCs w:val="24"/>
          <w:lang w:eastAsia="ru-RU"/>
        </w:rPr>
        <w:br/>
      </w:r>
      <w:r w:rsidRPr="000330DC">
        <w:rPr>
          <w:rFonts w:ascii="Times New Roman" w:eastAsia="Times New Roman" w:hAnsi="Times New Roman" w:cs="Times New Roman"/>
          <w:b/>
          <w:bCs/>
          <w:sz w:val="24"/>
          <w:szCs w:val="24"/>
          <w:lang w:eastAsia="ru-RU"/>
        </w:rPr>
        <w:t xml:space="preserve">АДМИНИСТРАЦИЯ ЭЛЬТОНСКОГО СЕЛЬСКОГО ПОСЕЛЕНИЯ </w:t>
      </w:r>
    </w:p>
    <w:p w:rsidR="000330DC" w:rsidRPr="000330DC" w:rsidRDefault="000330DC" w:rsidP="008466AB">
      <w:pPr>
        <w:spacing w:after="0" w:line="240" w:lineRule="auto"/>
        <w:jc w:val="both"/>
        <w:rPr>
          <w:rFonts w:ascii="Times New Roman" w:eastAsia="Times New Roman" w:hAnsi="Times New Roman" w:cs="Times New Roman"/>
          <w:sz w:val="24"/>
          <w:szCs w:val="24"/>
          <w:lang w:eastAsia="ru-RU"/>
        </w:rPr>
      </w:pPr>
    </w:p>
    <w:p w:rsidR="000330DC" w:rsidRPr="000330DC" w:rsidRDefault="000330DC" w:rsidP="008466AB">
      <w:pPr>
        <w:keepNext/>
        <w:spacing w:after="0" w:line="240" w:lineRule="auto"/>
        <w:jc w:val="center"/>
        <w:outlineLvl w:val="0"/>
        <w:rPr>
          <w:rFonts w:ascii="Times New Roman" w:eastAsia="Times New Roman" w:hAnsi="Times New Roman" w:cs="Times New Roman"/>
          <w:b/>
          <w:bCs/>
          <w:sz w:val="28"/>
          <w:szCs w:val="28"/>
          <w:lang w:eastAsia="ru-RU"/>
        </w:rPr>
      </w:pPr>
      <w:proofErr w:type="gramStart"/>
      <w:r w:rsidRPr="000330DC">
        <w:rPr>
          <w:rFonts w:ascii="Times New Roman" w:eastAsia="Times New Roman" w:hAnsi="Times New Roman" w:cs="Times New Roman"/>
          <w:b/>
          <w:bCs/>
          <w:sz w:val="28"/>
          <w:szCs w:val="28"/>
          <w:lang w:eastAsia="ru-RU"/>
        </w:rPr>
        <w:t>П</w:t>
      </w:r>
      <w:proofErr w:type="gramEnd"/>
      <w:r w:rsidRPr="000330DC">
        <w:rPr>
          <w:rFonts w:ascii="Times New Roman" w:eastAsia="Times New Roman" w:hAnsi="Times New Roman" w:cs="Times New Roman"/>
          <w:b/>
          <w:bCs/>
          <w:sz w:val="28"/>
          <w:szCs w:val="28"/>
          <w:lang w:eastAsia="ru-RU"/>
        </w:rPr>
        <w:t xml:space="preserve"> О С Т А Н О В Л Е Н И Е</w:t>
      </w:r>
    </w:p>
    <w:p w:rsidR="000330DC" w:rsidRPr="000330DC" w:rsidRDefault="000330DC" w:rsidP="008466AB">
      <w:pPr>
        <w:spacing w:after="0" w:line="240" w:lineRule="auto"/>
        <w:jc w:val="center"/>
        <w:rPr>
          <w:rFonts w:ascii="Times New Roman" w:eastAsia="Times New Roman" w:hAnsi="Times New Roman" w:cs="Times New Roman"/>
          <w:sz w:val="26"/>
          <w:szCs w:val="26"/>
          <w:lang w:eastAsia="ru-RU"/>
        </w:rPr>
      </w:pPr>
      <w:r w:rsidRPr="000330DC">
        <w:rPr>
          <w:rFonts w:ascii="Times New Roman" w:eastAsia="Times New Roman" w:hAnsi="Times New Roman" w:cs="Times New Roman"/>
          <w:sz w:val="26"/>
          <w:szCs w:val="26"/>
          <w:lang w:eastAsia="ru-RU"/>
        </w:rPr>
        <w:t>п. Эльтон</w:t>
      </w:r>
    </w:p>
    <w:p w:rsidR="000330DC" w:rsidRPr="000330DC" w:rsidRDefault="000330DC" w:rsidP="008466AB">
      <w:pPr>
        <w:spacing w:after="0" w:line="240" w:lineRule="auto"/>
        <w:jc w:val="both"/>
        <w:rPr>
          <w:rFonts w:ascii="Times New Roman" w:eastAsia="Times New Roman" w:hAnsi="Times New Roman" w:cs="Times New Roman"/>
          <w:sz w:val="24"/>
          <w:szCs w:val="24"/>
          <w:lang w:eastAsia="ru-RU"/>
        </w:rPr>
      </w:pPr>
    </w:p>
    <w:p w:rsidR="000330DC" w:rsidRPr="000330DC" w:rsidRDefault="000330DC" w:rsidP="008466AB">
      <w:pPr>
        <w:spacing w:after="0" w:line="240" w:lineRule="auto"/>
        <w:jc w:val="both"/>
        <w:rPr>
          <w:rFonts w:ascii="Times New Roman" w:eastAsia="Times New Roman" w:hAnsi="Times New Roman" w:cs="Times New Roman"/>
          <w:sz w:val="24"/>
          <w:szCs w:val="24"/>
          <w:lang w:eastAsia="ru-RU"/>
        </w:rPr>
      </w:pPr>
      <w:r w:rsidRPr="000330DC">
        <w:rPr>
          <w:rFonts w:ascii="Times New Roman" w:eastAsia="Times New Roman" w:hAnsi="Times New Roman" w:cs="Times New Roman"/>
          <w:sz w:val="24"/>
          <w:szCs w:val="24"/>
          <w:lang w:eastAsia="ru-RU"/>
        </w:rPr>
        <w:t xml:space="preserve"> «</w:t>
      </w:r>
      <w:r w:rsidR="00FE1B27">
        <w:rPr>
          <w:rFonts w:ascii="Times New Roman" w:eastAsia="Times New Roman" w:hAnsi="Times New Roman" w:cs="Times New Roman"/>
          <w:sz w:val="24"/>
          <w:szCs w:val="24"/>
          <w:lang w:eastAsia="ru-RU"/>
        </w:rPr>
        <w:t>27</w:t>
      </w:r>
      <w:r w:rsidRPr="000330DC">
        <w:rPr>
          <w:rFonts w:ascii="Times New Roman" w:eastAsia="Times New Roman" w:hAnsi="Times New Roman" w:cs="Times New Roman"/>
          <w:sz w:val="24"/>
          <w:szCs w:val="24"/>
          <w:lang w:eastAsia="ru-RU"/>
        </w:rPr>
        <w:t>»</w:t>
      </w:r>
      <w:r w:rsidR="00FE1B27">
        <w:rPr>
          <w:rFonts w:ascii="Times New Roman" w:eastAsia="Times New Roman" w:hAnsi="Times New Roman" w:cs="Times New Roman"/>
          <w:sz w:val="24"/>
          <w:szCs w:val="24"/>
          <w:lang w:eastAsia="ru-RU"/>
        </w:rPr>
        <w:t xml:space="preserve"> ноября </w:t>
      </w:r>
      <w:r w:rsidRPr="000330DC">
        <w:rPr>
          <w:rFonts w:ascii="Times New Roman" w:eastAsia="Times New Roman" w:hAnsi="Times New Roman" w:cs="Times New Roman"/>
          <w:sz w:val="24"/>
          <w:szCs w:val="24"/>
          <w:lang w:eastAsia="ru-RU"/>
        </w:rPr>
        <w:t>2020г.</w:t>
      </w:r>
      <w:r w:rsidRPr="000330DC">
        <w:rPr>
          <w:rFonts w:ascii="Times New Roman" w:eastAsia="Times New Roman" w:hAnsi="Times New Roman" w:cs="Times New Roman"/>
          <w:sz w:val="24"/>
          <w:szCs w:val="24"/>
          <w:lang w:eastAsia="ru-RU"/>
        </w:rPr>
        <w:tab/>
      </w:r>
      <w:r w:rsidRPr="000330DC">
        <w:rPr>
          <w:rFonts w:ascii="Times New Roman" w:eastAsia="Times New Roman" w:hAnsi="Times New Roman" w:cs="Times New Roman"/>
          <w:sz w:val="24"/>
          <w:szCs w:val="24"/>
          <w:lang w:eastAsia="ru-RU"/>
        </w:rPr>
        <w:tab/>
      </w:r>
      <w:r w:rsidRPr="000330DC">
        <w:rPr>
          <w:rFonts w:ascii="Times New Roman" w:eastAsia="Times New Roman" w:hAnsi="Times New Roman" w:cs="Times New Roman"/>
          <w:sz w:val="24"/>
          <w:szCs w:val="24"/>
          <w:lang w:eastAsia="ru-RU"/>
        </w:rPr>
        <w:tab/>
        <w:t xml:space="preserve">                                                                                     №  </w:t>
      </w:r>
      <w:r w:rsidR="00FE1B27">
        <w:rPr>
          <w:rFonts w:ascii="Times New Roman" w:eastAsia="Times New Roman" w:hAnsi="Times New Roman" w:cs="Times New Roman"/>
          <w:sz w:val="24"/>
          <w:szCs w:val="24"/>
          <w:lang w:eastAsia="ru-RU"/>
        </w:rPr>
        <w:t>161</w:t>
      </w:r>
    </w:p>
    <w:p w:rsidR="000330DC" w:rsidRPr="000330DC" w:rsidRDefault="000330DC" w:rsidP="008466AB">
      <w:pPr>
        <w:spacing w:after="0" w:line="240" w:lineRule="auto"/>
        <w:jc w:val="both"/>
        <w:rPr>
          <w:rFonts w:ascii="Times New Roman" w:eastAsia="Times New Roman" w:hAnsi="Times New Roman" w:cs="Times New Roman"/>
          <w:sz w:val="24"/>
          <w:szCs w:val="24"/>
          <w:lang w:eastAsia="ru-RU"/>
        </w:rPr>
      </w:pPr>
    </w:p>
    <w:p w:rsidR="000330DC" w:rsidRPr="000330DC" w:rsidRDefault="000330DC" w:rsidP="008466AB">
      <w:pPr>
        <w:spacing w:after="0" w:line="240" w:lineRule="auto"/>
        <w:jc w:val="both"/>
        <w:rPr>
          <w:rFonts w:ascii="Times New Roman" w:eastAsia="Times New Roman" w:hAnsi="Times New Roman" w:cs="Times New Roman"/>
          <w:b/>
          <w:sz w:val="26"/>
          <w:szCs w:val="26"/>
          <w:lang w:eastAsia="ru-RU"/>
        </w:rPr>
      </w:pPr>
      <w:r w:rsidRPr="000330DC">
        <w:rPr>
          <w:rFonts w:ascii="Times New Roman" w:eastAsia="Times New Roman" w:hAnsi="Times New Roman" w:cs="Times New Roman"/>
          <w:b/>
          <w:sz w:val="26"/>
          <w:szCs w:val="26"/>
          <w:lang w:eastAsia="ru-RU"/>
        </w:rPr>
        <w:t>«О внесении изменений и дополнений</w:t>
      </w:r>
    </w:p>
    <w:p w:rsidR="000330DC" w:rsidRPr="000330DC" w:rsidRDefault="000330DC" w:rsidP="008466AB">
      <w:pPr>
        <w:spacing w:after="0" w:line="240" w:lineRule="auto"/>
        <w:jc w:val="both"/>
        <w:rPr>
          <w:rFonts w:ascii="Times New Roman" w:eastAsia="Times New Roman" w:hAnsi="Times New Roman" w:cs="Times New Roman"/>
          <w:b/>
          <w:sz w:val="26"/>
          <w:szCs w:val="26"/>
          <w:lang w:eastAsia="ru-RU"/>
        </w:rPr>
      </w:pPr>
      <w:r w:rsidRPr="000330DC">
        <w:rPr>
          <w:rFonts w:ascii="Times New Roman" w:eastAsia="Times New Roman" w:hAnsi="Times New Roman" w:cs="Times New Roman"/>
          <w:b/>
          <w:sz w:val="26"/>
          <w:szCs w:val="26"/>
          <w:lang w:eastAsia="ru-RU"/>
        </w:rPr>
        <w:t>в Постановление Администрации Эльтонского</w:t>
      </w:r>
    </w:p>
    <w:p w:rsidR="000330DC" w:rsidRPr="000330DC" w:rsidRDefault="000330DC" w:rsidP="008466AB">
      <w:pPr>
        <w:spacing w:after="0" w:line="240" w:lineRule="auto"/>
        <w:jc w:val="both"/>
        <w:rPr>
          <w:rFonts w:ascii="Times New Roman" w:eastAsia="Times New Roman" w:hAnsi="Times New Roman" w:cs="Times New Roman"/>
          <w:b/>
          <w:sz w:val="26"/>
          <w:szCs w:val="26"/>
          <w:lang w:eastAsia="ru-RU"/>
        </w:rPr>
      </w:pPr>
      <w:r w:rsidRPr="000330DC">
        <w:rPr>
          <w:rFonts w:ascii="Times New Roman" w:eastAsia="Times New Roman" w:hAnsi="Times New Roman" w:cs="Times New Roman"/>
          <w:b/>
          <w:sz w:val="26"/>
          <w:szCs w:val="26"/>
          <w:lang w:eastAsia="ru-RU"/>
        </w:rPr>
        <w:t xml:space="preserve">сельского поселения № </w:t>
      </w:r>
      <w:r>
        <w:rPr>
          <w:rFonts w:ascii="Times New Roman" w:eastAsia="Times New Roman" w:hAnsi="Times New Roman" w:cs="Times New Roman"/>
          <w:b/>
          <w:sz w:val="26"/>
          <w:szCs w:val="26"/>
          <w:lang w:eastAsia="ru-RU"/>
        </w:rPr>
        <w:t>98 от 22.09.2014</w:t>
      </w:r>
      <w:r w:rsidRPr="000330DC">
        <w:rPr>
          <w:rFonts w:ascii="Times New Roman" w:eastAsia="Times New Roman" w:hAnsi="Times New Roman" w:cs="Times New Roman"/>
          <w:b/>
          <w:sz w:val="26"/>
          <w:szCs w:val="26"/>
          <w:lang w:eastAsia="ru-RU"/>
        </w:rPr>
        <w:t xml:space="preserve"> г</w:t>
      </w:r>
    </w:p>
    <w:p w:rsidR="000330DC" w:rsidRDefault="000330DC" w:rsidP="008466AB">
      <w:pPr>
        <w:spacing w:after="0" w:line="240" w:lineRule="auto"/>
        <w:jc w:val="both"/>
        <w:rPr>
          <w:rFonts w:ascii="Times New Roman" w:eastAsia="Times New Roman" w:hAnsi="Times New Roman" w:cs="Times New Roman"/>
          <w:b/>
          <w:sz w:val="26"/>
          <w:szCs w:val="26"/>
          <w:lang w:eastAsia="ru-RU"/>
        </w:rPr>
      </w:pPr>
      <w:r w:rsidRPr="000330DC">
        <w:rPr>
          <w:rFonts w:ascii="Times New Roman" w:eastAsia="Times New Roman" w:hAnsi="Times New Roman" w:cs="Times New Roman"/>
          <w:b/>
          <w:sz w:val="26"/>
          <w:szCs w:val="26"/>
          <w:lang w:eastAsia="ru-RU"/>
        </w:rPr>
        <w:t>«</w:t>
      </w:r>
      <w:r>
        <w:rPr>
          <w:rFonts w:ascii="Times New Roman" w:eastAsia="Times New Roman" w:hAnsi="Times New Roman" w:cs="Times New Roman"/>
          <w:b/>
          <w:sz w:val="26"/>
          <w:szCs w:val="26"/>
          <w:lang w:eastAsia="ru-RU"/>
        </w:rPr>
        <w:t>О создании контрактной службы</w:t>
      </w:r>
    </w:p>
    <w:p w:rsidR="000330DC" w:rsidRPr="000330DC" w:rsidRDefault="000330DC" w:rsidP="008466AB">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Администрации </w:t>
      </w:r>
      <w:r w:rsidRPr="000330DC">
        <w:rPr>
          <w:rFonts w:ascii="Times New Roman" w:eastAsia="Times New Roman" w:hAnsi="Times New Roman" w:cs="Times New Roman"/>
          <w:b/>
          <w:sz w:val="26"/>
          <w:szCs w:val="26"/>
          <w:lang w:eastAsia="ru-RU"/>
        </w:rPr>
        <w:t>Эльтонского сельского поселения</w:t>
      </w:r>
    </w:p>
    <w:p w:rsidR="000330DC" w:rsidRDefault="000330DC" w:rsidP="008466AB">
      <w:pPr>
        <w:spacing w:after="0" w:line="240" w:lineRule="auto"/>
        <w:jc w:val="both"/>
        <w:rPr>
          <w:rFonts w:ascii="Times New Roman" w:eastAsia="Times New Roman" w:hAnsi="Times New Roman" w:cs="Times New Roman"/>
          <w:b/>
          <w:sz w:val="26"/>
          <w:szCs w:val="26"/>
          <w:lang w:eastAsia="ru-RU"/>
        </w:rPr>
      </w:pPr>
      <w:proofErr w:type="spellStart"/>
      <w:r w:rsidRPr="000330DC">
        <w:rPr>
          <w:rFonts w:ascii="Times New Roman" w:eastAsia="Times New Roman" w:hAnsi="Times New Roman" w:cs="Times New Roman"/>
          <w:b/>
          <w:sz w:val="26"/>
          <w:szCs w:val="26"/>
          <w:lang w:eastAsia="ru-RU"/>
        </w:rPr>
        <w:t>Палласовского</w:t>
      </w:r>
      <w:proofErr w:type="spellEnd"/>
      <w:r w:rsidRPr="000330DC">
        <w:rPr>
          <w:rFonts w:ascii="Times New Roman" w:eastAsia="Times New Roman" w:hAnsi="Times New Roman" w:cs="Times New Roman"/>
          <w:b/>
          <w:sz w:val="26"/>
          <w:szCs w:val="26"/>
          <w:lang w:eastAsia="ru-RU"/>
        </w:rPr>
        <w:t xml:space="preserve"> муниципального района</w:t>
      </w:r>
    </w:p>
    <w:p w:rsidR="000330DC" w:rsidRDefault="000330DC" w:rsidP="008466AB">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Волгоградской области</w:t>
      </w:r>
      <w:r w:rsidRPr="000330DC">
        <w:rPr>
          <w:rFonts w:ascii="Times New Roman" w:eastAsia="Times New Roman" w:hAnsi="Times New Roman" w:cs="Times New Roman"/>
          <w:b/>
          <w:sz w:val="26"/>
          <w:szCs w:val="26"/>
          <w:lang w:eastAsia="ru-RU"/>
        </w:rPr>
        <w:t>»</w:t>
      </w:r>
    </w:p>
    <w:p w:rsidR="000330DC" w:rsidRPr="000330DC" w:rsidRDefault="000330DC" w:rsidP="008466AB">
      <w:pPr>
        <w:spacing w:after="0" w:line="240" w:lineRule="auto"/>
        <w:jc w:val="both"/>
        <w:rPr>
          <w:rFonts w:ascii="Times New Roman" w:eastAsia="Times New Roman" w:hAnsi="Times New Roman" w:cs="Times New Roman"/>
          <w:b/>
          <w:sz w:val="26"/>
          <w:szCs w:val="26"/>
          <w:lang w:eastAsia="ru-RU"/>
        </w:rPr>
      </w:pPr>
      <w:r w:rsidRPr="000330DC">
        <w:rPr>
          <w:rFonts w:ascii="Times New Roman" w:eastAsia="Times New Roman" w:hAnsi="Times New Roman" w:cs="Times New Roman"/>
          <w:b/>
          <w:sz w:val="26"/>
          <w:szCs w:val="26"/>
          <w:lang w:eastAsia="ru-RU"/>
        </w:rPr>
        <w:t xml:space="preserve">(в редакции постановлений </w:t>
      </w:r>
      <w:r w:rsidR="00FE1B27">
        <w:rPr>
          <w:rFonts w:ascii="Times New Roman" w:eastAsia="Times New Roman" w:hAnsi="Times New Roman" w:cs="Times New Roman"/>
          <w:b/>
          <w:sz w:val="26"/>
          <w:szCs w:val="26"/>
          <w:lang w:eastAsia="ru-RU"/>
        </w:rPr>
        <w:t>№145</w:t>
      </w:r>
      <w:r w:rsidRPr="000330DC">
        <w:rPr>
          <w:rFonts w:ascii="Times New Roman" w:eastAsia="Times New Roman" w:hAnsi="Times New Roman" w:cs="Times New Roman"/>
          <w:b/>
          <w:sz w:val="26"/>
          <w:szCs w:val="26"/>
          <w:lang w:eastAsia="ru-RU"/>
        </w:rPr>
        <w:t xml:space="preserve"> от </w:t>
      </w:r>
      <w:r w:rsidR="00FE1B27">
        <w:rPr>
          <w:rFonts w:ascii="Times New Roman" w:eastAsia="Times New Roman" w:hAnsi="Times New Roman" w:cs="Times New Roman"/>
          <w:b/>
          <w:sz w:val="26"/>
          <w:szCs w:val="26"/>
          <w:lang w:eastAsia="ru-RU"/>
        </w:rPr>
        <w:t>25</w:t>
      </w:r>
      <w:r w:rsidRPr="000330DC">
        <w:rPr>
          <w:rFonts w:ascii="Times New Roman" w:eastAsia="Times New Roman" w:hAnsi="Times New Roman" w:cs="Times New Roman"/>
          <w:b/>
          <w:sz w:val="26"/>
          <w:szCs w:val="26"/>
          <w:lang w:eastAsia="ru-RU"/>
        </w:rPr>
        <w:t>.</w:t>
      </w:r>
      <w:r w:rsidR="00FE1B27">
        <w:rPr>
          <w:rFonts w:ascii="Times New Roman" w:eastAsia="Times New Roman" w:hAnsi="Times New Roman" w:cs="Times New Roman"/>
          <w:b/>
          <w:sz w:val="26"/>
          <w:szCs w:val="26"/>
          <w:lang w:eastAsia="ru-RU"/>
        </w:rPr>
        <w:t>11</w:t>
      </w:r>
      <w:r w:rsidRPr="000330DC">
        <w:rPr>
          <w:rFonts w:ascii="Times New Roman" w:eastAsia="Times New Roman" w:hAnsi="Times New Roman" w:cs="Times New Roman"/>
          <w:b/>
          <w:sz w:val="26"/>
          <w:szCs w:val="26"/>
          <w:lang w:eastAsia="ru-RU"/>
        </w:rPr>
        <w:t>.</w:t>
      </w:r>
      <w:r w:rsidR="00FE1B27">
        <w:rPr>
          <w:rFonts w:ascii="Times New Roman" w:eastAsia="Times New Roman" w:hAnsi="Times New Roman" w:cs="Times New Roman"/>
          <w:b/>
          <w:sz w:val="26"/>
          <w:szCs w:val="26"/>
          <w:lang w:eastAsia="ru-RU"/>
        </w:rPr>
        <w:t>2015</w:t>
      </w:r>
      <w:r>
        <w:rPr>
          <w:rFonts w:ascii="Times New Roman" w:eastAsia="Times New Roman" w:hAnsi="Times New Roman" w:cs="Times New Roman"/>
          <w:b/>
          <w:sz w:val="26"/>
          <w:szCs w:val="26"/>
          <w:lang w:eastAsia="ru-RU"/>
        </w:rPr>
        <w:t xml:space="preserve"> г.</w:t>
      </w:r>
      <w:r w:rsidRPr="000330DC">
        <w:rPr>
          <w:rFonts w:ascii="Times New Roman" w:eastAsia="Times New Roman" w:hAnsi="Times New Roman" w:cs="Times New Roman"/>
          <w:b/>
          <w:sz w:val="26"/>
          <w:szCs w:val="26"/>
          <w:lang w:eastAsia="ru-RU"/>
        </w:rPr>
        <w:t>)</w:t>
      </w:r>
    </w:p>
    <w:p w:rsidR="000330DC" w:rsidRPr="000330DC" w:rsidRDefault="000330DC" w:rsidP="008466AB">
      <w:pPr>
        <w:spacing w:after="0" w:line="240" w:lineRule="auto"/>
        <w:jc w:val="both"/>
        <w:rPr>
          <w:rFonts w:ascii="Times New Roman" w:eastAsia="Times New Roman" w:hAnsi="Times New Roman" w:cs="Times New Roman"/>
          <w:b/>
          <w:sz w:val="24"/>
          <w:szCs w:val="24"/>
          <w:lang w:eastAsia="ru-RU"/>
        </w:rPr>
      </w:pPr>
    </w:p>
    <w:p w:rsidR="000330DC" w:rsidRPr="000330DC" w:rsidRDefault="000330DC" w:rsidP="008466AB">
      <w:pPr>
        <w:spacing w:after="0" w:line="240" w:lineRule="auto"/>
        <w:jc w:val="both"/>
        <w:rPr>
          <w:rFonts w:ascii="Times New Roman" w:eastAsia="Times New Roman" w:hAnsi="Times New Roman" w:cs="Times New Roman"/>
          <w:sz w:val="24"/>
          <w:szCs w:val="24"/>
          <w:lang w:eastAsia="ru-RU"/>
        </w:rPr>
      </w:pPr>
    </w:p>
    <w:p w:rsidR="000330DC" w:rsidRPr="000330DC" w:rsidRDefault="000330DC" w:rsidP="008466AB">
      <w:pPr>
        <w:spacing w:after="0" w:line="240" w:lineRule="auto"/>
        <w:ind w:firstLine="567"/>
        <w:jc w:val="both"/>
        <w:rPr>
          <w:rFonts w:ascii="Times New Roman" w:eastAsia="Times New Roman" w:hAnsi="Times New Roman" w:cs="Times New Roman"/>
          <w:b/>
          <w:sz w:val="24"/>
          <w:szCs w:val="24"/>
          <w:lang w:eastAsia="ru-RU"/>
        </w:rPr>
      </w:pPr>
      <w:r w:rsidRPr="000330DC">
        <w:rPr>
          <w:rFonts w:ascii="Times New Roman" w:eastAsia="Times New Roman" w:hAnsi="Times New Roman" w:cs="Times New Roman"/>
          <w:sz w:val="26"/>
          <w:szCs w:val="26"/>
          <w:lang w:eastAsia="ru-RU"/>
        </w:rPr>
        <w:t>С целью приведения законодательства Эльтонского сельского поселения в соответствии с действующим Федеральным законодательством Российской Федерации, руководствуясь статьей 7 Федерального закона от 06 октября 2003 года №131-ФЗ «Об общих принципах организации местного самоуправления в Российской Федерации», Администрация Эльтонского сельского поселения</w:t>
      </w:r>
      <w:r w:rsidRPr="000330DC">
        <w:rPr>
          <w:rFonts w:ascii="Times New Roman" w:eastAsia="Times New Roman" w:hAnsi="Times New Roman" w:cs="Times New Roman"/>
          <w:b/>
          <w:sz w:val="24"/>
          <w:szCs w:val="24"/>
          <w:lang w:eastAsia="ru-RU"/>
        </w:rPr>
        <w:tab/>
      </w:r>
      <w:r w:rsidRPr="000330DC">
        <w:rPr>
          <w:rFonts w:ascii="Times New Roman" w:eastAsia="Times New Roman" w:hAnsi="Times New Roman" w:cs="Times New Roman"/>
          <w:b/>
          <w:sz w:val="24"/>
          <w:szCs w:val="24"/>
          <w:lang w:eastAsia="ru-RU"/>
        </w:rPr>
        <w:tab/>
      </w:r>
    </w:p>
    <w:p w:rsidR="000330DC" w:rsidRPr="000330DC" w:rsidRDefault="000330DC" w:rsidP="008466AB">
      <w:pPr>
        <w:spacing w:after="0" w:line="240" w:lineRule="auto"/>
        <w:jc w:val="both"/>
        <w:rPr>
          <w:rFonts w:ascii="Times New Roman" w:eastAsia="Times New Roman" w:hAnsi="Times New Roman" w:cs="Times New Roman"/>
          <w:b/>
          <w:sz w:val="24"/>
          <w:szCs w:val="24"/>
          <w:lang w:eastAsia="ru-RU"/>
        </w:rPr>
      </w:pPr>
    </w:p>
    <w:p w:rsidR="000330DC" w:rsidRPr="000330DC" w:rsidRDefault="000330DC" w:rsidP="008466AB">
      <w:pPr>
        <w:spacing w:after="0" w:line="240" w:lineRule="auto"/>
        <w:jc w:val="center"/>
        <w:rPr>
          <w:rFonts w:ascii="Times New Roman" w:eastAsia="Times New Roman" w:hAnsi="Times New Roman" w:cs="Times New Roman"/>
          <w:b/>
          <w:sz w:val="24"/>
          <w:szCs w:val="24"/>
          <w:lang w:eastAsia="ru-RU"/>
        </w:rPr>
      </w:pPr>
      <w:r w:rsidRPr="000330DC">
        <w:rPr>
          <w:rFonts w:ascii="Times New Roman" w:eastAsia="Times New Roman" w:hAnsi="Times New Roman" w:cs="Times New Roman"/>
          <w:b/>
          <w:sz w:val="24"/>
          <w:szCs w:val="24"/>
          <w:lang w:eastAsia="ru-RU"/>
        </w:rPr>
        <w:t>ПОСТАНОВЛЯЕТ:</w:t>
      </w:r>
    </w:p>
    <w:p w:rsidR="000330DC" w:rsidRPr="000330DC" w:rsidRDefault="000330DC" w:rsidP="008466AB">
      <w:pPr>
        <w:tabs>
          <w:tab w:val="left" w:pos="465"/>
          <w:tab w:val="center" w:pos="4677"/>
        </w:tabs>
        <w:spacing w:after="0" w:line="240" w:lineRule="auto"/>
        <w:rPr>
          <w:rFonts w:ascii="Times New Roman" w:eastAsia="Times New Roman" w:hAnsi="Times New Roman" w:cs="Times New Roman"/>
          <w:b/>
          <w:sz w:val="24"/>
          <w:szCs w:val="24"/>
          <w:lang w:eastAsia="ru-RU"/>
        </w:rPr>
      </w:pPr>
    </w:p>
    <w:p w:rsidR="000330DC" w:rsidRPr="000330DC" w:rsidRDefault="008466AB" w:rsidP="008466A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0330DC" w:rsidRPr="000330DC">
        <w:rPr>
          <w:rFonts w:ascii="Times New Roman" w:eastAsia="Times New Roman" w:hAnsi="Times New Roman" w:cs="Times New Roman"/>
          <w:sz w:val="26"/>
          <w:szCs w:val="26"/>
          <w:lang w:eastAsia="ru-RU"/>
        </w:rPr>
        <w:t xml:space="preserve">1. Внести изменения и дополнения в Постановление администрации Эльтонского сельского поселения  </w:t>
      </w:r>
      <w:r w:rsidR="002F7E06" w:rsidRPr="000330DC">
        <w:rPr>
          <w:rFonts w:ascii="Times New Roman" w:eastAsia="Times New Roman" w:hAnsi="Times New Roman" w:cs="Times New Roman"/>
          <w:sz w:val="26"/>
          <w:szCs w:val="26"/>
          <w:lang w:eastAsia="ru-RU"/>
        </w:rPr>
        <w:t xml:space="preserve">№ </w:t>
      </w:r>
      <w:r w:rsidR="002F7E06" w:rsidRPr="002F7E06">
        <w:rPr>
          <w:rFonts w:ascii="Times New Roman" w:eastAsia="Times New Roman" w:hAnsi="Times New Roman" w:cs="Times New Roman"/>
          <w:sz w:val="26"/>
          <w:szCs w:val="26"/>
          <w:lang w:eastAsia="ru-RU"/>
        </w:rPr>
        <w:t>98 от 22.09.2014</w:t>
      </w:r>
      <w:r w:rsidR="002F7E06" w:rsidRPr="000330DC">
        <w:rPr>
          <w:rFonts w:ascii="Times New Roman" w:eastAsia="Times New Roman" w:hAnsi="Times New Roman" w:cs="Times New Roman"/>
          <w:sz w:val="26"/>
          <w:szCs w:val="26"/>
          <w:lang w:eastAsia="ru-RU"/>
        </w:rPr>
        <w:t xml:space="preserve"> г</w:t>
      </w:r>
      <w:proofErr w:type="gramStart"/>
      <w:r w:rsidR="002F7E06" w:rsidRPr="000330DC">
        <w:rPr>
          <w:rFonts w:ascii="Times New Roman" w:eastAsia="Times New Roman" w:hAnsi="Times New Roman" w:cs="Times New Roman"/>
          <w:sz w:val="26"/>
          <w:szCs w:val="26"/>
          <w:lang w:eastAsia="ru-RU"/>
        </w:rPr>
        <w:t>«</w:t>
      </w:r>
      <w:r w:rsidR="002F7E06" w:rsidRPr="002F7E06">
        <w:rPr>
          <w:rFonts w:ascii="Times New Roman" w:eastAsia="Times New Roman" w:hAnsi="Times New Roman" w:cs="Times New Roman"/>
          <w:sz w:val="26"/>
          <w:szCs w:val="26"/>
          <w:lang w:eastAsia="ru-RU"/>
        </w:rPr>
        <w:t>О</w:t>
      </w:r>
      <w:proofErr w:type="gramEnd"/>
      <w:r w:rsidR="002F7E06" w:rsidRPr="002F7E06">
        <w:rPr>
          <w:rFonts w:ascii="Times New Roman" w:eastAsia="Times New Roman" w:hAnsi="Times New Roman" w:cs="Times New Roman"/>
          <w:sz w:val="26"/>
          <w:szCs w:val="26"/>
          <w:lang w:eastAsia="ru-RU"/>
        </w:rPr>
        <w:t xml:space="preserve"> создании контрактной службы Администрации </w:t>
      </w:r>
      <w:r w:rsidR="002F7E06" w:rsidRPr="000330DC">
        <w:rPr>
          <w:rFonts w:ascii="Times New Roman" w:eastAsia="Times New Roman" w:hAnsi="Times New Roman" w:cs="Times New Roman"/>
          <w:sz w:val="26"/>
          <w:szCs w:val="26"/>
          <w:lang w:eastAsia="ru-RU"/>
        </w:rPr>
        <w:t>Эльтонского сельского поселения</w:t>
      </w:r>
      <w:r>
        <w:rPr>
          <w:rFonts w:ascii="Times New Roman" w:eastAsia="Times New Roman" w:hAnsi="Times New Roman" w:cs="Times New Roman"/>
          <w:sz w:val="26"/>
          <w:szCs w:val="26"/>
          <w:lang w:eastAsia="ru-RU"/>
        </w:rPr>
        <w:t xml:space="preserve"> </w:t>
      </w:r>
      <w:proofErr w:type="spellStart"/>
      <w:r w:rsidR="002F7E06" w:rsidRPr="000330DC">
        <w:rPr>
          <w:rFonts w:ascii="Times New Roman" w:eastAsia="Times New Roman" w:hAnsi="Times New Roman" w:cs="Times New Roman"/>
          <w:sz w:val="26"/>
          <w:szCs w:val="26"/>
          <w:lang w:eastAsia="ru-RU"/>
        </w:rPr>
        <w:t>Палласовского</w:t>
      </w:r>
      <w:proofErr w:type="spellEnd"/>
      <w:r w:rsidR="002F7E06" w:rsidRPr="000330DC">
        <w:rPr>
          <w:rFonts w:ascii="Times New Roman" w:eastAsia="Times New Roman" w:hAnsi="Times New Roman" w:cs="Times New Roman"/>
          <w:sz w:val="26"/>
          <w:szCs w:val="26"/>
          <w:lang w:eastAsia="ru-RU"/>
        </w:rPr>
        <w:t xml:space="preserve"> муниципального района</w:t>
      </w:r>
      <w:r w:rsidR="002F7E06" w:rsidRPr="002F7E06">
        <w:rPr>
          <w:rFonts w:ascii="Times New Roman" w:eastAsia="Times New Roman" w:hAnsi="Times New Roman" w:cs="Times New Roman"/>
          <w:sz w:val="26"/>
          <w:szCs w:val="26"/>
          <w:lang w:eastAsia="ru-RU"/>
        </w:rPr>
        <w:t xml:space="preserve"> Волгоградской области</w:t>
      </w:r>
      <w:r w:rsidR="002F7E06" w:rsidRPr="000330DC">
        <w:rPr>
          <w:rFonts w:ascii="Times New Roman" w:eastAsia="Times New Roman" w:hAnsi="Times New Roman" w:cs="Times New Roman"/>
          <w:sz w:val="26"/>
          <w:szCs w:val="26"/>
          <w:lang w:eastAsia="ru-RU"/>
        </w:rPr>
        <w:t>»</w:t>
      </w:r>
      <w:r w:rsidR="00FE1B27">
        <w:rPr>
          <w:rFonts w:ascii="Times New Roman" w:eastAsia="Times New Roman" w:hAnsi="Times New Roman" w:cs="Times New Roman"/>
          <w:sz w:val="26"/>
          <w:szCs w:val="26"/>
          <w:lang w:eastAsia="ru-RU"/>
        </w:rPr>
        <w:t xml:space="preserve"> </w:t>
      </w:r>
      <w:r w:rsidR="002F7E06" w:rsidRPr="000330DC">
        <w:rPr>
          <w:rFonts w:ascii="Times New Roman" w:eastAsia="Times New Roman" w:hAnsi="Times New Roman" w:cs="Times New Roman"/>
          <w:sz w:val="26"/>
          <w:szCs w:val="26"/>
          <w:lang w:eastAsia="ru-RU"/>
        </w:rPr>
        <w:t xml:space="preserve">(в редакции постановлений № </w:t>
      </w:r>
      <w:r w:rsidR="00FE1B27">
        <w:rPr>
          <w:rFonts w:ascii="Times New Roman" w:eastAsia="Times New Roman" w:hAnsi="Times New Roman" w:cs="Times New Roman"/>
          <w:sz w:val="26"/>
          <w:szCs w:val="26"/>
          <w:lang w:eastAsia="ru-RU"/>
        </w:rPr>
        <w:t>145</w:t>
      </w:r>
      <w:r w:rsidR="002F7E06" w:rsidRPr="000330DC">
        <w:rPr>
          <w:rFonts w:ascii="Times New Roman" w:eastAsia="Times New Roman" w:hAnsi="Times New Roman" w:cs="Times New Roman"/>
          <w:sz w:val="26"/>
          <w:szCs w:val="26"/>
          <w:lang w:eastAsia="ru-RU"/>
        </w:rPr>
        <w:t xml:space="preserve"> от </w:t>
      </w:r>
      <w:r w:rsidR="00FE1B27">
        <w:rPr>
          <w:rFonts w:ascii="Times New Roman" w:eastAsia="Times New Roman" w:hAnsi="Times New Roman" w:cs="Times New Roman"/>
          <w:sz w:val="26"/>
          <w:szCs w:val="26"/>
          <w:lang w:eastAsia="ru-RU"/>
        </w:rPr>
        <w:t>25</w:t>
      </w:r>
      <w:r w:rsidR="002F7E06" w:rsidRPr="000330DC">
        <w:rPr>
          <w:rFonts w:ascii="Times New Roman" w:eastAsia="Times New Roman" w:hAnsi="Times New Roman" w:cs="Times New Roman"/>
          <w:sz w:val="26"/>
          <w:szCs w:val="26"/>
          <w:lang w:eastAsia="ru-RU"/>
        </w:rPr>
        <w:t>.</w:t>
      </w:r>
      <w:r w:rsidR="00FE1B27">
        <w:rPr>
          <w:rFonts w:ascii="Times New Roman" w:eastAsia="Times New Roman" w:hAnsi="Times New Roman" w:cs="Times New Roman"/>
          <w:sz w:val="26"/>
          <w:szCs w:val="26"/>
          <w:lang w:eastAsia="ru-RU"/>
        </w:rPr>
        <w:t>11.2015 г.,</w:t>
      </w:r>
      <w:r w:rsidR="002F7E06" w:rsidRPr="000330DC">
        <w:rPr>
          <w:rFonts w:ascii="Times New Roman" w:eastAsia="Times New Roman" w:hAnsi="Times New Roman" w:cs="Times New Roman"/>
          <w:sz w:val="26"/>
          <w:szCs w:val="26"/>
          <w:lang w:eastAsia="ru-RU"/>
        </w:rPr>
        <w:t>)</w:t>
      </w:r>
      <w:r w:rsidR="00FE1B27">
        <w:rPr>
          <w:rFonts w:ascii="Times New Roman" w:eastAsia="Times New Roman" w:hAnsi="Times New Roman" w:cs="Times New Roman"/>
          <w:sz w:val="26"/>
          <w:szCs w:val="26"/>
          <w:lang w:eastAsia="ru-RU"/>
        </w:rPr>
        <w:t xml:space="preserve"> </w:t>
      </w:r>
      <w:r w:rsidR="000330DC" w:rsidRPr="000330DC">
        <w:rPr>
          <w:rFonts w:ascii="Times New Roman" w:eastAsia="Times New Roman" w:hAnsi="Times New Roman" w:cs="Times New Roman"/>
          <w:sz w:val="26"/>
          <w:szCs w:val="26"/>
          <w:lang w:eastAsia="ru-RU"/>
        </w:rPr>
        <w:t xml:space="preserve">(далее - Постановление). </w:t>
      </w:r>
    </w:p>
    <w:p w:rsidR="000330DC" w:rsidRPr="008466AB" w:rsidRDefault="000330DC" w:rsidP="008466AB">
      <w:pPr>
        <w:spacing w:after="0" w:line="240" w:lineRule="auto"/>
        <w:jc w:val="both"/>
        <w:rPr>
          <w:rFonts w:ascii="Times New Roman" w:eastAsia="Times New Roman" w:hAnsi="Times New Roman" w:cs="Times New Roman"/>
          <w:sz w:val="26"/>
          <w:szCs w:val="26"/>
          <w:lang w:eastAsia="ru-RU"/>
        </w:rPr>
      </w:pPr>
      <w:r w:rsidRPr="008466AB">
        <w:rPr>
          <w:rFonts w:ascii="Times New Roman" w:eastAsia="Times New Roman" w:hAnsi="Times New Roman" w:cs="Times New Roman"/>
          <w:sz w:val="26"/>
          <w:szCs w:val="26"/>
          <w:lang w:eastAsia="ru-RU"/>
        </w:rPr>
        <w:t xml:space="preserve">1.1. Приложение № 1 к постановлению изложить в новой редакции согласно приложению №1 к настоящему постановлению. </w:t>
      </w:r>
    </w:p>
    <w:p w:rsidR="008466AB" w:rsidRDefault="00FE1B27" w:rsidP="008466AB">
      <w:pPr>
        <w:spacing w:line="240" w:lineRule="auto"/>
        <w:jc w:val="both"/>
        <w:rPr>
          <w:rFonts w:ascii="Times New Roman" w:hAnsi="Times New Roman" w:cs="Times New Roman"/>
          <w:sz w:val="26"/>
          <w:szCs w:val="26"/>
        </w:rPr>
      </w:pPr>
      <w:r w:rsidRPr="00FE1B27">
        <w:rPr>
          <w:rFonts w:ascii="Times New Roman" w:hAnsi="Times New Roman" w:cs="Times New Roman"/>
          <w:sz w:val="26"/>
          <w:szCs w:val="26"/>
        </w:rPr>
        <w:t>1.2</w:t>
      </w:r>
      <w:proofErr w:type="gramStart"/>
      <w:r w:rsidRPr="00FE1B27">
        <w:rPr>
          <w:rFonts w:ascii="Times New Roman" w:hAnsi="Times New Roman" w:cs="Times New Roman"/>
          <w:sz w:val="26"/>
          <w:szCs w:val="26"/>
        </w:rPr>
        <w:t xml:space="preserve"> В</w:t>
      </w:r>
      <w:proofErr w:type="gramEnd"/>
      <w:r w:rsidRPr="00FE1B27">
        <w:rPr>
          <w:rFonts w:ascii="Times New Roman" w:hAnsi="Times New Roman" w:cs="Times New Roman"/>
          <w:sz w:val="26"/>
          <w:szCs w:val="26"/>
        </w:rPr>
        <w:t xml:space="preserve"> приложении №2 к постановлению слова «Должностная инструкция работника контрактной службы: </w:t>
      </w:r>
      <w:proofErr w:type="spellStart"/>
      <w:r w:rsidRPr="00FE1B27">
        <w:rPr>
          <w:rFonts w:ascii="Times New Roman" w:hAnsi="Times New Roman" w:cs="Times New Roman"/>
          <w:sz w:val="26"/>
          <w:szCs w:val="26"/>
        </w:rPr>
        <w:t>Кайбалиева</w:t>
      </w:r>
      <w:proofErr w:type="spellEnd"/>
      <w:r w:rsidRPr="00FE1B27">
        <w:rPr>
          <w:rFonts w:ascii="Times New Roman" w:hAnsi="Times New Roman" w:cs="Times New Roman"/>
          <w:sz w:val="26"/>
          <w:szCs w:val="26"/>
        </w:rPr>
        <w:t xml:space="preserve"> Э.Г.» заменить словами «Должностная инструкция работника контрактной службы: </w:t>
      </w:r>
      <w:proofErr w:type="spellStart"/>
      <w:r w:rsidRPr="00FE1B27">
        <w:rPr>
          <w:rFonts w:ascii="Times New Roman" w:hAnsi="Times New Roman" w:cs="Times New Roman"/>
          <w:sz w:val="26"/>
          <w:szCs w:val="26"/>
        </w:rPr>
        <w:t>Акрамова</w:t>
      </w:r>
      <w:proofErr w:type="spellEnd"/>
      <w:r w:rsidRPr="00FE1B27">
        <w:rPr>
          <w:rFonts w:ascii="Times New Roman" w:hAnsi="Times New Roman" w:cs="Times New Roman"/>
          <w:sz w:val="26"/>
          <w:szCs w:val="26"/>
        </w:rPr>
        <w:t xml:space="preserve"> Е.Р.».</w:t>
      </w:r>
    </w:p>
    <w:p w:rsidR="008466AB" w:rsidRPr="008466AB" w:rsidRDefault="008466AB" w:rsidP="008466AB">
      <w:pPr>
        <w:spacing w:line="240" w:lineRule="auto"/>
        <w:jc w:val="both"/>
        <w:rPr>
          <w:rFonts w:ascii="Times New Roman" w:hAnsi="Times New Roman" w:cs="Times New Roman"/>
          <w:sz w:val="26"/>
          <w:szCs w:val="26"/>
        </w:rPr>
      </w:pPr>
      <w:r w:rsidRPr="008466AB">
        <w:rPr>
          <w:rFonts w:ascii="Times New Roman" w:hAnsi="Times New Roman" w:cs="Times New Roman"/>
          <w:bCs/>
          <w:sz w:val="26"/>
          <w:szCs w:val="26"/>
        </w:rPr>
        <w:t xml:space="preserve">1.3. Приложение № 3 к постановлению  </w:t>
      </w:r>
      <w:r w:rsidRPr="008466AB">
        <w:rPr>
          <w:rFonts w:ascii="Times New Roman" w:hAnsi="Times New Roman" w:cs="Times New Roman"/>
          <w:b/>
          <w:bCs/>
          <w:sz w:val="26"/>
          <w:szCs w:val="26"/>
        </w:rPr>
        <w:t xml:space="preserve"> </w:t>
      </w:r>
      <w:r w:rsidRPr="008466AB">
        <w:rPr>
          <w:rFonts w:ascii="Times New Roman" w:hAnsi="Times New Roman" w:cs="Times New Roman"/>
          <w:bCs/>
          <w:sz w:val="26"/>
          <w:szCs w:val="26"/>
        </w:rPr>
        <w:t>изложить в следующей редакции:</w:t>
      </w:r>
    </w:p>
    <w:p w:rsidR="008466AB" w:rsidRPr="008466AB" w:rsidRDefault="008466AB" w:rsidP="008466AB">
      <w:pPr>
        <w:autoSpaceDN w:val="0"/>
        <w:spacing w:line="240" w:lineRule="auto"/>
        <w:jc w:val="center"/>
        <w:rPr>
          <w:rFonts w:ascii="Times New Roman" w:hAnsi="Times New Roman" w:cs="Times New Roman"/>
          <w:b/>
          <w:bCs/>
          <w:sz w:val="26"/>
          <w:szCs w:val="26"/>
        </w:rPr>
      </w:pPr>
      <w:r w:rsidRPr="008466AB">
        <w:rPr>
          <w:rFonts w:ascii="Times New Roman" w:hAnsi="Times New Roman" w:cs="Times New Roman"/>
          <w:b/>
          <w:bCs/>
          <w:sz w:val="26"/>
          <w:szCs w:val="26"/>
        </w:rPr>
        <w:t>Состав</w:t>
      </w:r>
    </w:p>
    <w:p w:rsidR="008466AB" w:rsidRPr="008466AB" w:rsidRDefault="008466AB" w:rsidP="008466AB">
      <w:pPr>
        <w:autoSpaceDN w:val="0"/>
        <w:spacing w:line="240" w:lineRule="auto"/>
        <w:jc w:val="center"/>
        <w:rPr>
          <w:rFonts w:ascii="Times New Roman" w:hAnsi="Times New Roman" w:cs="Times New Roman"/>
          <w:b/>
          <w:bCs/>
          <w:sz w:val="26"/>
          <w:szCs w:val="26"/>
        </w:rPr>
      </w:pPr>
      <w:r w:rsidRPr="008466AB">
        <w:rPr>
          <w:rFonts w:ascii="Times New Roman" w:hAnsi="Times New Roman" w:cs="Times New Roman"/>
          <w:b/>
          <w:bCs/>
          <w:sz w:val="26"/>
          <w:szCs w:val="26"/>
        </w:rPr>
        <w:t xml:space="preserve">контрактной службы Администрации Эльтонского сельского поселения </w:t>
      </w:r>
      <w:proofErr w:type="spellStart"/>
      <w:r w:rsidRPr="008466AB">
        <w:rPr>
          <w:rFonts w:ascii="Times New Roman" w:hAnsi="Times New Roman" w:cs="Times New Roman"/>
          <w:b/>
          <w:bCs/>
          <w:sz w:val="26"/>
          <w:szCs w:val="26"/>
        </w:rPr>
        <w:t>Палласовского</w:t>
      </w:r>
      <w:proofErr w:type="spellEnd"/>
      <w:r w:rsidRPr="008466AB">
        <w:rPr>
          <w:rFonts w:ascii="Times New Roman" w:hAnsi="Times New Roman" w:cs="Times New Roman"/>
          <w:b/>
          <w:bCs/>
          <w:sz w:val="26"/>
          <w:szCs w:val="26"/>
        </w:rPr>
        <w:t xml:space="preserve"> района Волгоградской области</w:t>
      </w:r>
    </w:p>
    <w:p w:rsidR="008466AB" w:rsidRPr="008466AB" w:rsidRDefault="008466AB" w:rsidP="008466AB">
      <w:pPr>
        <w:spacing w:line="240" w:lineRule="auto"/>
        <w:jc w:val="both"/>
        <w:rPr>
          <w:rFonts w:ascii="Times New Roman" w:hAnsi="Times New Roman" w:cs="Times New Roman"/>
          <w:sz w:val="26"/>
          <w:szCs w:val="26"/>
        </w:rPr>
      </w:pPr>
      <w:r w:rsidRPr="008466AB">
        <w:rPr>
          <w:rFonts w:ascii="Times New Roman" w:hAnsi="Times New Roman" w:cs="Times New Roman"/>
          <w:sz w:val="26"/>
          <w:szCs w:val="26"/>
        </w:rPr>
        <w:t xml:space="preserve">       - </w:t>
      </w:r>
      <w:r w:rsidRPr="008466AB">
        <w:rPr>
          <w:rFonts w:ascii="Times New Roman" w:hAnsi="Times New Roman" w:cs="Times New Roman"/>
          <w:b/>
          <w:sz w:val="26"/>
          <w:szCs w:val="26"/>
        </w:rPr>
        <w:t>Руководитель контрактной служб</w:t>
      </w:r>
      <w:proofErr w:type="gramStart"/>
      <w:r w:rsidRPr="008466AB">
        <w:rPr>
          <w:rFonts w:ascii="Times New Roman" w:hAnsi="Times New Roman" w:cs="Times New Roman"/>
          <w:b/>
          <w:sz w:val="26"/>
          <w:szCs w:val="26"/>
        </w:rPr>
        <w:t>ы</w:t>
      </w:r>
      <w:r w:rsidRPr="008466AB">
        <w:rPr>
          <w:rFonts w:ascii="Times New Roman" w:hAnsi="Times New Roman" w:cs="Times New Roman"/>
          <w:sz w:val="26"/>
          <w:szCs w:val="26"/>
        </w:rPr>
        <w:t>-</w:t>
      </w:r>
      <w:proofErr w:type="gramEnd"/>
      <w:r w:rsidRPr="008466AB">
        <w:rPr>
          <w:rFonts w:ascii="Times New Roman" w:hAnsi="Times New Roman" w:cs="Times New Roman"/>
          <w:sz w:val="26"/>
          <w:szCs w:val="26"/>
        </w:rPr>
        <w:t xml:space="preserve"> Глава Эльтонского сельского поселения </w:t>
      </w:r>
      <w:r>
        <w:rPr>
          <w:rFonts w:ascii="Times New Roman" w:hAnsi="Times New Roman" w:cs="Times New Roman"/>
          <w:sz w:val="26"/>
          <w:szCs w:val="26"/>
        </w:rPr>
        <w:t xml:space="preserve"> </w:t>
      </w:r>
      <w:proofErr w:type="spellStart"/>
      <w:r w:rsidRPr="008466AB">
        <w:rPr>
          <w:rFonts w:ascii="Times New Roman" w:hAnsi="Times New Roman" w:cs="Times New Roman"/>
          <w:sz w:val="26"/>
          <w:szCs w:val="26"/>
        </w:rPr>
        <w:t>Сурганов</w:t>
      </w:r>
      <w:proofErr w:type="spellEnd"/>
      <w:r w:rsidRPr="008466AB">
        <w:rPr>
          <w:rFonts w:ascii="Times New Roman" w:hAnsi="Times New Roman" w:cs="Times New Roman"/>
          <w:sz w:val="26"/>
          <w:szCs w:val="26"/>
        </w:rPr>
        <w:t xml:space="preserve">   Н.А.</w:t>
      </w:r>
    </w:p>
    <w:p w:rsidR="008466AB" w:rsidRPr="008466AB" w:rsidRDefault="008466AB" w:rsidP="008466AB">
      <w:pPr>
        <w:spacing w:line="240" w:lineRule="auto"/>
        <w:jc w:val="both"/>
        <w:rPr>
          <w:rFonts w:ascii="Times New Roman" w:hAnsi="Times New Roman" w:cs="Times New Roman"/>
          <w:sz w:val="26"/>
          <w:szCs w:val="26"/>
        </w:rPr>
      </w:pPr>
      <w:r w:rsidRPr="008466AB">
        <w:rPr>
          <w:rFonts w:ascii="Times New Roman" w:hAnsi="Times New Roman" w:cs="Times New Roman"/>
          <w:sz w:val="26"/>
          <w:szCs w:val="26"/>
        </w:rPr>
        <w:lastRenderedPageBreak/>
        <w:t xml:space="preserve">       - </w:t>
      </w:r>
      <w:r w:rsidRPr="008466AB">
        <w:rPr>
          <w:rFonts w:ascii="Times New Roman" w:hAnsi="Times New Roman" w:cs="Times New Roman"/>
          <w:b/>
          <w:sz w:val="26"/>
          <w:szCs w:val="26"/>
        </w:rPr>
        <w:t>Работник контрактной службы</w:t>
      </w:r>
      <w:r w:rsidRPr="008466AB">
        <w:rPr>
          <w:rFonts w:ascii="Times New Roman" w:hAnsi="Times New Roman" w:cs="Times New Roman"/>
          <w:sz w:val="26"/>
          <w:szCs w:val="26"/>
        </w:rPr>
        <w:t xml:space="preserve">- гл. специалист по вопросам экономики и финансам  администрации Эльтонского сельского  поселения </w:t>
      </w:r>
      <w:proofErr w:type="spellStart"/>
      <w:r w:rsidRPr="008466AB">
        <w:rPr>
          <w:rFonts w:ascii="Times New Roman" w:hAnsi="Times New Roman" w:cs="Times New Roman"/>
          <w:sz w:val="26"/>
          <w:szCs w:val="26"/>
        </w:rPr>
        <w:t>Бисинова</w:t>
      </w:r>
      <w:proofErr w:type="spellEnd"/>
      <w:r w:rsidRPr="008466AB">
        <w:rPr>
          <w:rFonts w:ascii="Times New Roman" w:hAnsi="Times New Roman" w:cs="Times New Roman"/>
          <w:sz w:val="26"/>
          <w:szCs w:val="26"/>
        </w:rPr>
        <w:t xml:space="preserve">  С.А.</w:t>
      </w:r>
    </w:p>
    <w:p w:rsidR="008466AB" w:rsidRPr="008466AB" w:rsidRDefault="008466AB" w:rsidP="008466AB">
      <w:pPr>
        <w:spacing w:line="240" w:lineRule="auto"/>
        <w:jc w:val="both"/>
        <w:rPr>
          <w:rFonts w:ascii="Times New Roman" w:hAnsi="Times New Roman" w:cs="Times New Roman"/>
          <w:sz w:val="26"/>
          <w:szCs w:val="26"/>
        </w:rPr>
      </w:pPr>
      <w:r w:rsidRPr="008466AB">
        <w:rPr>
          <w:rFonts w:ascii="Times New Roman" w:hAnsi="Times New Roman" w:cs="Times New Roman"/>
          <w:sz w:val="26"/>
          <w:szCs w:val="26"/>
        </w:rPr>
        <w:t xml:space="preserve">      - </w:t>
      </w:r>
      <w:r w:rsidRPr="008466AB">
        <w:rPr>
          <w:rFonts w:ascii="Times New Roman" w:hAnsi="Times New Roman" w:cs="Times New Roman"/>
          <w:b/>
          <w:sz w:val="26"/>
          <w:szCs w:val="26"/>
        </w:rPr>
        <w:t>Работник контрактной службы</w:t>
      </w:r>
      <w:r w:rsidRPr="008466AB">
        <w:rPr>
          <w:rFonts w:ascii="Times New Roman" w:hAnsi="Times New Roman" w:cs="Times New Roman"/>
          <w:sz w:val="26"/>
          <w:szCs w:val="26"/>
        </w:rPr>
        <w:t xml:space="preserve">-  гл. специалист по бухгалтерскому учету  администрации Эльтонского сельского </w:t>
      </w:r>
      <w:r>
        <w:rPr>
          <w:rFonts w:ascii="Times New Roman" w:hAnsi="Times New Roman" w:cs="Times New Roman"/>
          <w:sz w:val="26"/>
          <w:szCs w:val="26"/>
        </w:rPr>
        <w:t xml:space="preserve"> поселения </w:t>
      </w:r>
      <w:proofErr w:type="spellStart"/>
      <w:r>
        <w:rPr>
          <w:rFonts w:ascii="Times New Roman" w:hAnsi="Times New Roman" w:cs="Times New Roman"/>
          <w:sz w:val="26"/>
          <w:szCs w:val="26"/>
        </w:rPr>
        <w:t>Акрамова</w:t>
      </w:r>
      <w:proofErr w:type="spellEnd"/>
      <w:r>
        <w:rPr>
          <w:rFonts w:ascii="Times New Roman" w:hAnsi="Times New Roman" w:cs="Times New Roman"/>
          <w:sz w:val="26"/>
          <w:szCs w:val="26"/>
        </w:rPr>
        <w:t xml:space="preserve"> Е.Р.</w:t>
      </w:r>
    </w:p>
    <w:p w:rsidR="000330DC" w:rsidRPr="000330DC" w:rsidRDefault="000330DC" w:rsidP="008466AB">
      <w:pPr>
        <w:spacing w:after="0" w:line="240" w:lineRule="auto"/>
        <w:jc w:val="both"/>
        <w:rPr>
          <w:rFonts w:ascii="Times New Roman" w:eastAsia="Times New Roman" w:hAnsi="Times New Roman" w:cs="Times New Roman"/>
          <w:sz w:val="26"/>
          <w:szCs w:val="26"/>
          <w:lang w:eastAsia="ru-RU"/>
        </w:rPr>
      </w:pPr>
      <w:r w:rsidRPr="000330DC">
        <w:rPr>
          <w:rFonts w:ascii="Times New Roman" w:eastAsia="Times New Roman" w:hAnsi="Times New Roman" w:cs="Times New Roman"/>
          <w:sz w:val="26"/>
          <w:szCs w:val="26"/>
          <w:lang w:eastAsia="ru-RU"/>
        </w:rPr>
        <w:t xml:space="preserve">2. </w:t>
      </w:r>
      <w:proofErr w:type="gramStart"/>
      <w:r w:rsidRPr="000330DC">
        <w:rPr>
          <w:rFonts w:ascii="Times New Roman" w:eastAsia="Times New Roman" w:hAnsi="Times New Roman" w:cs="Times New Roman"/>
          <w:sz w:val="26"/>
          <w:szCs w:val="26"/>
          <w:lang w:eastAsia="ru-RU"/>
        </w:rPr>
        <w:t>Контроль за</w:t>
      </w:r>
      <w:proofErr w:type="gramEnd"/>
      <w:r w:rsidRPr="000330DC">
        <w:rPr>
          <w:rFonts w:ascii="Times New Roman" w:eastAsia="Times New Roman" w:hAnsi="Times New Roman" w:cs="Times New Roman"/>
          <w:sz w:val="26"/>
          <w:szCs w:val="26"/>
          <w:lang w:eastAsia="ru-RU"/>
        </w:rPr>
        <w:t xml:space="preserve"> исполнением настоящего постановления оставляю за собой.</w:t>
      </w:r>
    </w:p>
    <w:p w:rsidR="000330DC" w:rsidRPr="000330DC" w:rsidRDefault="008466AB" w:rsidP="008466A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0330DC" w:rsidRPr="000330DC">
        <w:rPr>
          <w:rFonts w:ascii="Times New Roman" w:eastAsia="Times New Roman" w:hAnsi="Times New Roman" w:cs="Times New Roman"/>
          <w:sz w:val="26"/>
          <w:szCs w:val="26"/>
          <w:lang w:eastAsia="ru-RU"/>
        </w:rPr>
        <w:t>Настоящее Постановление вступает в силу с момента официального опубликования (обнародования).</w:t>
      </w:r>
    </w:p>
    <w:p w:rsidR="000330DC" w:rsidRPr="000330DC" w:rsidRDefault="000330DC" w:rsidP="008466AB">
      <w:pPr>
        <w:spacing w:after="0" w:line="240" w:lineRule="auto"/>
        <w:ind w:firstLine="708"/>
        <w:jc w:val="both"/>
        <w:rPr>
          <w:rFonts w:ascii="Times New Roman" w:eastAsia="Times New Roman" w:hAnsi="Times New Roman" w:cs="Times New Roman"/>
          <w:sz w:val="26"/>
          <w:szCs w:val="26"/>
          <w:lang w:eastAsia="ru-RU"/>
        </w:rPr>
      </w:pPr>
    </w:p>
    <w:p w:rsidR="000330DC" w:rsidRPr="000330DC" w:rsidRDefault="000330DC" w:rsidP="008466AB">
      <w:pPr>
        <w:keepNext/>
        <w:spacing w:after="0" w:line="240" w:lineRule="auto"/>
        <w:jc w:val="both"/>
        <w:outlineLvl w:val="1"/>
        <w:rPr>
          <w:rFonts w:ascii="Times New Roman" w:eastAsia="Times New Roman" w:hAnsi="Times New Roman" w:cs="Times New Roman"/>
          <w:b/>
          <w:bCs/>
          <w:sz w:val="28"/>
          <w:szCs w:val="28"/>
          <w:lang w:eastAsia="ru-RU"/>
        </w:rPr>
      </w:pPr>
      <w:r w:rsidRPr="000330DC">
        <w:rPr>
          <w:rFonts w:ascii="Times New Roman" w:eastAsia="Times New Roman" w:hAnsi="Times New Roman" w:cs="Times New Roman"/>
          <w:b/>
          <w:bCs/>
          <w:sz w:val="28"/>
          <w:szCs w:val="28"/>
          <w:lang w:eastAsia="ru-RU"/>
        </w:rPr>
        <w:t>Глава Эльтонского</w:t>
      </w:r>
    </w:p>
    <w:p w:rsidR="000330DC" w:rsidRPr="000330DC" w:rsidRDefault="000330DC" w:rsidP="008466AB">
      <w:pPr>
        <w:keepNext/>
        <w:spacing w:after="0" w:line="240" w:lineRule="auto"/>
        <w:jc w:val="both"/>
        <w:outlineLvl w:val="1"/>
        <w:rPr>
          <w:rFonts w:ascii="Times New Roman" w:eastAsia="Times New Roman" w:hAnsi="Times New Roman" w:cs="Times New Roman"/>
          <w:b/>
          <w:bCs/>
          <w:sz w:val="28"/>
          <w:szCs w:val="28"/>
          <w:lang w:eastAsia="ru-RU"/>
        </w:rPr>
      </w:pPr>
      <w:r w:rsidRPr="000330DC">
        <w:rPr>
          <w:rFonts w:ascii="Times New Roman" w:eastAsia="Times New Roman" w:hAnsi="Times New Roman" w:cs="Times New Roman"/>
          <w:b/>
          <w:bCs/>
          <w:sz w:val="28"/>
          <w:szCs w:val="28"/>
          <w:lang w:eastAsia="ru-RU"/>
        </w:rPr>
        <w:t>сельского поселения</w:t>
      </w:r>
      <w:r w:rsidRPr="000330DC">
        <w:rPr>
          <w:rFonts w:ascii="Times New Roman" w:eastAsia="Times New Roman" w:hAnsi="Times New Roman" w:cs="Times New Roman"/>
          <w:b/>
          <w:bCs/>
          <w:sz w:val="28"/>
          <w:szCs w:val="28"/>
          <w:lang w:eastAsia="ru-RU"/>
        </w:rPr>
        <w:tab/>
        <w:t xml:space="preserve">                                                    Н.А. </w:t>
      </w:r>
      <w:proofErr w:type="spellStart"/>
      <w:r w:rsidRPr="000330DC">
        <w:rPr>
          <w:rFonts w:ascii="Times New Roman" w:eastAsia="Times New Roman" w:hAnsi="Times New Roman" w:cs="Times New Roman"/>
          <w:b/>
          <w:bCs/>
          <w:sz w:val="28"/>
          <w:szCs w:val="28"/>
          <w:lang w:eastAsia="ru-RU"/>
        </w:rPr>
        <w:t>Сурганов</w:t>
      </w:r>
      <w:proofErr w:type="spellEnd"/>
    </w:p>
    <w:p w:rsidR="00767202" w:rsidRDefault="00767202" w:rsidP="008466AB">
      <w:pPr>
        <w:spacing w:after="0" w:line="240" w:lineRule="auto"/>
        <w:rPr>
          <w:rFonts w:ascii="Times New Roman" w:eastAsia="Times New Roman" w:hAnsi="Times New Roman" w:cs="Times New Roman"/>
          <w:sz w:val="24"/>
          <w:szCs w:val="24"/>
          <w:lang w:eastAsia="ru-RU"/>
        </w:rPr>
      </w:pPr>
    </w:p>
    <w:p w:rsidR="00767202" w:rsidRDefault="00767202" w:rsidP="008466AB">
      <w:pPr>
        <w:spacing w:after="0" w:line="240" w:lineRule="auto"/>
        <w:rPr>
          <w:rFonts w:ascii="Times New Roman" w:eastAsia="Times New Roman" w:hAnsi="Times New Roman" w:cs="Times New Roman"/>
          <w:sz w:val="24"/>
          <w:szCs w:val="24"/>
          <w:lang w:eastAsia="ru-RU"/>
        </w:rPr>
      </w:pPr>
    </w:p>
    <w:p w:rsidR="000330DC" w:rsidRPr="000330DC" w:rsidRDefault="000330DC" w:rsidP="008466AB">
      <w:pPr>
        <w:spacing w:after="0" w:line="240" w:lineRule="auto"/>
        <w:rPr>
          <w:rFonts w:ascii="Times New Roman" w:eastAsia="Times New Roman" w:hAnsi="Times New Roman" w:cs="Times New Roman"/>
          <w:sz w:val="24"/>
          <w:szCs w:val="24"/>
          <w:lang w:eastAsia="ru-RU"/>
        </w:rPr>
      </w:pPr>
      <w:proofErr w:type="spellStart"/>
      <w:r w:rsidRPr="000330DC">
        <w:rPr>
          <w:rFonts w:ascii="Times New Roman" w:eastAsia="Times New Roman" w:hAnsi="Times New Roman" w:cs="Times New Roman"/>
          <w:sz w:val="24"/>
          <w:szCs w:val="24"/>
          <w:lang w:eastAsia="ru-RU"/>
        </w:rPr>
        <w:t>Рег</w:t>
      </w:r>
      <w:proofErr w:type="spellEnd"/>
      <w:r w:rsidRPr="000330DC">
        <w:rPr>
          <w:rFonts w:ascii="Times New Roman" w:eastAsia="Times New Roman" w:hAnsi="Times New Roman" w:cs="Times New Roman"/>
          <w:sz w:val="24"/>
          <w:szCs w:val="24"/>
          <w:lang w:eastAsia="ru-RU"/>
        </w:rPr>
        <w:t xml:space="preserve">. №  </w:t>
      </w:r>
      <w:r w:rsidR="00767202">
        <w:rPr>
          <w:rFonts w:ascii="Times New Roman" w:eastAsia="Times New Roman" w:hAnsi="Times New Roman" w:cs="Times New Roman"/>
          <w:sz w:val="24"/>
          <w:szCs w:val="24"/>
          <w:lang w:eastAsia="ru-RU"/>
        </w:rPr>
        <w:t>161</w:t>
      </w:r>
      <w:r w:rsidRPr="000330DC">
        <w:rPr>
          <w:rFonts w:ascii="Times New Roman" w:eastAsia="Times New Roman" w:hAnsi="Times New Roman" w:cs="Times New Roman"/>
          <w:sz w:val="24"/>
          <w:szCs w:val="24"/>
          <w:lang w:eastAsia="ru-RU"/>
        </w:rPr>
        <w:t>/2020</w:t>
      </w:r>
    </w:p>
    <w:p w:rsidR="000330DC" w:rsidRPr="000330DC" w:rsidRDefault="000330DC" w:rsidP="008466AB">
      <w:pPr>
        <w:spacing w:after="0" w:line="360" w:lineRule="auto"/>
        <w:rPr>
          <w:rFonts w:ascii="Times New Roman" w:eastAsia="Times New Roman" w:hAnsi="Times New Roman" w:cs="Times New Roman"/>
          <w:sz w:val="24"/>
          <w:szCs w:val="24"/>
          <w:lang w:eastAsia="ru-RU"/>
        </w:rPr>
      </w:pPr>
    </w:p>
    <w:p w:rsidR="000330DC" w:rsidRPr="000330DC" w:rsidRDefault="000330DC" w:rsidP="008466AB">
      <w:pPr>
        <w:spacing w:after="0" w:line="360" w:lineRule="auto"/>
        <w:rPr>
          <w:rFonts w:ascii="Times New Roman" w:eastAsia="Times New Roman" w:hAnsi="Times New Roman" w:cs="Times New Roman"/>
          <w:sz w:val="24"/>
          <w:szCs w:val="24"/>
          <w:lang w:eastAsia="ru-RU"/>
        </w:rPr>
      </w:pPr>
    </w:p>
    <w:p w:rsidR="000330DC" w:rsidRPr="000330DC" w:rsidRDefault="000330DC" w:rsidP="008466AB">
      <w:pPr>
        <w:spacing w:after="0" w:line="360" w:lineRule="auto"/>
        <w:rPr>
          <w:rFonts w:ascii="Times New Roman" w:eastAsia="Times New Roman" w:hAnsi="Times New Roman" w:cs="Times New Roman"/>
          <w:sz w:val="24"/>
          <w:szCs w:val="24"/>
          <w:lang w:eastAsia="ru-RU"/>
        </w:rPr>
        <w:sectPr w:rsidR="000330DC" w:rsidRPr="000330DC">
          <w:pgSz w:w="11906" w:h="16838"/>
          <w:pgMar w:top="1134" w:right="850" w:bottom="719" w:left="1701" w:header="708" w:footer="708" w:gutter="0"/>
          <w:cols w:space="720"/>
        </w:sectPr>
      </w:pPr>
    </w:p>
    <w:p w:rsidR="000330DC" w:rsidRPr="000330DC" w:rsidRDefault="000330DC" w:rsidP="009A77C2">
      <w:pPr>
        <w:spacing w:after="0" w:line="240" w:lineRule="auto"/>
        <w:jc w:val="right"/>
        <w:rPr>
          <w:rFonts w:ascii="Times New Roman" w:eastAsia="Times New Roman" w:hAnsi="Times New Roman" w:cs="Times New Roman"/>
          <w:sz w:val="24"/>
          <w:szCs w:val="24"/>
          <w:lang w:eastAsia="ru-RU"/>
        </w:rPr>
      </w:pPr>
      <w:r w:rsidRPr="000330DC">
        <w:rPr>
          <w:rFonts w:ascii="Times New Roman" w:eastAsia="Times New Roman" w:hAnsi="Times New Roman" w:cs="Times New Roman"/>
          <w:sz w:val="24"/>
          <w:szCs w:val="24"/>
          <w:lang w:eastAsia="ru-RU"/>
        </w:rPr>
        <w:lastRenderedPageBreak/>
        <w:t xml:space="preserve">  Приложение №1</w:t>
      </w:r>
      <w:r w:rsidRPr="000330DC">
        <w:rPr>
          <w:rFonts w:ascii="Times New Roman" w:eastAsia="Times New Roman" w:hAnsi="Times New Roman" w:cs="Times New Roman"/>
          <w:sz w:val="24"/>
          <w:szCs w:val="24"/>
          <w:lang w:eastAsia="ru-RU"/>
        </w:rPr>
        <w:br/>
        <w:t xml:space="preserve">к Постановлению Администрации </w:t>
      </w:r>
    </w:p>
    <w:p w:rsidR="000330DC" w:rsidRPr="000330DC" w:rsidRDefault="000330DC" w:rsidP="009A77C2">
      <w:pPr>
        <w:spacing w:after="0" w:line="240" w:lineRule="auto"/>
        <w:jc w:val="right"/>
        <w:rPr>
          <w:rFonts w:ascii="Times New Roman" w:eastAsia="Times New Roman" w:hAnsi="Times New Roman" w:cs="Times New Roman"/>
          <w:sz w:val="24"/>
          <w:szCs w:val="24"/>
          <w:lang w:eastAsia="ru-RU"/>
        </w:rPr>
      </w:pPr>
      <w:r w:rsidRPr="000330DC">
        <w:rPr>
          <w:rFonts w:ascii="Times New Roman" w:eastAsia="Times New Roman" w:hAnsi="Times New Roman" w:cs="Times New Roman"/>
          <w:sz w:val="24"/>
          <w:szCs w:val="24"/>
          <w:lang w:eastAsia="ru-RU"/>
        </w:rPr>
        <w:t>Эльтонского сельского поселения</w:t>
      </w:r>
      <w:r w:rsidRPr="000330DC">
        <w:rPr>
          <w:rFonts w:ascii="Times New Roman" w:eastAsia="Times New Roman" w:hAnsi="Times New Roman" w:cs="Times New Roman"/>
          <w:sz w:val="24"/>
          <w:szCs w:val="24"/>
          <w:lang w:eastAsia="ru-RU"/>
        </w:rPr>
        <w:br/>
        <w:t>от «</w:t>
      </w:r>
      <w:r w:rsidR="009A77C2">
        <w:rPr>
          <w:rFonts w:ascii="Times New Roman" w:eastAsia="Times New Roman" w:hAnsi="Times New Roman" w:cs="Times New Roman"/>
          <w:sz w:val="24"/>
          <w:szCs w:val="24"/>
          <w:lang w:eastAsia="ru-RU"/>
        </w:rPr>
        <w:t>27</w:t>
      </w:r>
      <w:r w:rsidRPr="000330DC">
        <w:rPr>
          <w:rFonts w:ascii="Times New Roman" w:eastAsia="Times New Roman" w:hAnsi="Times New Roman" w:cs="Times New Roman"/>
          <w:sz w:val="24"/>
          <w:szCs w:val="24"/>
          <w:lang w:eastAsia="ru-RU"/>
        </w:rPr>
        <w:t xml:space="preserve">» </w:t>
      </w:r>
      <w:r w:rsidR="009A77C2">
        <w:rPr>
          <w:rFonts w:ascii="Times New Roman" w:eastAsia="Times New Roman" w:hAnsi="Times New Roman" w:cs="Times New Roman"/>
          <w:sz w:val="24"/>
          <w:szCs w:val="24"/>
          <w:lang w:eastAsia="ru-RU"/>
        </w:rPr>
        <w:t>ноября</w:t>
      </w:r>
      <w:r w:rsidRPr="000330DC">
        <w:rPr>
          <w:rFonts w:ascii="Times New Roman" w:eastAsia="Times New Roman" w:hAnsi="Times New Roman" w:cs="Times New Roman"/>
          <w:sz w:val="24"/>
          <w:szCs w:val="24"/>
          <w:lang w:eastAsia="ru-RU"/>
        </w:rPr>
        <w:t xml:space="preserve"> 2020г. № </w:t>
      </w:r>
      <w:r w:rsidR="009A77C2">
        <w:rPr>
          <w:rFonts w:ascii="Times New Roman" w:eastAsia="Times New Roman" w:hAnsi="Times New Roman" w:cs="Times New Roman"/>
          <w:sz w:val="24"/>
          <w:szCs w:val="24"/>
          <w:lang w:eastAsia="ru-RU"/>
        </w:rPr>
        <w:t>161</w:t>
      </w:r>
    </w:p>
    <w:p w:rsidR="009B6283" w:rsidRDefault="009B6283" w:rsidP="00505FED">
      <w:pPr>
        <w:shd w:val="clear" w:color="auto" w:fill="FFFFFF"/>
        <w:spacing w:after="0" w:line="394" w:lineRule="atLeast"/>
        <w:jc w:val="center"/>
        <w:outlineLvl w:val="0"/>
        <w:rPr>
          <w:rFonts w:ascii="Times New Roman" w:eastAsia="Times New Roman" w:hAnsi="Times New Roman" w:cs="Times New Roman"/>
          <w:b/>
          <w:bCs/>
          <w:color w:val="000000" w:themeColor="text1"/>
          <w:kern w:val="36"/>
          <w:sz w:val="26"/>
          <w:szCs w:val="26"/>
          <w:lang w:eastAsia="ru-RU"/>
        </w:rPr>
      </w:pPr>
    </w:p>
    <w:p w:rsidR="00B55765" w:rsidRDefault="009B6283" w:rsidP="00B55765">
      <w:pPr>
        <w:widowControl w:val="0"/>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bookmarkStart w:id="0" w:name="sub_104"/>
      <w:r w:rsidRPr="009B6283">
        <w:rPr>
          <w:rFonts w:ascii="Times New Roman" w:eastAsia="Times New Roman" w:hAnsi="Times New Roman" w:cs="Times New Roman"/>
          <w:b/>
          <w:bCs/>
          <w:sz w:val="26"/>
          <w:szCs w:val="26"/>
          <w:lang w:eastAsia="ru-RU"/>
        </w:rPr>
        <w:t xml:space="preserve">Положение </w:t>
      </w:r>
    </w:p>
    <w:p w:rsidR="009B6283" w:rsidRPr="009B6283" w:rsidRDefault="00B55765" w:rsidP="00B55765">
      <w:pPr>
        <w:widowControl w:val="0"/>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о</w:t>
      </w:r>
      <w:r w:rsidR="009B6283" w:rsidRPr="009B6283">
        <w:rPr>
          <w:rFonts w:ascii="Times New Roman" w:eastAsia="Times New Roman" w:hAnsi="Times New Roman" w:cs="Times New Roman"/>
          <w:b/>
          <w:bCs/>
          <w:sz w:val="26"/>
          <w:szCs w:val="26"/>
          <w:lang w:eastAsia="ru-RU"/>
        </w:rPr>
        <w:t xml:space="preserve"> контрактной службе адми</w:t>
      </w:r>
      <w:r>
        <w:rPr>
          <w:rFonts w:ascii="Times New Roman" w:eastAsia="Times New Roman" w:hAnsi="Times New Roman" w:cs="Times New Roman"/>
          <w:b/>
          <w:bCs/>
          <w:sz w:val="26"/>
          <w:szCs w:val="26"/>
          <w:lang w:eastAsia="ru-RU"/>
        </w:rPr>
        <w:t xml:space="preserve">нистрации Эльтонского сельского </w:t>
      </w:r>
      <w:r w:rsidR="009B6283" w:rsidRPr="009B6283">
        <w:rPr>
          <w:rFonts w:ascii="Times New Roman" w:eastAsia="Times New Roman" w:hAnsi="Times New Roman" w:cs="Times New Roman"/>
          <w:b/>
          <w:bCs/>
          <w:sz w:val="26"/>
          <w:szCs w:val="26"/>
          <w:lang w:eastAsia="ru-RU"/>
        </w:rPr>
        <w:t>поселения</w:t>
      </w:r>
      <w:bookmarkEnd w:id="0"/>
    </w:p>
    <w:p w:rsidR="00494D4D" w:rsidRPr="00994F39" w:rsidRDefault="00215B42" w:rsidP="00505FED">
      <w:pPr>
        <w:shd w:val="clear" w:color="auto" w:fill="FFFFFF"/>
        <w:spacing w:after="0" w:line="394" w:lineRule="atLeast"/>
        <w:jc w:val="center"/>
        <w:outlineLvl w:val="0"/>
        <w:rPr>
          <w:rFonts w:ascii="Times New Roman" w:eastAsia="Times New Roman" w:hAnsi="Times New Roman" w:cs="Times New Roman"/>
          <w:b/>
          <w:bCs/>
          <w:color w:val="000000" w:themeColor="text1"/>
          <w:kern w:val="36"/>
          <w:sz w:val="26"/>
          <w:szCs w:val="26"/>
          <w:lang w:eastAsia="ru-RU"/>
        </w:rPr>
      </w:pPr>
      <w:r w:rsidRPr="00994F39">
        <w:rPr>
          <w:rFonts w:ascii="Times New Roman" w:eastAsia="Times New Roman" w:hAnsi="Times New Roman" w:cs="Times New Roman"/>
          <w:b/>
          <w:bCs/>
          <w:color w:val="000000" w:themeColor="text1"/>
          <w:kern w:val="36"/>
          <w:sz w:val="26"/>
          <w:szCs w:val="26"/>
          <w:lang w:eastAsia="ru-RU"/>
        </w:rPr>
        <w:t>1</w:t>
      </w:r>
      <w:r w:rsidR="00494D4D" w:rsidRPr="00994F39">
        <w:rPr>
          <w:rFonts w:ascii="Times New Roman" w:eastAsia="Times New Roman" w:hAnsi="Times New Roman" w:cs="Times New Roman"/>
          <w:b/>
          <w:bCs/>
          <w:color w:val="000000" w:themeColor="text1"/>
          <w:kern w:val="36"/>
          <w:sz w:val="26"/>
          <w:szCs w:val="26"/>
          <w:lang w:eastAsia="ru-RU"/>
        </w:rPr>
        <w:t>. Общие положения</w:t>
      </w:r>
    </w:p>
    <w:p w:rsidR="00494D4D" w:rsidRPr="00994F39" w:rsidRDefault="00494D4D" w:rsidP="00505FED">
      <w:pPr>
        <w:shd w:val="clear" w:color="auto" w:fill="FFFFFF"/>
        <w:spacing w:after="0" w:line="315" w:lineRule="atLeast"/>
        <w:jc w:val="both"/>
        <w:outlineLvl w:val="0"/>
        <w:rPr>
          <w:rFonts w:ascii="Times New Roman" w:eastAsia="Times New Roman" w:hAnsi="Times New Roman" w:cs="Times New Roman"/>
          <w:b/>
          <w:bCs/>
          <w:color w:val="000000" w:themeColor="text1"/>
          <w:kern w:val="36"/>
          <w:sz w:val="26"/>
          <w:szCs w:val="26"/>
          <w:lang w:eastAsia="ru-RU"/>
        </w:rPr>
      </w:pPr>
      <w:r w:rsidRPr="00994F39">
        <w:rPr>
          <w:rFonts w:ascii="Times New Roman" w:eastAsia="Times New Roman" w:hAnsi="Times New Roman" w:cs="Times New Roman"/>
          <w:b/>
          <w:bCs/>
          <w:color w:val="000000" w:themeColor="text1"/>
          <w:kern w:val="36"/>
          <w:sz w:val="26"/>
          <w:szCs w:val="26"/>
          <w:lang w:eastAsia="ru-RU"/>
        </w:rPr>
        <w:t> </w:t>
      </w:r>
    </w:p>
    <w:p w:rsidR="00494D4D" w:rsidRPr="001D2D7A"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1" w:name="dst100012"/>
      <w:bookmarkEnd w:id="1"/>
      <w:r w:rsidRPr="00994F39">
        <w:rPr>
          <w:rFonts w:ascii="Times New Roman" w:eastAsia="Times New Roman" w:hAnsi="Times New Roman" w:cs="Times New Roman"/>
          <w:color w:val="000000" w:themeColor="text1"/>
          <w:sz w:val="26"/>
          <w:szCs w:val="26"/>
          <w:lang w:eastAsia="ru-RU"/>
        </w:rPr>
        <w:t xml:space="preserve">1.1. Настоящее положение (регламент) о контрактной службе (далее - Положение) устанавливает общие правила организации деятельности контрактной службы, основные </w:t>
      </w:r>
      <w:r w:rsidRPr="001D2D7A">
        <w:rPr>
          <w:rFonts w:ascii="Times New Roman" w:eastAsia="Times New Roman" w:hAnsi="Times New Roman" w:cs="Times New Roman"/>
          <w:color w:val="000000" w:themeColor="text1"/>
          <w:sz w:val="26"/>
          <w:szCs w:val="26"/>
          <w:lang w:eastAsia="ru-RU"/>
        </w:rPr>
        <w:t>полномочия контра</w:t>
      </w:r>
      <w:r w:rsidR="00EC6CA2" w:rsidRPr="001D2D7A">
        <w:rPr>
          <w:rFonts w:ascii="Times New Roman" w:eastAsia="Times New Roman" w:hAnsi="Times New Roman" w:cs="Times New Roman"/>
          <w:color w:val="000000" w:themeColor="text1"/>
          <w:sz w:val="26"/>
          <w:szCs w:val="26"/>
          <w:lang w:eastAsia="ru-RU"/>
        </w:rPr>
        <w:t>ктной службы администрации Эльтонского сельского поселения</w:t>
      </w:r>
      <w:r w:rsidRPr="001D2D7A">
        <w:rPr>
          <w:rFonts w:ascii="Times New Roman" w:eastAsia="Times New Roman" w:hAnsi="Times New Roman" w:cs="Times New Roman"/>
          <w:color w:val="000000" w:themeColor="text1"/>
          <w:sz w:val="26"/>
          <w:szCs w:val="26"/>
          <w:lang w:eastAsia="ru-RU"/>
        </w:rPr>
        <w:t xml:space="preserve">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w:t>
      </w:r>
      <w:hyperlink r:id="rId5" w:anchor="dst100456" w:history="1">
        <w:r w:rsidRPr="001D2D7A">
          <w:rPr>
            <w:rFonts w:ascii="Times New Roman" w:eastAsia="Times New Roman" w:hAnsi="Times New Roman" w:cs="Times New Roman"/>
            <w:color w:val="000000" w:themeColor="text1"/>
            <w:sz w:val="26"/>
            <w:szCs w:val="26"/>
            <w:lang w:eastAsia="ru-RU"/>
          </w:rPr>
          <w:t>законом</w:t>
        </w:r>
      </w:hyperlink>
      <w:r w:rsidR="005B6ADC" w:rsidRPr="001D2D7A">
        <w:rPr>
          <w:rFonts w:ascii="Times New Roman" w:eastAsia="Times New Roman" w:hAnsi="Times New Roman" w:cs="Times New Roman"/>
          <w:color w:val="000000" w:themeColor="text1"/>
          <w:sz w:val="26"/>
          <w:szCs w:val="26"/>
          <w:lang w:eastAsia="ru-RU"/>
        </w:rPr>
        <w:t> от 5 апреля 2013</w:t>
      </w:r>
      <w:r w:rsidRPr="001D2D7A">
        <w:rPr>
          <w:rFonts w:ascii="Times New Roman" w:eastAsia="Times New Roman" w:hAnsi="Times New Roman" w:cs="Times New Roman"/>
          <w:color w:val="000000" w:themeColor="text1"/>
          <w:sz w:val="26"/>
          <w:szCs w:val="26"/>
          <w:lang w:eastAsia="ru-RU"/>
        </w:rPr>
        <w:t>г. N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494D4D" w:rsidRPr="001D2D7A" w:rsidRDefault="00494D4D" w:rsidP="00215B42">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2" w:name="dst100013"/>
      <w:bookmarkStart w:id="3" w:name="dst100015"/>
      <w:bookmarkEnd w:id="2"/>
      <w:bookmarkEnd w:id="3"/>
      <w:r w:rsidRPr="001D2D7A">
        <w:rPr>
          <w:rFonts w:ascii="Times New Roman" w:eastAsia="Times New Roman" w:hAnsi="Times New Roman" w:cs="Times New Roman"/>
          <w:color w:val="000000" w:themeColor="text1"/>
          <w:sz w:val="26"/>
          <w:szCs w:val="26"/>
          <w:lang w:eastAsia="ru-RU"/>
        </w:rPr>
        <w:t xml:space="preserve">1.2. </w:t>
      </w:r>
      <w:proofErr w:type="gramStart"/>
      <w:r w:rsidRPr="001D2D7A">
        <w:rPr>
          <w:rFonts w:ascii="Times New Roman" w:eastAsia="Times New Roman" w:hAnsi="Times New Roman" w:cs="Times New Roman"/>
          <w:color w:val="000000" w:themeColor="text1"/>
          <w:sz w:val="26"/>
          <w:szCs w:val="26"/>
          <w:lang w:eastAsia="ru-RU"/>
        </w:rPr>
        <w:t>Контрактная служба в своей деятельности руководствуется </w:t>
      </w:r>
      <w:hyperlink r:id="rId6" w:anchor="dst0" w:history="1">
        <w:r w:rsidRPr="001D2D7A">
          <w:rPr>
            <w:rFonts w:ascii="Times New Roman" w:eastAsia="Times New Roman" w:hAnsi="Times New Roman" w:cs="Times New Roman"/>
            <w:color w:val="000000" w:themeColor="text1"/>
            <w:sz w:val="26"/>
            <w:szCs w:val="26"/>
            <w:lang w:eastAsia="ru-RU"/>
          </w:rPr>
          <w:t>Конституцией</w:t>
        </w:r>
      </w:hyperlink>
      <w:r w:rsidRPr="001D2D7A">
        <w:rPr>
          <w:rFonts w:ascii="Times New Roman" w:eastAsia="Times New Roman" w:hAnsi="Times New Roman" w:cs="Times New Roman"/>
          <w:color w:val="000000" w:themeColor="text1"/>
          <w:sz w:val="26"/>
          <w:szCs w:val="26"/>
          <w:lang w:eastAsia="ru-RU"/>
        </w:rPr>
        <w:t> Российской Федерации, Федеральным </w:t>
      </w:r>
      <w:hyperlink r:id="rId7" w:anchor="dst0" w:history="1">
        <w:r w:rsidRPr="001D2D7A">
          <w:rPr>
            <w:rFonts w:ascii="Times New Roman" w:eastAsia="Times New Roman" w:hAnsi="Times New Roman" w:cs="Times New Roman"/>
            <w:color w:val="000000" w:themeColor="text1"/>
            <w:sz w:val="26"/>
            <w:szCs w:val="26"/>
            <w:lang w:eastAsia="ru-RU"/>
          </w:rPr>
          <w:t>законом</w:t>
        </w:r>
      </w:hyperlink>
      <w:r w:rsidRPr="001D2D7A">
        <w:rPr>
          <w:rFonts w:ascii="Times New Roman" w:eastAsia="Times New Roman" w:hAnsi="Times New Roman" w:cs="Times New Roman"/>
          <w:color w:val="000000" w:themeColor="text1"/>
          <w:sz w:val="26"/>
          <w:szCs w:val="26"/>
          <w:lang w:eastAsia="ru-RU"/>
        </w:rPr>
        <w:t>,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w:t>
      </w:r>
      <w:r w:rsidR="0077349E" w:rsidRPr="001D2D7A">
        <w:rPr>
          <w:rFonts w:ascii="Times New Roman" w:eastAsia="Times New Roman" w:hAnsi="Times New Roman" w:cs="Times New Roman"/>
          <w:color w:val="000000" w:themeColor="text1"/>
          <w:sz w:val="26"/>
          <w:szCs w:val="26"/>
          <w:lang w:eastAsia="ru-RU"/>
        </w:rPr>
        <w:t>ии, а также положением о контрактной службе администрации Эльтонского сельского поселения</w:t>
      </w:r>
      <w:bookmarkStart w:id="4" w:name="dst100016"/>
      <w:bookmarkEnd w:id="4"/>
      <w:proofErr w:type="gramEnd"/>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5" w:name="dst100018"/>
      <w:bookmarkEnd w:id="5"/>
      <w:r w:rsidRPr="001D2D7A">
        <w:rPr>
          <w:rFonts w:ascii="Times New Roman" w:eastAsia="Times New Roman" w:hAnsi="Times New Roman" w:cs="Times New Roman"/>
          <w:color w:val="000000" w:themeColor="text1"/>
          <w:sz w:val="26"/>
          <w:szCs w:val="26"/>
          <w:lang w:eastAsia="ru-RU"/>
        </w:rPr>
        <w:t>1.3. Контрактная служба осуществляет свою деятельность во взаимодействии с другими подразделениями (службами) Заказчика</w:t>
      </w:r>
      <w:r w:rsidRPr="00994F39">
        <w:rPr>
          <w:rFonts w:ascii="Times New Roman" w:eastAsia="Times New Roman" w:hAnsi="Times New Roman" w:cs="Times New Roman"/>
          <w:color w:val="000000" w:themeColor="text1"/>
          <w:sz w:val="26"/>
          <w:szCs w:val="26"/>
          <w:lang w:eastAsia="ru-RU"/>
        </w:rPr>
        <w:t>.</w:t>
      </w:r>
    </w:p>
    <w:p w:rsidR="00494D4D" w:rsidRPr="00994F39" w:rsidRDefault="00215B42" w:rsidP="006C0390">
      <w:pPr>
        <w:shd w:val="clear" w:color="auto" w:fill="FFFFFF"/>
        <w:spacing w:after="0" w:line="394" w:lineRule="atLeast"/>
        <w:jc w:val="center"/>
        <w:outlineLvl w:val="0"/>
        <w:rPr>
          <w:rFonts w:ascii="Times New Roman" w:eastAsia="Times New Roman" w:hAnsi="Times New Roman" w:cs="Times New Roman"/>
          <w:b/>
          <w:bCs/>
          <w:color w:val="000000" w:themeColor="text1"/>
          <w:kern w:val="36"/>
          <w:sz w:val="26"/>
          <w:szCs w:val="26"/>
          <w:lang w:eastAsia="ru-RU"/>
        </w:rPr>
      </w:pPr>
      <w:r w:rsidRPr="00994F39">
        <w:rPr>
          <w:rFonts w:ascii="Times New Roman" w:eastAsia="Times New Roman" w:hAnsi="Times New Roman" w:cs="Times New Roman"/>
          <w:b/>
          <w:bCs/>
          <w:color w:val="000000" w:themeColor="text1"/>
          <w:kern w:val="36"/>
          <w:sz w:val="26"/>
          <w:szCs w:val="26"/>
          <w:lang w:eastAsia="ru-RU"/>
        </w:rPr>
        <w:t>2</w:t>
      </w:r>
      <w:r w:rsidR="00494D4D" w:rsidRPr="00994F39">
        <w:rPr>
          <w:rFonts w:ascii="Times New Roman" w:eastAsia="Times New Roman" w:hAnsi="Times New Roman" w:cs="Times New Roman"/>
          <w:b/>
          <w:bCs/>
          <w:color w:val="000000" w:themeColor="text1"/>
          <w:kern w:val="36"/>
          <w:sz w:val="26"/>
          <w:szCs w:val="26"/>
          <w:lang w:eastAsia="ru-RU"/>
        </w:rPr>
        <w:t>. Организация деятельности контрактной службы</w:t>
      </w:r>
    </w:p>
    <w:p w:rsidR="00494D4D" w:rsidRPr="001D2D7A" w:rsidRDefault="00494D4D" w:rsidP="004A509A">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6" w:name="dst100020"/>
      <w:bookmarkEnd w:id="6"/>
      <w:r w:rsidRPr="001D2D7A">
        <w:rPr>
          <w:rFonts w:ascii="Times New Roman" w:eastAsia="Times New Roman" w:hAnsi="Times New Roman" w:cs="Times New Roman"/>
          <w:color w:val="000000" w:themeColor="text1"/>
          <w:sz w:val="26"/>
          <w:szCs w:val="26"/>
          <w:lang w:eastAsia="ru-RU"/>
        </w:rPr>
        <w:t>2.</w:t>
      </w:r>
      <w:bookmarkStart w:id="7" w:name="_GoBack"/>
      <w:bookmarkEnd w:id="7"/>
      <w:r w:rsidRPr="001D2D7A">
        <w:rPr>
          <w:rFonts w:ascii="Times New Roman" w:eastAsia="Times New Roman" w:hAnsi="Times New Roman" w:cs="Times New Roman"/>
          <w:color w:val="000000" w:themeColor="text1"/>
          <w:sz w:val="26"/>
          <w:szCs w:val="26"/>
          <w:lang w:eastAsia="ru-RU"/>
        </w:rPr>
        <w:t>1. Функции и полномочия контрактной службы воз</w:t>
      </w:r>
      <w:r w:rsidR="006C0390" w:rsidRPr="001D2D7A">
        <w:rPr>
          <w:rFonts w:ascii="Times New Roman" w:eastAsia="Times New Roman" w:hAnsi="Times New Roman" w:cs="Times New Roman"/>
          <w:color w:val="000000" w:themeColor="text1"/>
          <w:sz w:val="26"/>
          <w:szCs w:val="26"/>
          <w:lang w:eastAsia="ru-RU"/>
        </w:rPr>
        <w:t xml:space="preserve">лагаются на </w:t>
      </w:r>
      <w:bookmarkStart w:id="8" w:name="dst100021"/>
      <w:bookmarkStart w:id="9" w:name="dst100023"/>
      <w:bookmarkStart w:id="10" w:name="dst100024"/>
      <w:bookmarkEnd w:id="8"/>
      <w:bookmarkEnd w:id="9"/>
      <w:bookmarkEnd w:id="10"/>
      <w:r w:rsidRPr="001D2D7A">
        <w:rPr>
          <w:rFonts w:ascii="Times New Roman" w:eastAsia="Times New Roman" w:hAnsi="Times New Roman" w:cs="Times New Roman"/>
          <w:color w:val="000000" w:themeColor="text1"/>
          <w:sz w:val="26"/>
          <w:szCs w:val="26"/>
          <w:lang w:eastAsia="ru-RU"/>
        </w:rPr>
        <w:t xml:space="preserve">работников Заказчика, выполняющих функции и полномочия контрактной службы без образования отдельного структурного подразделения, состав </w:t>
      </w:r>
      <w:r w:rsidR="006618FC" w:rsidRPr="001D2D7A">
        <w:rPr>
          <w:rFonts w:ascii="Times New Roman" w:eastAsia="Times New Roman" w:hAnsi="Times New Roman" w:cs="Times New Roman"/>
          <w:color w:val="000000" w:themeColor="text1"/>
          <w:sz w:val="26"/>
          <w:szCs w:val="26"/>
          <w:lang w:eastAsia="ru-RU"/>
        </w:rPr>
        <w:t>которых утверждается Заказчиком</w:t>
      </w:r>
      <w:r w:rsidRPr="001D2D7A">
        <w:rPr>
          <w:rFonts w:ascii="Times New Roman" w:eastAsia="Times New Roman" w:hAnsi="Times New Roman" w:cs="Times New Roman"/>
          <w:color w:val="000000" w:themeColor="text1"/>
          <w:sz w:val="26"/>
          <w:szCs w:val="26"/>
          <w:lang w:eastAsia="ru-RU"/>
        </w:rPr>
        <w:t>.</w:t>
      </w:r>
    </w:p>
    <w:p w:rsidR="00494D4D" w:rsidRPr="001D2D7A"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11" w:name="dst100025"/>
      <w:bookmarkEnd w:id="11"/>
      <w:r w:rsidRPr="001D2D7A">
        <w:rPr>
          <w:rFonts w:ascii="Times New Roman" w:eastAsia="Times New Roman" w:hAnsi="Times New Roman" w:cs="Times New Roman"/>
          <w:color w:val="000000" w:themeColor="text1"/>
          <w:sz w:val="26"/>
          <w:szCs w:val="26"/>
          <w:lang w:eastAsia="ru-RU"/>
        </w:rPr>
        <w:t xml:space="preserve">2.2. Структура и штатная численность контрактной службы </w:t>
      </w:r>
      <w:proofErr w:type="gramStart"/>
      <w:r w:rsidRPr="001D2D7A">
        <w:rPr>
          <w:rFonts w:ascii="Times New Roman" w:eastAsia="Times New Roman" w:hAnsi="Times New Roman" w:cs="Times New Roman"/>
          <w:color w:val="000000" w:themeColor="text1"/>
          <w:sz w:val="26"/>
          <w:szCs w:val="26"/>
          <w:lang w:eastAsia="ru-RU"/>
        </w:rPr>
        <w:t>определяются руководителем Заказчика и не может</w:t>
      </w:r>
      <w:proofErr w:type="gramEnd"/>
      <w:r w:rsidRPr="001D2D7A">
        <w:rPr>
          <w:rFonts w:ascii="Times New Roman" w:eastAsia="Times New Roman" w:hAnsi="Times New Roman" w:cs="Times New Roman"/>
          <w:color w:val="000000" w:themeColor="text1"/>
          <w:sz w:val="26"/>
          <w:szCs w:val="26"/>
          <w:lang w:eastAsia="ru-RU"/>
        </w:rPr>
        <w:t xml:space="preserve"> составлять менее двух человек.</w:t>
      </w:r>
    </w:p>
    <w:p w:rsidR="00494D4D" w:rsidRPr="001D2D7A"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12" w:name="dst100026"/>
      <w:bookmarkEnd w:id="12"/>
      <w:r w:rsidRPr="001D2D7A">
        <w:rPr>
          <w:rFonts w:ascii="Times New Roman" w:eastAsia="Times New Roman" w:hAnsi="Times New Roman" w:cs="Times New Roman"/>
          <w:color w:val="000000" w:themeColor="text1"/>
          <w:sz w:val="26"/>
          <w:szCs w:val="26"/>
          <w:lang w:eastAsia="ru-RU"/>
        </w:rPr>
        <w:t>2.3. 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w:t>
      </w:r>
    </w:p>
    <w:p w:rsidR="00494D4D" w:rsidRPr="001D2D7A"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13" w:name="dst100027"/>
      <w:bookmarkEnd w:id="13"/>
      <w:r w:rsidRPr="001D2D7A">
        <w:rPr>
          <w:rFonts w:ascii="Times New Roman" w:eastAsia="Times New Roman" w:hAnsi="Times New Roman" w:cs="Times New Roman"/>
          <w:color w:val="000000" w:themeColor="text1"/>
          <w:sz w:val="26"/>
          <w:szCs w:val="26"/>
          <w:lang w:eastAsia="ru-RU"/>
        </w:rPr>
        <w:t xml:space="preserve">2.4. Руководитель контрактной службы распределяет определенные разделом </w:t>
      </w:r>
      <w:r w:rsidR="004A509A" w:rsidRPr="001D2D7A">
        <w:rPr>
          <w:rFonts w:ascii="Times New Roman" w:eastAsia="Times New Roman" w:hAnsi="Times New Roman" w:cs="Times New Roman"/>
          <w:color w:val="000000" w:themeColor="text1"/>
          <w:sz w:val="26"/>
          <w:szCs w:val="26"/>
          <w:lang w:eastAsia="ru-RU"/>
        </w:rPr>
        <w:t>3</w:t>
      </w:r>
      <w:r w:rsidRPr="001D2D7A">
        <w:rPr>
          <w:rFonts w:ascii="Times New Roman" w:eastAsia="Times New Roman" w:hAnsi="Times New Roman" w:cs="Times New Roman"/>
          <w:color w:val="000000" w:themeColor="text1"/>
          <w:sz w:val="26"/>
          <w:szCs w:val="26"/>
          <w:lang w:eastAsia="ru-RU"/>
        </w:rPr>
        <w:t xml:space="preserve"> Положения функции и полномочия между работниками контрактной службы.</w:t>
      </w:r>
    </w:p>
    <w:p w:rsidR="00494D4D" w:rsidRPr="001D2D7A" w:rsidRDefault="00494D4D" w:rsidP="00FB4ED2">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14" w:name="dst100028"/>
      <w:bookmarkEnd w:id="14"/>
      <w:r w:rsidRPr="001D2D7A">
        <w:rPr>
          <w:rFonts w:ascii="Times New Roman" w:eastAsia="Times New Roman" w:hAnsi="Times New Roman" w:cs="Times New Roman"/>
          <w:color w:val="000000" w:themeColor="text1"/>
          <w:sz w:val="26"/>
          <w:szCs w:val="26"/>
          <w:lang w:eastAsia="ru-RU"/>
        </w:rPr>
        <w:t>2.5. Работники контрактной службы должны иметь высшее образование или дополнительное профессиональное образование в сфере закупок</w:t>
      </w:r>
      <w:bookmarkStart w:id="15" w:name="dst100029"/>
      <w:bookmarkEnd w:id="15"/>
      <w:r w:rsidR="00FB4ED2" w:rsidRPr="001D2D7A">
        <w:rPr>
          <w:rFonts w:ascii="Times New Roman" w:eastAsia="Times New Roman" w:hAnsi="Times New Roman" w:cs="Times New Roman"/>
          <w:color w:val="000000" w:themeColor="text1"/>
          <w:sz w:val="26"/>
          <w:szCs w:val="26"/>
          <w:lang w:eastAsia="ru-RU"/>
        </w:rPr>
        <w:t>.</w:t>
      </w:r>
      <w:r w:rsidRPr="001D2D7A">
        <w:rPr>
          <w:rFonts w:ascii="Times New Roman" w:eastAsia="Times New Roman" w:hAnsi="Times New Roman" w:cs="Times New Roman"/>
          <w:color w:val="000000" w:themeColor="text1"/>
          <w:sz w:val="26"/>
          <w:szCs w:val="26"/>
          <w:lang w:eastAsia="ru-RU"/>
        </w:rPr>
        <w:t> </w:t>
      </w:r>
    </w:p>
    <w:p w:rsidR="0097142D" w:rsidRPr="00E33BDC" w:rsidRDefault="00494D4D" w:rsidP="00E33BDC">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16" w:name="dst100031"/>
      <w:bookmarkEnd w:id="16"/>
      <w:r w:rsidRPr="001D2D7A">
        <w:rPr>
          <w:rFonts w:ascii="Times New Roman" w:eastAsia="Times New Roman" w:hAnsi="Times New Roman" w:cs="Times New Roman"/>
          <w:color w:val="000000" w:themeColor="text1"/>
          <w:sz w:val="26"/>
          <w:szCs w:val="26"/>
          <w:lang w:eastAsia="ru-RU"/>
        </w:rPr>
        <w:t>2.6. В соответствии с законодательством Российской</w:t>
      </w:r>
      <w:r w:rsidRPr="00994F39">
        <w:rPr>
          <w:rFonts w:ascii="Times New Roman" w:eastAsia="Times New Roman" w:hAnsi="Times New Roman" w:cs="Times New Roman"/>
          <w:color w:val="000000" w:themeColor="text1"/>
          <w:sz w:val="26"/>
          <w:szCs w:val="26"/>
          <w:lang w:eastAsia="ru-RU"/>
        </w:rPr>
        <w:t xml:space="preserve"> Федерации действия (бездействие) должностного лица контрактной службы могут быть обжалованы в судебном порядке или в порядке, установленном </w:t>
      </w:r>
      <w:hyperlink r:id="rId8" w:anchor="dst1022" w:history="1">
        <w:r w:rsidRPr="00994F39">
          <w:rPr>
            <w:rFonts w:ascii="Times New Roman" w:eastAsia="Times New Roman" w:hAnsi="Times New Roman" w:cs="Times New Roman"/>
            <w:color w:val="000000" w:themeColor="text1"/>
            <w:sz w:val="26"/>
            <w:szCs w:val="26"/>
            <w:lang w:eastAsia="ru-RU"/>
          </w:rPr>
          <w:t>главой 6</w:t>
        </w:r>
      </w:hyperlink>
      <w:r w:rsidRPr="00994F39">
        <w:rPr>
          <w:rFonts w:ascii="Times New Roman" w:eastAsia="Times New Roman" w:hAnsi="Times New Roman" w:cs="Times New Roman"/>
          <w:color w:val="000000" w:themeColor="text1"/>
          <w:sz w:val="26"/>
          <w:szCs w:val="26"/>
          <w:lang w:eastAsia="ru-RU"/>
        </w:rPr>
        <w:t xml:space="preserve"> Федерального закона, в </w:t>
      </w:r>
      <w:r w:rsidRPr="00994F39">
        <w:rPr>
          <w:rFonts w:ascii="Times New Roman" w:eastAsia="Times New Roman" w:hAnsi="Times New Roman" w:cs="Times New Roman"/>
          <w:color w:val="000000" w:themeColor="text1"/>
          <w:sz w:val="26"/>
          <w:szCs w:val="26"/>
          <w:lang w:eastAsia="ru-RU"/>
        </w:rPr>
        <w:lastRenderedPageBreak/>
        <w:t>контрольный орган в сфере закупок, если такие действия (бездействие) нарушают права и законные интересы участника закупки.</w:t>
      </w:r>
    </w:p>
    <w:p w:rsidR="00494D4D" w:rsidRPr="00994F39" w:rsidRDefault="0097142D" w:rsidP="00505FED">
      <w:pPr>
        <w:shd w:val="clear" w:color="auto" w:fill="FFFFFF"/>
        <w:spacing w:after="0" w:line="394" w:lineRule="atLeast"/>
        <w:jc w:val="center"/>
        <w:outlineLvl w:val="0"/>
        <w:rPr>
          <w:rFonts w:ascii="Times New Roman" w:eastAsia="Times New Roman" w:hAnsi="Times New Roman" w:cs="Times New Roman"/>
          <w:b/>
          <w:bCs/>
          <w:color w:val="000000" w:themeColor="text1"/>
          <w:kern w:val="36"/>
          <w:sz w:val="26"/>
          <w:szCs w:val="26"/>
          <w:lang w:eastAsia="ru-RU"/>
        </w:rPr>
      </w:pPr>
      <w:r w:rsidRPr="00994F39">
        <w:rPr>
          <w:rFonts w:ascii="Times New Roman" w:eastAsia="Times New Roman" w:hAnsi="Times New Roman" w:cs="Times New Roman"/>
          <w:b/>
          <w:bCs/>
          <w:color w:val="000000" w:themeColor="text1"/>
          <w:kern w:val="36"/>
          <w:sz w:val="26"/>
          <w:szCs w:val="26"/>
          <w:lang w:eastAsia="ru-RU"/>
        </w:rPr>
        <w:t>3</w:t>
      </w:r>
      <w:r w:rsidR="00494D4D" w:rsidRPr="00994F39">
        <w:rPr>
          <w:rFonts w:ascii="Times New Roman" w:eastAsia="Times New Roman" w:hAnsi="Times New Roman" w:cs="Times New Roman"/>
          <w:b/>
          <w:bCs/>
          <w:color w:val="000000" w:themeColor="text1"/>
          <w:kern w:val="36"/>
          <w:sz w:val="26"/>
          <w:szCs w:val="26"/>
          <w:lang w:eastAsia="ru-RU"/>
        </w:rPr>
        <w:t>. Функции и полномочия контрактной службы</w:t>
      </w:r>
    </w:p>
    <w:p w:rsidR="00494D4D" w:rsidRPr="00994F39" w:rsidRDefault="00494D4D" w:rsidP="00505FED">
      <w:pPr>
        <w:shd w:val="clear" w:color="auto" w:fill="FFFFFF"/>
        <w:spacing w:after="0" w:line="315" w:lineRule="atLeast"/>
        <w:jc w:val="both"/>
        <w:outlineLvl w:val="0"/>
        <w:rPr>
          <w:rFonts w:ascii="Times New Roman" w:eastAsia="Times New Roman" w:hAnsi="Times New Roman" w:cs="Times New Roman"/>
          <w:b/>
          <w:bCs/>
          <w:color w:val="000000" w:themeColor="text1"/>
          <w:kern w:val="36"/>
          <w:sz w:val="26"/>
          <w:szCs w:val="26"/>
          <w:lang w:eastAsia="ru-RU"/>
        </w:rPr>
      </w:pPr>
      <w:r w:rsidRPr="00994F39">
        <w:rPr>
          <w:rFonts w:ascii="Times New Roman" w:eastAsia="Times New Roman" w:hAnsi="Times New Roman" w:cs="Times New Roman"/>
          <w:b/>
          <w:bCs/>
          <w:color w:val="000000" w:themeColor="text1"/>
          <w:kern w:val="36"/>
          <w:sz w:val="26"/>
          <w:szCs w:val="26"/>
          <w:lang w:eastAsia="ru-RU"/>
        </w:rPr>
        <w:t> </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17" w:name="dst100033"/>
      <w:bookmarkEnd w:id="17"/>
      <w:r w:rsidRPr="00994F39">
        <w:rPr>
          <w:rFonts w:ascii="Times New Roman" w:eastAsia="Times New Roman" w:hAnsi="Times New Roman" w:cs="Times New Roman"/>
          <w:color w:val="000000" w:themeColor="text1"/>
          <w:sz w:val="26"/>
          <w:szCs w:val="26"/>
          <w:lang w:eastAsia="ru-RU"/>
        </w:rPr>
        <w:t>3. Контрактная служба осуществляет следующие функции и полномочия:</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18" w:name="dst100034"/>
      <w:bookmarkEnd w:id="18"/>
      <w:r w:rsidRPr="00994F39">
        <w:rPr>
          <w:rFonts w:ascii="Times New Roman" w:eastAsia="Times New Roman" w:hAnsi="Times New Roman" w:cs="Times New Roman"/>
          <w:color w:val="000000" w:themeColor="text1"/>
          <w:sz w:val="26"/>
          <w:szCs w:val="26"/>
          <w:lang w:eastAsia="ru-RU"/>
        </w:rPr>
        <w:t>3.1. При планировании закупок:</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19" w:name="dst100035"/>
      <w:bookmarkEnd w:id="19"/>
      <w:r w:rsidRPr="00994F39">
        <w:rPr>
          <w:rFonts w:ascii="Times New Roman" w:eastAsia="Times New Roman" w:hAnsi="Times New Roman" w:cs="Times New Roman"/>
          <w:color w:val="000000" w:themeColor="text1"/>
          <w:sz w:val="26"/>
          <w:szCs w:val="26"/>
          <w:lang w:eastAsia="ru-RU"/>
        </w:rPr>
        <w:t>3.1.1. разрабатывает план-график, осуществляет подготовку изменений в план-график;</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20" w:name="dst100036"/>
      <w:bookmarkEnd w:id="20"/>
      <w:r w:rsidRPr="00994F39">
        <w:rPr>
          <w:rFonts w:ascii="Times New Roman" w:eastAsia="Times New Roman" w:hAnsi="Times New Roman" w:cs="Times New Roman"/>
          <w:color w:val="000000" w:themeColor="text1"/>
          <w:sz w:val="26"/>
          <w:szCs w:val="26"/>
          <w:lang w:eastAsia="ru-RU"/>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21" w:name="dst100037"/>
      <w:bookmarkEnd w:id="21"/>
      <w:r w:rsidRPr="00994F39">
        <w:rPr>
          <w:rFonts w:ascii="Times New Roman" w:eastAsia="Times New Roman" w:hAnsi="Times New Roman" w:cs="Times New Roman"/>
          <w:color w:val="000000" w:themeColor="text1"/>
          <w:sz w:val="26"/>
          <w:szCs w:val="26"/>
          <w:lang w:eastAsia="ru-RU"/>
        </w:rPr>
        <w:t>3.1.3. организует обязательное общественное обсуждение закупок в случаях, предусмотренных </w:t>
      </w:r>
      <w:hyperlink r:id="rId9" w:anchor="dst100184" w:history="1">
        <w:r w:rsidRPr="00994F39">
          <w:rPr>
            <w:rFonts w:ascii="Times New Roman" w:eastAsia="Times New Roman" w:hAnsi="Times New Roman" w:cs="Times New Roman"/>
            <w:color w:val="000000" w:themeColor="text1"/>
            <w:sz w:val="26"/>
            <w:szCs w:val="26"/>
            <w:lang w:eastAsia="ru-RU"/>
          </w:rPr>
          <w:t>статьей 20</w:t>
        </w:r>
      </w:hyperlink>
      <w:r w:rsidRPr="00994F39">
        <w:rPr>
          <w:rFonts w:ascii="Times New Roman" w:eastAsia="Times New Roman" w:hAnsi="Times New Roman" w:cs="Times New Roman"/>
          <w:color w:val="000000" w:themeColor="text1"/>
          <w:sz w:val="26"/>
          <w:szCs w:val="26"/>
          <w:lang w:eastAsia="ru-RU"/>
        </w:rPr>
        <w:t> Федерального закона;</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22" w:name="dst100038"/>
      <w:bookmarkEnd w:id="22"/>
      <w:proofErr w:type="gramStart"/>
      <w:r w:rsidRPr="00994F39">
        <w:rPr>
          <w:rFonts w:ascii="Times New Roman" w:eastAsia="Times New Roman" w:hAnsi="Times New Roman" w:cs="Times New Roman"/>
          <w:color w:val="000000" w:themeColor="text1"/>
          <w:sz w:val="26"/>
          <w:szCs w:val="26"/>
          <w:lang w:eastAsia="ru-RU"/>
        </w:rPr>
        <w:t>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w:t>
      </w:r>
      <w:proofErr w:type="gramEnd"/>
      <w:r w:rsidRPr="00994F39">
        <w:rPr>
          <w:rFonts w:ascii="Times New Roman" w:eastAsia="Times New Roman" w:hAnsi="Times New Roman" w:cs="Times New Roman"/>
          <w:color w:val="000000" w:themeColor="text1"/>
          <w:sz w:val="26"/>
          <w:szCs w:val="26"/>
          <w:lang w:eastAsia="ru-RU"/>
        </w:rPr>
        <w:t xml:space="preserve"> со </w:t>
      </w:r>
      <w:hyperlink r:id="rId10" w:anchor="dst100173" w:history="1">
        <w:r w:rsidRPr="00994F39">
          <w:rPr>
            <w:rFonts w:ascii="Times New Roman" w:eastAsia="Times New Roman" w:hAnsi="Times New Roman" w:cs="Times New Roman"/>
            <w:color w:val="000000" w:themeColor="text1"/>
            <w:sz w:val="26"/>
            <w:szCs w:val="26"/>
            <w:lang w:eastAsia="ru-RU"/>
          </w:rPr>
          <w:t>статьей 19</w:t>
        </w:r>
      </w:hyperlink>
      <w:r w:rsidRPr="00994F39">
        <w:rPr>
          <w:rFonts w:ascii="Times New Roman" w:eastAsia="Times New Roman" w:hAnsi="Times New Roman" w:cs="Times New Roman"/>
          <w:color w:val="000000" w:themeColor="text1"/>
          <w:sz w:val="26"/>
          <w:szCs w:val="26"/>
          <w:lang w:eastAsia="ru-RU"/>
        </w:rPr>
        <w:t> Федерального закона;</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23" w:name="dst100039"/>
      <w:bookmarkEnd w:id="23"/>
      <w:r w:rsidRPr="00994F39">
        <w:rPr>
          <w:rFonts w:ascii="Times New Roman" w:eastAsia="Times New Roman" w:hAnsi="Times New Roman" w:cs="Times New Roman"/>
          <w:color w:val="000000" w:themeColor="text1"/>
          <w:sz w:val="26"/>
          <w:szCs w:val="26"/>
          <w:lang w:eastAsia="ru-RU"/>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24" w:name="dst100040"/>
      <w:bookmarkEnd w:id="24"/>
      <w:r w:rsidRPr="00994F39">
        <w:rPr>
          <w:rFonts w:ascii="Times New Roman" w:eastAsia="Times New Roman" w:hAnsi="Times New Roman" w:cs="Times New Roman"/>
          <w:color w:val="000000" w:themeColor="text1"/>
          <w:sz w:val="26"/>
          <w:szCs w:val="26"/>
          <w:lang w:eastAsia="ru-RU"/>
        </w:rPr>
        <w:t>3.2. При определении поставщиков (подрядчиков, исполнителей):</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25" w:name="dst100041"/>
      <w:bookmarkEnd w:id="25"/>
      <w:r w:rsidRPr="00994F39">
        <w:rPr>
          <w:rFonts w:ascii="Times New Roman" w:eastAsia="Times New Roman" w:hAnsi="Times New Roman" w:cs="Times New Roman"/>
          <w:color w:val="000000" w:themeColor="text1"/>
          <w:sz w:val="26"/>
          <w:szCs w:val="26"/>
          <w:lang w:eastAsia="ru-RU"/>
        </w:rPr>
        <w:t>3.2.1. обеспечивает проведение закрытых способов определения поставщиков (подрядчиков, исполнителей) в случаях, установленных </w:t>
      </w:r>
      <w:hyperlink r:id="rId11" w:anchor="dst101137" w:history="1">
        <w:r w:rsidRPr="00994F39">
          <w:rPr>
            <w:rFonts w:ascii="Times New Roman" w:eastAsia="Times New Roman" w:hAnsi="Times New Roman" w:cs="Times New Roman"/>
            <w:color w:val="000000" w:themeColor="text1"/>
            <w:sz w:val="26"/>
            <w:szCs w:val="26"/>
            <w:lang w:eastAsia="ru-RU"/>
          </w:rPr>
          <w:t>статьей 84</w:t>
        </w:r>
      </w:hyperlink>
      <w:r w:rsidRPr="00994F39">
        <w:rPr>
          <w:rFonts w:ascii="Times New Roman" w:eastAsia="Times New Roman" w:hAnsi="Times New Roman" w:cs="Times New Roman"/>
          <w:color w:val="000000" w:themeColor="text1"/>
          <w:sz w:val="26"/>
          <w:szCs w:val="26"/>
          <w:lang w:eastAsia="ru-RU"/>
        </w:rPr>
        <w:t>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26" w:name="dst100042"/>
      <w:bookmarkEnd w:id="26"/>
      <w:r w:rsidRPr="00994F39">
        <w:rPr>
          <w:rFonts w:ascii="Times New Roman" w:eastAsia="Times New Roman" w:hAnsi="Times New Roman" w:cs="Times New Roman"/>
          <w:color w:val="000000" w:themeColor="text1"/>
          <w:sz w:val="26"/>
          <w:szCs w:val="26"/>
          <w:lang w:eastAsia="ru-RU"/>
        </w:rPr>
        <w:t>3.2.2.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27" w:name="dst100043"/>
      <w:bookmarkEnd w:id="27"/>
      <w:proofErr w:type="gramStart"/>
      <w:r w:rsidRPr="00994F39">
        <w:rPr>
          <w:rFonts w:ascii="Times New Roman" w:eastAsia="Times New Roman" w:hAnsi="Times New Roman" w:cs="Times New Roman"/>
          <w:color w:val="000000" w:themeColor="text1"/>
          <w:sz w:val="26"/>
          <w:szCs w:val="26"/>
          <w:lang w:eastAsia="ru-RU"/>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28" w:name="dst100044"/>
      <w:bookmarkEnd w:id="28"/>
      <w:r w:rsidRPr="00994F39">
        <w:rPr>
          <w:rFonts w:ascii="Times New Roman" w:eastAsia="Times New Roman" w:hAnsi="Times New Roman" w:cs="Times New Roman"/>
          <w:color w:val="000000" w:themeColor="text1"/>
          <w:sz w:val="26"/>
          <w:szCs w:val="26"/>
          <w:lang w:eastAsia="ru-RU"/>
        </w:rPr>
        <w:t>3.2.2.2. осуществляет описание объекта закупки;</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29" w:name="dst100045"/>
      <w:bookmarkEnd w:id="29"/>
      <w:r w:rsidRPr="00994F39">
        <w:rPr>
          <w:rFonts w:ascii="Times New Roman" w:eastAsia="Times New Roman" w:hAnsi="Times New Roman" w:cs="Times New Roman"/>
          <w:color w:val="000000" w:themeColor="text1"/>
          <w:sz w:val="26"/>
          <w:szCs w:val="26"/>
          <w:lang w:eastAsia="ru-RU"/>
        </w:rPr>
        <w:t>3.2.2.3. указывает в извещении об осуществлении закупки информацию, предусмотренную </w:t>
      </w:r>
      <w:hyperlink r:id="rId12" w:anchor="dst100498" w:history="1">
        <w:r w:rsidRPr="00994F39">
          <w:rPr>
            <w:rFonts w:ascii="Times New Roman" w:eastAsia="Times New Roman" w:hAnsi="Times New Roman" w:cs="Times New Roman"/>
            <w:color w:val="000000" w:themeColor="text1"/>
            <w:sz w:val="26"/>
            <w:szCs w:val="26"/>
            <w:lang w:eastAsia="ru-RU"/>
          </w:rPr>
          <w:t>статьей 42</w:t>
        </w:r>
      </w:hyperlink>
      <w:r w:rsidRPr="00994F39">
        <w:rPr>
          <w:rFonts w:ascii="Times New Roman" w:eastAsia="Times New Roman" w:hAnsi="Times New Roman" w:cs="Times New Roman"/>
          <w:color w:val="000000" w:themeColor="text1"/>
          <w:sz w:val="26"/>
          <w:szCs w:val="26"/>
          <w:lang w:eastAsia="ru-RU"/>
        </w:rPr>
        <w:t> Федерального закона, в том числе информацию:</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30" w:name="dst100046"/>
      <w:bookmarkEnd w:id="30"/>
      <w:r w:rsidRPr="00994F39">
        <w:rPr>
          <w:rFonts w:ascii="Times New Roman" w:eastAsia="Times New Roman" w:hAnsi="Times New Roman" w:cs="Times New Roman"/>
          <w:color w:val="000000" w:themeColor="text1"/>
          <w:sz w:val="26"/>
          <w:szCs w:val="26"/>
          <w:lang w:eastAsia="ru-RU"/>
        </w:rPr>
        <w:lastRenderedPageBreak/>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3" w:anchor="dst100116" w:history="1">
        <w:r w:rsidRPr="00994F39">
          <w:rPr>
            <w:rFonts w:ascii="Times New Roman" w:eastAsia="Times New Roman" w:hAnsi="Times New Roman" w:cs="Times New Roman"/>
            <w:color w:val="000000" w:themeColor="text1"/>
            <w:sz w:val="26"/>
            <w:szCs w:val="26"/>
            <w:lang w:eastAsia="ru-RU"/>
          </w:rPr>
          <w:t>статьей 14</w:t>
        </w:r>
      </w:hyperlink>
      <w:r w:rsidRPr="00994F39">
        <w:rPr>
          <w:rFonts w:ascii="Times New Roman" w:eastAsia="Times New Roman" w:hAnsi="Times New Roman" w:cs="Times New Roman"/>
          <w:color w:val="000000" w:themeColor="text1"/>
          <w:sz w:val="26"/>
          <w:szCs w:val="26"/>
          <w:lang w:eastAsia="ru-RU"/>
        </w:rPr>
        <w:t> Федерального закона;</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31" w:name="dst100047"/>
      <w:bookmarkEnd w:id="31"/>
      <w:r w:rsidRPr="00994F39">
        <w:rPr>
          <w:rFonts w:ascii="Times New Roman" w:eastAsia="Times New Roman" w:hAnsi="Times New Roman" w:cs="Times New Roman"/>
          <w:color w:val="000000" w:themeColor="text1"/>
          <w:sz w:val="26"/>
          <w:szCs w:val="26"/>
          <w:lang w:eastAsia="ru-RU"/>
        </w:rPr>
        <w:t>об ограничении участия в определении поставщика (подрядчика, исполнителя), установленном в соответствии со </w:t>
      </w:r>
      <w:hyperlink r:id="rId14" w:anchor="dst100326" w:history="1">
        <w:r w:rsidRPr="00994F39">
          <w:rPr>
            <w:rFonts w:ascii="Times New Roman" w:eastAsia="Times New Roman" w:hAnsi="Times New Roman" w:cs="Times New Roman"/>
            <w:color w:val="000000" w:themeColor="text1"/>
            <w:sz w:val="26"/>
            <w:szCs w:val="26"/>
            <w:lang w:eastAsia="ru-RU"/>
          </w:rPr>
          <w:t>статьей 30</w:t>
        </w:r>
      </w:hyperlink>
      <w:r w:rsidRPr="00994F39">
        <w:rPr>
          <w:rFonts w:ascii="Times New Roman" w:eastAsia="Times New Roman" w:hAnsi="Times New Roman" w:cs="Times New Roman"/>
          <w:color w:val="000000" w:themeColor="text1"/>
          <w:sz w:val="26"/>
          <w:szCs w:val="26"/>
          <w:lang w:eastAsia="ru-RU"/>
        </w:rPr>
        <w:t> Федерального закона (при необходимости);</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32" w:name="dst100048"/>
      <w:bookmarkEnd w:id="32"/>
      <w:r w:rsidRPr="00994F39">
        <w:rPr>
          <w:rFonts w:ascii="Times New Roman" w:eastAsia="Times New Roman" w:hAnsi="Times New Roman" w:cs="Times New Roman"/>
          <w:color w:val="000000" w:themeColor="text1"/>
          <w:sz w:val="26"/>
          <w:szCs w:val="26"/>
          <w:lang w:eastAsia="ru-RU"/>
        </w:rPr>
        <w:t>о преимуществах, предоставляемых в соответствии со </w:t>
      </w:r>
      <w:hyperlink r:id="rId15" w:anchor="dst100319" w:history="1">
        <w:r w:rsidRPr="00994F39">
          <w:rPr>
            <w:rFonts w:ascii="Times New Roman" w:eastAsia="Times New Roman" w:hAnsi="Times New Roman" w:cs="Times New Roman"/>
            <w:color w:val="000000" w:themeColor="text1"/>
            <w:sz w:val="26"/>
            <w:szCs w:val="26"/>
            <w:lang w:eastAsia="ru-RU"/>
          </w:rPr>
          <w:t>статьями 28</w:t>
        </w:r>
      </w:hyperlink>
      <w:r w:rsidRPr="00994F39">
        <w:rPr>
          <w:rFonts w:ascii="Times New Roman" w:eastAsia="Times New Roman" w:hAnsi="Times New Roman" w:cs="Times New Roman"/>
          <w:color w:val="000000" w:themeColor="text1"/>
          <w:sz w:val="26"/>
          <w:szCs w:val="26"/>
          <w:lang w:eastAsia="ru-RU"/>
        </w:rPr>
        <w:t>, </w:t>
      </w:r>
      <w:hyperlink r:id="rId16" w:anchor="dst100322" w:history="1">
        <w:r w:rsidRPr="00994F39">
          <w:rPr>
            <w:rFonts w:ascii="Times New Roman" w:eastAsia="Times New Roman" w:hAnsi="Times New Roman" w:cs="Times New Roman"/>
            <w:color w:val="000000" w:themeColor="text1"/>
            <w:sz w:val="26"/>
            <w:szCs w:val="26"/>
            <w:lang w:eastAsia="ru-RU"/>
          </w:rPr>
          <w:t>29</w:t>
        </w:r>
      </w:hyperlink>
      <w:r w:rsidRPr="00994F39">
        <w:rPr>
          <w:rFonts w:ascii="Times New Roman" w:eastAsia="Times New Roman" w:hAnsi="Times New Roman" w:cs="Times New Roman"/>
          <w:color w:val="000000" w:themeColor="text1"/>
          <w:sz w:val="26"/>
          <w:szCs w:val="26"/>
          <w:lang w:eastAsia="ru-RU"/>
        </w:rPr>
        <w:t> Федерального закона;</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33" w:name="dst100049"/>
      <w:bookmarkEnd w:id="33"/>
      <w:r w:rsidRPr="00994F39">
        <w:rPr>
          <w:rFonts w:ascii="Times New Roman" w:eastAsia="Times New Roman" w:hAnsi="Times New Roman" w:cs="Times New Roman"/>
          <w:color w:val="000000" w:themeColor="text1"/>
          <w:sz w:val="26"/>
          <w:szCs w:val="26"/>
          <w:lang w:eastAsia="ru-RU"/>
        </w:rPr>
        <w:t>3.2.3. осуществляет подготовку и размещение в единой информационной системе разъяснений положений документации о закупке;</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34" w:name="dst100050"/>
      <w:bookmarkEnd w:id="34"/>
      <w:r w:rsidRPr="00994F39">
        <w:rPr>
          <w:rFonts w:ascii="Times New Roman" w:eastAsia="Times New Roman" w:hAnsi="Times New Roman" w:cs="Times New Roman"/>
          <w:color w:val="000000" w:themeColor="text1"/>
          <w:sz w:val="26"/>
          <w:szCs w:val="26"/>
          <w:lang w:eastAsia="ru-RU"/>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35" w:name="dst100051"/>
      <w:bookmarkEnd w:id="35"/>
      <w:r w:rsidRPr="00994F39">
        <w:rPr>
          <w:rFonts w:ascii="Times New Roman" w:eastAsia="Times New Roman" w:hAnsi="Times New Roman" w:cs="Times New Roman"/>
          <w:color w:val="000000" w:themeColor="text1"/>
          <w:sz w:val="26"/>
          <w:szCs w:val="26"/>
          <w:lang w:eastAsia="ru-RU"/>
        </w:rPr>
        <w:t>3.2.5. осуществляет оформление и размещение в единой информационной системе протоколов определения поставщика (подрядчика, исполнителя);</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36" w:name="dst100052"/>
      <w:bookmarkEnd w:id="36"/>
      <w:r w:rsidRPr="00994F39">
        <w:rPr>
          <w:rFonts w:ascii="Times New Roman" w:eastAsia="Times New Roman" w:hAnsi="Times New Roman" w:cs="Times New Roman"/>
          <w:color w:val="000000" w:themeColor="text1"/>
          <w:sz w:val="26"/>
          <w:szCs w:val="26"/>
          <w:lang w:eastAsia="ru-RU"/>
        </w:rPr>
        <w:t>3.2.6. осуществляет организационно-техническое обеспечение деятельности комиссии по осуществлению закупок;</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37" w:name="dst100053"/>
      <w:bookmarkEnd w:id="37"/>
      <w:r w:rsidRPr="00994F39">
        <w:rPr>
          <w:rFonts w:ascii="Times New Roman" w:eastAsia="Times New Roman" w:hAnsi="Times New Roman" w:cs="Times New Roman"/>
          <w:color w:val="000000" w:themeColor="text1"/>
          <w:sz w:val="26"/>
          <w:szCs w:val="26"/>
          <w:lang w:eastAsia="ru-RU"/>
        </w:rPr>
        <w:t>3.2.7. осуществляет привлечение экспертов, экспертных организаций в случаях, установленных </w:t>
      </w:r>
      <w:hyperlink r:id="rId17" w:anchor="dst100483" w:history="1">
        <w:r w:rsidRPr="00994F39">
          <w:rPr>
            <w:rFonts w:ascii="Times New Roman" w:eastAsia="Times New Roman" w:hAnsi="Times New Roman" w:cs="Times New Roman"/>
            <w:color w:val="000000" w:themeColor="text1"/>
            <w:sz w:val="26"/>
            <w:szCs w:val="26"/>
            <w:lang w:eastAsia="ru-RU"/>
          </w:rPr>
          <w:t>статьей 41</w:t>
        </w:r>
      </w:hyperlink>
      <w:r w:rsidRPr="00994F39">
        <w:rPr>
          <w:rFonts w:ascii="Times New Roman" w:eastAsia="Times New Roman" w:hAnsi="Times New Roman" w:cs="Times New Roman"/>
          <w:color w:val="000000" w:themeColor="text1"/>
          <w:sz w:val="26"/>
          <w:szCs w:val="26"/>
          <w:lang w:eastAsia="ru-RU"/>
        </w:rPr>
        <w:t> Федерального закона.</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38" w:name="dst100054"/>
      <w:bookmarkEnd w:id="38"/>
      <w:r w:rsidRPr="00994F39">
        <w:rPr>
          <w:rFonts w:ascii="Times New Roman" w:eastAsia="Times New Roman" w:hAnsi="Times New Roman" w:cs="Times New Roman"/>
          <w:color w:val="000000" w:themeColor="text1"/>
          <w:sz w:val="26"/>
          <w:szCs w:val="26"/>
          <w:lang w:eastAsia="ru-RU"/>
        </w:rPr>
        <w:t>3.3. При заключении контрактов:</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39" w:name="dst100055"/>
      <w:bookmarkEnd w:id="39"/>
      <w:r w:rsidRPr="00994F39">
        <w:rPr>
          <w:rFonts w:ascii="Times New Roman" w:eastAsia="Times New Roman" w:hAnsi="Times New Roman" w:cs="Times New Roman"/>
          <w:color w:val="000000" w:themeColor="text1"/>
          <w:sz w:val="26"/>
          <w:szCs w:val="26"/>
          <w:lang w:eastAsia="ru-RU"/>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40" w:name="dst100056"/>
      <w:bookmarkEnd w:id="40"/>
      <w:r w:rsidRPr="00994F39">
        <w:rPr>
          <w:rFonts w:ascii="Times New Roman" w:eastAsia="Times New Roman" w:hAnsi="Times New Roman" w:cs="Times New Roman"/>
          <w:color w:val="000000" w:themeColor="text1"/>
          <w:sz w:val="26"/>
          <w:szCs w:val="26"/>
          <w:lang w:eastAsia="ru-RU"/>
        </w:rPr>
        <w:t>3.3.2. осуществляет рассмотрение протокола разногласий при наличии разногласий по проекту контракта;</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41" w:name="dst100057"/>
      <w:bookmarkEnd w:id="41"/>
      <w:r w:rsidRPr="00994F39">
        <w:rPr>
          <w:rFonts w:ascii="Times New Roman" w:eastAsia="Times New Roman" w:hAnsi="Times New Roman" w:cs="Times New Roman"/>
          <w:color w:val="000000" w:themeColor="text1"/>
          <w:sz w:val="26"/>
          <w:szCs w:val="26"/>
          <w:lang w:eastAsia="ru-RU"/>
        </w:rPr>
        <w:t>3.3.3. осуществляет рассмотрение банковской гарантии, представленной в качестве обеспечения исполнения контракта;</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42" w:name="dst100058"/>
      <w:bookmarkEnd w:id="42"/>
      <w:r w:rsidRPr="00994F39">
        <w:rPr>
          <w:rFonts w:ascii="Times New Roman" w:eastAsia="Times New Roman" w:hAnsi="Times New Roman" w:cs="Times New Roman"/>
          <w:color w:val="000000" w:themeColor="text1"/>
          <w:sz w:val="26"/>
          <w:szCs w:val="26"/>
          <w:lang w:eastAsia="ru-RU"/>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43" w:name="dst100059"/>
      <w:bookmarkEnd w:id="43"/>
      <w:r w:rsidRPr="00994F39">
        <w:rPr>
          <w:rFonts w:ascii="Times New Roman" w:eastAsia="Times New Roman" w:hAnsi="Times New Roman" w:cs="Times New Roman"/>
          <w:color w:val="000000" w:themeColor="text1"/>
          <w:sz w:val="26"/>
          <w:szCs w:val="26"/>
          <w:lang w:eastAsia="ru-RU"/>
        </w:rPr>
        <w:t>3.3.5. осуществляет подготовку и направление в контрольный орган в сфере закупок предусмотренного </w:t>
      </w:r>
      <w:hyperlink r:id="rId18" w:anchor="dst1690" w:history="1">
        <w:r w:rsidRPr="00994F39">
          <w:rPr>
            <w:rFonts w:ascii="Times New Roman" w:eastAsia="Times New Roman" w:hAnsi="Times New Roman" w:cs="Times New Roman"/>
            <w:color w:val="000000" w:themeColor="text1"/>
            <w:sz w:val="26"/>
            <w:szCs w:val="26"/>
            <w:lang w:eastAsia="ru-RU"/>
          </w:rPr>
          <w:t>частью 6 статьи 93</w:t>
        </w:r>
      </w:hyperlink>
      <w:r w:rsidRPr="00994F39">
        <w:rPr>
          <w:rFonts w:ascii="Times New Roman" w:eastAsia="Times New Roman" w:hAnsi="Times New Roman" w:cs="Times New Roman"/>
          <w:color w:val="000000" w:themeColor="text1"/>
          <w:sz w:val="26"/>
          <w:szCs w:val="26"/>
          <w:lang w:eastAsia="ru-RU"/>
        </w:rPr>
        <w:t> Федерального закона обращения Заказчика о согласовании заключения контракта с единственным поставщиком (подрядчиком, исполнителем);</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44" w:name="dst100060"/>
      <w:bookmarkEnd w:id="44"/>
      <w:r w:rsidRPr="00994F39">
        <w:rPr>
          <w:rFonts w:ascii="Times New Roman" w:eastAsia="Times New Roman" w:hAnsi="Times New Roman" w:cs="Times New Roman"/>
          <w:color w:val="000000" w:themeColor="text1"/>
          <w:sz w:val="26"/>
          <w:szCs w:val="26"/>
          <w:lang w:eastAsia="ru-RU"/>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19" w:anchor="dst1348" w:history="1">
        <w:r w:rsidRPr="00994F39">
          <w:rPr>
            <w:rFonts w:ascii="Times New Roman" w:eastAsia="Times New Roman" w:hAnsi="Times New Roman" w:cs="Times New Roman"/>
            <w:color w:val="000000" w:themeColor="text1"/>
            <w:sz w:val="26"/>
            <w:szCs w:val="26"/>
            <w:lang w:eastAsia="ru-RU"/>
          </w:rPr>
          <w:t>частью 2 статьи 93</w:t>
        </w:r>
      </w:hyperlink>
      <w:r w:rsidRPr="00994F39">
        <w:rPr>
          <w:rFonts w:ascii="Times New Roman" w:eastAsia="Times New Roman" w:hAnsi="Times New Roman" w:cs="Times New Roman"/>
          <w:color w:val="000000" w:themeColor="text1"/>
          <w:sz w:val="26"/>
          <w:szCs w:val="26"/>
          <w:lang w:eastAsia="ru-RU"/>
        </w:rPr>
        <w:t> Федерального закона;</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45" w:name="dst100061"/>
      <w:bookmarkEnd w:id="45"/>
      <w:proofErr w:type="gramStart"/>
      <w:r w:rsidRPr="00994F39">
        <w:rPr>
          <w:rFonts w:ascii="Times New Roman" w:eastAsia="Times New Roman" w:hAnsi="Times New Roman" w:cs="Times New Roman"/>
          <w:color w:val="000000" w:themeColor="text1"/>
          <w:sz w:val="26"/>
          <w:szCs w:val="26"/>
          <w:lang w:eastAsia="ru-RU"/>
        </w:rPr>
        <w:t>3.3.7.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w:t>
      </w:r>
      <w:hyperlink r:id="rId20" w:anchor="dst100661" w:history="1">
        <w:r w:rsidRPr="00994F39">
          <w:rPr>
            <w:rFonts w:ascii="Times New Roman" w:eastAsia="Times New Roman" w:hAnsi="Times New Roman" w:cs="Times New Roman"/>
            <w:color w:val="000000" w:themeColor="text1"/>
            <w:sz w:val="26"/>
            <w:szCs w:val="26"/>
            <w:lang w:eastAsia="ru-RU"/>
          </w:rPr>
          <w:t>статьей 53</w:t>
        </w:r>
      </w:hyperlink>
      <w:r w:rsidRPr="00994F39">
        <w:rPr>
          <w:rFonts w:ascii="Times New Roman" w:eastAsia="Times New Roman" w:hAnsi="Times New Roman" w:cs="Times New Roman"/>
          <w:color w:val="000000" w:themeColor="text1"/>
          <w:sz w:val="26"/>
          <w:szCs w:val="26"/>
          <w:lang w:eastAsia="ru-RU"/>
        </w:rPr>
        <w:t xml:space="preserve"> Федерального закона, а также </w:t>
      </w:r>
      <w:r w:rsidRPr="00994F39">
        <w:rPr>
          <w:rFonts w:ascii="Times New Roman" w:eastAsia="Times New Roman" w:hAnsi="Times New Roman" w:cs="Times New Roman"/>
          <w:color w:val="000000" w:themeColor="text1"/>
          <w:sz w:val="26"/>
          <w:szCs w:val="26"/>
          <w:lang w:eastAsia="ru-RU"/>
        </w:rPr>
        <w:lastRenderedPageBreak/>
        <w:t>протоколов рассмотрения заявок на участие в закрытом аукционе, протоколов закрытого аукциона, заявок на участие взакрытом</w:t>
      </w:r>
      <w:proofErr w:type="gramEnd"/>
      <w:r w:rsidRPr="00994F39">
        <w:rPr>
          <w:rFonts w:ascii="Times New Roman" w:eastAsia="Times New Roman" w:hAnsi="Times New Roman" w:cs="Times New Roman"/>
          <w:color w:val="000000" w:themeColor="text1"/>
          <w:sz w:val="26"/>
          <w:szCs w:val="26"/>
          <w:lang w:eastAsia="ru-RU"/>
        </w:rPr>
        <w:t xml:space="preserve"> </w:t>
      </w:r>
      <w:proofErr w:type="gramStart"/>
      <w:r w:rsidRPr="00994F39">
        <w:rPr>
          <w:rFonts w:ascii="Times New Roman" w:eastAsia="Times New Roman" w:hAnsi="Times New Roman" w:cs="Times New Roman"/>
          <w:color w:val="000000" w:themeColor="text1"/>
          <w:sz w:val="26"/>
          <w:szCs w:val="26"/>
          <w:lang w:eastAsia="ru-RU"/>
        </w:rPr>
        <w:t>аукционе</w:t>
      </w:r>
      <w:proofErr w:type="gramEnd"/>
      <w:r w:rsidRPr="00994F39">
        <w:rPr>
          <w:rFonts w:ascii="Times New Roman" w:eastAsia="Times New Roman" w:hAnsi="Times New Roman" w:cs="Times New Roman"/>
          <w:color w:val="000000" w:themeColor="text1"/>
          <w:sz w:val="26"/>
          <w:szCs w:val="26"/>
          <w:lang w:eastAsia="ru-RU"/>
        </w:rPr>
        <w:t>,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w:t>
      </w:r>
      <w:hyperlink r:id="rId21" w:anchor="dst101227" w:history="1">
        <w:r w:rsidRPr="00994F39">
          <w:rPr>
            <w:rFonts w:ascii="Times New Roman" w:eastAsia="Times New Roman" w:hAnsi="Times New Roman" w:cs="Times New Roman"/>
            <w:color w:val="000000" w:themeColor="text1"/>
            <w:sz w:val="26"/>
            <w:szCs w:val="26"/>
            <w:lang w:eastAsia="ru-RU"/>
          </w:rPr>
          <w:t>статьей 90</w:t>
        </w:r>
      </w:hyperlink>
      <w:r w:rsidRPr="00994F39">
        <w:rPr>
          <w:rFonts w:ascii="Times New Roman" w:eastAsia="Times New Roman" w:hAnsi="Times New Roman" w:cs="Times New Roman"/>
          <w:color w:val="000000" w:themeColor="text1"/>
          <w:sz w:val="26"/>
          <w:szCs w:val="26"/>
          <w:lang w:eastAsia="ru-RU"/>
        </w:rPr>
        <w:t> Федерального закона;</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46" w:name="dst100062"/>
      <w:bookmarkEnd w:id="46"/>
      <w:r w:rsidRPr="00994F39">
        <w:rPr>
          <w:rFonts w:ascii="Times New Roman" w:eastAsia="Times New Roman" w:hAnsi="Times New Roman" w:cs="Times New Roman"/>
          <w:color w:val="000000" w:themeColor="text1"/>
          <w:sz w:val="26"/>
          <w:szCs w:val="26"/>
          <w:lang w:eastAsia="ru-RU"/>
        </w:rPr>
        <w:t xml:space="preserve">3.3.8. обеспечивает заключение контракта с участником закупки, в том </w:t>
      </w:r>
      <w:proofErr w:type="gramStart"/>
      <w:r w:rsidRPr="00994F39">
        <w:rPr>
          <w:rFonts w:ascii="Times New Roman" w:eastAsia="Times New Roman" w:hAnsi="Times New Roman" w:cs="Times New Roman"/>
          <w:color w:val="000000" w:themeColor="text1"/>
          <w:sz w:val="26"/>
          <w:szCs w:val="26"/>
          <w:lang w:eastAsia="ru-RU"/>
        </w:rPr>
        <w:t>числе</w:t>
      </w:r>
      <w:proofErr w:type="gramEnd"/>
      <w:r w:rsidRPr="00994F39">
        <w:rPr>
          <w:rFonts w:ascii="Times New Roman" w:eastAsia="Times New Roman" w:hAnsi="Times New Roman" w:cs="Times New Roman"/>
          <w:color w:val="000000" w:themeColor="text1"/>
          <w:sz w:val="26"/>
          <w:szCs w:val="26"/>
          <w:lang w:eastAsia="ru-RU"/>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47" w:name="dst100063"/>
      <w:bookmarkEnd w:id="47"/>
      <w:r w:rsidRPr="00994F39">
        <w:rPr>
          <w:rFonts w:ascii="Times New Roman" w:eastAsia="Times New Roman" w:hAnsi="Times New Roman" w:cs="Times New Roman"/>
          <w:color w:val="000000" w:themeColor="text1"/>
          <w:sz w:val="26"/>
          <w:szCs w:val="26"/>
          <w:lang w:eastAsia="ru-RU"/>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48" w:name="dst100064"/>
      <w:bookmarkEnd w:id="48"/>
      <w:r w:rsidRPr="00994F39">
        <w:rPr>
          <w:rFonts w:ascii="Times New Roman" w:eastAsia="Times New Roman" w:hAnsi="Times New Roman" w:cs="Times New Roman"/>
          <w:color w:val="000000" w:themeColor="text1"/>
          <w:sz w:val="26"/>
          <w:szCs w:val="26"/>
          <w:lang w:eastAsia="ru-RU"/>
        </w:rPr>
        <w:t>3.4. При исполнении, изменении, расторжении контракта:</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49" w:name="dst100065"/>
      <w:bookmarkEnd w:id="49"/>
      <w:r w:rsidRPr="00994F39">
        <w:rPr>
          <w:rFonts w:ascii="Times New Roman" w:eastAsia="Times New Roman" w:hAnsi="Times New Roman" w:cs="Times New Roman"/>
          <w:color w:val="000000" w:themeColor="text1"/>
          <w:sz w:val="26"/>
          <w:szCs w:val="26"/>
          <w:lang w:eastAsia="ru-RU"/>
        </w:rPr>
        <w:t>3.4.1. осуществляет рассмотрение банковской гарантии, представленной в качестве обеспечения гарантийного обязательства;</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50" w:name="dst100066"/>
      <w:bookmarkEnd w:id="50"/>
      <w:r w:rsidRPr="00994F39">
        <w:rPr>
          <w:rFonts w:ascii="Times New Roman" w:eastAsia="Times New Roman" w:hAnsi="Times New Roman" w:cs="Times New Roman"/>
          <w:color w:val="000000" w:themeColor="text1"/>
          <w:sz w:val="26"/>
          <w:szCs w:val="26"/>
          <w:lang w:eastAsia="ru-RU"/>
        </w:rPr>
        <w:t>3.4.2. обеспечивает исполнение условий контракта в части выплаты аванса (если контрактом предусмотрена выплата аванса);</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51" w:name="dst100067"/>
      <w:bookmarkEnd w:id="51"/>
      <w:r w:rsidRPr="00994F39">
        <w:rPr>
          <w:rFonts w:ascii="Times New Roman" w:eastAsia="Times New Roman" w:hAnsi="Times New Roman" w:cs="Times New Roman"/>
          <w:color w:val="000000" w:themeColor="text1"/>
          <w:sz w:val="26"/>
          <w:szCs w:val="26"/>
          <w:lang w:eastAsia="ru-RU"/>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52" w:name="dst100068"/>
      <w:bookmarkEnd w:id="52"/>
      <w:r w:rsidRPr="00994F39">
        <w:rPr>
          <w:rFonts w:ascii="Times New Roman" w:eastAsia="Times New Roman" w:hAnsi="Times New Roman" w:cs="Times New Roman"/>
          <w:color w:val="000000" w:themeColor="text1"/>
          <w:sz w:val="26"/>
          <w:szCs w:val="26"/>
          <w:lang w:eastAsia="ru-RU"/>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53" w:name="dst100069"/>
      <w:bookmarkEnd w:id="53"/>
      <w:r w:rsidRPr="00994F39">
        <w:rPr>
          <w:rFonts w:ascii="Times New Roman" w:eastAsia="Times New Roman" w:hAnsi="Times New Roman" w:cs="Times New Roman"/>
          <w:color w:val="000000" w:themeColor="text1"/>
          <w:sz w:val="26"/>
          <w:szCs w:val="26"/>
          <w:lang w:eastAsia="ru-RU"/>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54" w:name="dst100070"/>
      <w:bookmarkEnd w:id="54"/>
      <w:r w:rsidRPr="00994F39">
        <w:rPr>
          <w:rFonts w:ascii="Times New Roman" w:eastAsia="Times New Roman" w:hAnsi="Times New Roman" w:cs="Times New Roman"/>
          <w:color w:val="000000" w:themeColor="text1"/>
          <w:sz w:val="26"/>
          <w:szCs w:val="26"/>
          <w:lang w:eastAsia="ru-RU"/>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55" w:name="dst100071"/>
      <w:bookmarkEnd w:id="55"/>
      <w:r w:rsidRPr="00994F39">
        <w:rPr>
          <w:rFonts w:ascii="Times New Roman" w:eastAsia="Times New Roman" w:hAnsi="Times New Roman" w:cs="Times New Roman"/>
          <w:color w:val="000000" w:themeColor="text1"/>
          <w:sz w:val="26"/>
          <w:szCs w:val="26"/>
          <w:lang w:eastAsia="ru-RU"/>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56" w:name="dst100072"/>
      <w:bookmarkEnd w:id="56"/>
      <w:r w:rsidRPr="00994F39">
        <w:rPr>
          <w:rFonts w:ascii="Times New Roman" w:eastAsia="Times New Roman" w:hAnsi="Times New Roman" w:cs="Times New Roman"/>
          <w:color w:val="000000" w:themeColor="text1"/>
          <w:sz w:val="26"/>
          <w:szCs w:val="26"/>
          <w:lang w:eastAsia="ru-RU"/>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57" w:name="dst100073"/>
      <w:bookmarkEnd w:id="57"/>
      <w:proofErr w:type="gramStart"/>
      <w:r w:rsidRPr="00994F39">
        <w:rPr>
          <w:rFonts w:ascii="Times New Roman" w:eastAsia="Times New Roman" w:hAnsi="Times New Roman" w:cs="Times New Roman"/>
          <w:color w:val="000000" w:themeColor="text1"/>
          <w:sz w:val="26"/>
          <w:szCs w:val="26"/>
          <w:lang w:eastAsia="ru-RU"/>
        </w:rPr>
        <w:t>3.4.6. взаимодействует с поставщиком (подрядчиком, исполнителем) при изменении, расторжении контракта в соответствии со </w:t>
      </w:r>
      <w:hyperlink r:id="rId22" w:anchor="dst101309" w:history="1">
        <w:r w:rsidRPr="00994F39">
          <w:rPr>
            <w:rFonts w:ascii="Times New Roman" w:eastAsia="Times New Roman" w:hAnsi="Times New Roman" w:cs="Times New Roman"/>
            <w:color w:val="000000" w:themeColor="text1"/>
            <w:sz w:val="26"/>
            <w:szCs w:val="26"/>
            <w:lang w:eastAsia="ru-RU"/>
          </w:rPr>
          <w:t>статьей 95</w:t>
        </w:r>
      </w:hyperlink>
      <w:r w:rsidRPr="00994F39">
        <w:rPr>
          <w:rFonts w:ascii="Times New Roman" w:eastAsia="Times New Roman" w:hAnsi="Times New Roman" w:cs="Times New Roman"/>
          <w:color w:val="000000" w:themeColor="text1"/>
          <w:sz w:val="26"/>
          <w:szCs w:val="26"/>
          <w:lang w:eastAsia="ru-RU"/>
        </w:rP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w:t>
      </w:r>
      <w:r w:rsidRPr="00994F39">
        <w:rPr>
          <w:rFonts w:ascii="Times New Roman" w:eastAsia="Times New Roman" w:hAnsi="Times New Roman" w:cs="Times New Roman"/>
          <w:color w:val="000000" w:themeColor="text1"/>
          <w:sz w:val="26"/>
          <w:szCs w:val="26"/>
          <w:lang w:eastAsia="ru-RU"/>
        </w:rPr>
        <w:lastRenderedPageBreak/>
        <w:t>неисполнения или</w:t>
      </w:r>
      <w:proofErr w:type="gramEnd"/>
      <w:r w:rsidRPr="00994F39">
        <w:rPr>
          <w:rFonts w:ascii="Times New Roman" w:eastAsia="Times New Roman" w:hAnsi="Times New Roman" w:cs="Times New Roman"/>
          <w:color w:val="000000" w:themeColor="text1"/>
          <w:sz w:val="26"/>
          <w:szCs w:val="26"/>
          <w:lang w:eastAsia="ru-RU"/>
        </w:rPr>
        <w:t xml:space="preserve"> ненадлежащего исполнения поставщиком (подрядчиком, исполнителем) обязательств, предусмотренных контрактом, </w:t>
      </w:r>
      <w:proofErr w:type="gramStart"/>
      <w:r w:rsidRPr="00994F39">
        <w:rPr>
          <w:rFonts w:ascii="Times New Roman" w:eastAsia="Times New Roman" w:hAnsi="Times New Roman" w:cs="Times New Roman"/>
          <w:color w:val="000000" w:themeColor="text1"/>
          <w:sz w:val="26"/>
          <w:szCs w:val="26"/>
          <w:lang w:eastAsia="ru-RU"/>
        </w:rPr>
        <w:t>совершении</w:t>
      </w:r>
      <w:proofErr w:type="gramEnd"/>
      <w:r w:rsidRPr="00994F39">
        <w:rPr>
          <w:rFonts w:ascii="Times New Roman" w:eastAsia="Times New Roman" w:hAnsi="Times New Roman" w:cs="Times New Roman"/>
          <w:color w:val="000000" w:themeColor="text1"/>
          <w:sz w:val="26"/>
          <w:szCs w:val="26"/>
          <w:lang w:eastAsia="ru-RU"/>
        </w:rPr>
        <w:t xml:space="preserve"> иных действий в случае нарушения поставщиком (подрядчиком, исполнителем) или заказчиком условий контракта;</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58" w:name="dst100074"/>
      <w:bookmarkEnd w:id="58"/>
      <w:proofErr w:type="gramStart"/>
      <w:r w:rsidRPr="00994F39">
        <w:rPr>
          <w:rFonts w:ascii="Times New Roman" w:eastAsia="Times New Roman" w:hAnsi="Times New Roman" w:cs="Times New Roman"/>
          <w:color w:val="000000" w:themeColor="text1"/>
          <w:sz w:val="26"/>
          <w:szCs w:val="26"/>
          <w:lang w:eastAsia="ru-RU"/>
        </w:rPr>
        <w:t>3.4.7. направляет в порядке, предусмотренном </w:t>
      </w:r>
      <w:hyperlink r:id="rId23" w:anchor="dst101497" w:history="1">
        <w:r w:rsidRPr="00994F39">
          <w:rPr>
            <w:rFonts w:ascii="Times New Roman" w:eastAsia="Times New Roman" w:hAnsi="Times New Roman" w:cs="Times New Roman"/>
            <w:color w:val="000000" w:themeColor="text1"/>
            <w:sz w:val="26"/>
            <w:szCs w:val="26"/>
            <w:lang w:eastAsia="ru-RU"/>
          </w:rPr>
          <w:t>статьей 104</w:t>
        </w:r>
      </w:hyperlink>
      <w:r w:rsidRPr="00994F39">
        <w:rPr>
          <w:rFonts w:ascii="Times New Roman" w:eastAsia="Times New Roman" w:hAnsi="Times New Roman" w:cs="Times New Roman"/>
          <w:color w:val="000000" w:themeColor="text1"/>
          <w:sz w:val="26"/>
          <w:szCs w:val="26"/>
          <w:lang w:eastAsia="ru-RU"/>
        </w:rPr>
        <w:t>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59" w:name="dst100075"/>
      <w:bookmarkEnd w:id="59"/>
      <w:proofErr w:type="gramStart"/>
      <w:r w:rsidRPr="00994F39">
        <w:rPr>
          <w:rFonts w:ascii="Times New Roman" w:eastAsia="Times New Roman" w:hAnsi="Times New Roman" w:cs="Times New Roman"/>
          <w:color w:val="000000" w:themeColor="text1"/>
          <w:sz w:val="26"/>
          <w:szCs w:val="26"/>
          <w:lang w:eastAsia="ru-RU"/>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4" w:anchor="dst1210" w:history="1">
        <w:r w:rsidRPr="00994F39">
          <w:rPr>
            <w:rFonts w:ascii="Times New Roman" w:eastAsia="Times New Roman" w:hAnsi="Times New Roman" w:cs="Times New Roman"/>
            <w:color w:val="000000" w:themeColor="text1"/>
            <w:sz w:val="26"/>
            <w:szCs w:val="26"/>
            <w:lang w:eastAsia="ru-RU"/>
          </w:rPr>
          <w:t>частью 27 статьи 34</w:t>
        </w:r>
      </w:hyperlink>
      <w:r w:rsidRPr="00994F39">
        <w:rPr>
          <w:rFonts w:ascii="Times New Roman" w:eastAsia="Times New Roman" w:hAnsi="Times New Roman" w:cs="Times New Roman"/>
          <w:color w:val="000000" w:themeColor="text1"/>
          <w:sz w:val="26"/>
          <w:szCs w:val="26"/>
          <w:lang w:eastAsia="ru-RU"/>
        </w:rPr>
        <w:t> Федерального закона;</w:t>
      </w:r>
      <w:proofErr w:type="gramEnd"/>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60" w:name="dst100076"/>
      <w:bookmarkEnd w:id="60"/>
      <w:r w:rsidRPr="00994F39">
        <w:rPr>
          <w:rFonts w:ascii="Times New Roman" w:eastAsia="Times New Roman" w:hAnsi="Times New Roman" w:cs="Times New Roman"/>
          <w:color w:val="000000" w:themeColor="text1"/>
          <w:sz w:val="26"/>
          <w:szCs w:val="26"/>
          <w:lang w:eastAsia="ru-RU"/>
        </w:rPr>
        <w:t>3.4.9. обеспечивает одностороннее расторжение контракта в порядке, предусмотренном </w:t>
      </w:r>
      <w:hyperlink r:id="rId25" w:anchor="dst101309" w:history="1">
        <w:r w:rsidRPr="00994F39">
          <w:rPr>
            <w:rFonts w:ascii="Times New Roman" w:eastAsia="Times New Roman" w:hAnsi="Times New Roman" w:cs="Times New Roman"/>
            <w:color w:val="000000" w:themeColor="text1"/>
            <w:sz w:val="26"/>
            <w:szCs w:val="26"/>
            <w:lang w:eastAsia="ru-RU"/>
          </w:rPr>
          <w:t>статьей 95</w:t>
        </w:r>
      </w:hyperlink>
      <w:r w:rsidRPr="00994F39">
        <w:rPr>
          <w:rFonts w:ascii="Times New Roman" w:eastAsia="Times New Roman" w:hAnsi="Times New Roman" w:cs="Times New Roman"/>
          <w:color w:val="000000" w:themeColor="text1"/>
          <w:sz w:val="26"/>
          <w:szCs w:val="26"/>
          <w:lang w:eastAsia="ru-RU"/>
        </w:rPr>
        <w:t> Федерального закона.</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61" w:name="dst100077"/>
      <w:bookmarkEnd w:id="61"/>
      <w:r w:rsidRPr="00994F39">
        <w:rPr>
          <w:rFonts w:ascii="Times New Roman" w:eastAsia="Times New Roman" w:hAnsi="Times New Roman" w:cs="Times New Roman"/>
          <w:color w:val="000000" w:themeColor="text1"/>
          <w:sz w:val="26"/>
          <w:szCs w:val="26"/>
          <w:lang w:eastAsia="ru-RU"/>
        </w:rPr>
        <w:t>3.5. осуществляет иные функции и полномочия, предусмотренные Федеральным </w:t>
      </w:r>
      <w:hyperlink r:id="rId26" w:anchor="dst0" w:history="1">
        <w:r w:rsidRPr="00994F39">
          <w:rPr>
            <w:rFonts w:ascii="Times New Roman" w:eastAsia="Times New Roman" w:hAnsi="Times New Roman" w:cs="Times New Roman"/>
            <w:color w:val="000000" w:themeColor="text1"/>
            <w:sz w:val="26"/>
            <w:szCs w:val="26"/>
            <w:lang w:eastAsia="ru-RU"/>
          </w:rPr>
          <w:t>законом</w:t>
        </w:r>
      </w:hyperlink>
      <w:r w:rsidRPr="00994F39">
        <w:rPr>
          <w:rFonts w:ascii="Times New Roman" w:eastAsia="Times New Roman" w:hAnsi="Times New Roman" w:cs="Times New Roman"/>
          <w:color w:val="000000" w:themeColor="text1"/>
          <w:sz w:val="26"/>
          <w:szCs w:val="26"/>
          <w:lang w:eastAsia="ru-RU"/>
        </w:rPr>
        <w:t>, в том числе:</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62" w:name="dst100078"/>
      <w:bookmarkEnd w:id="62"/>
      <w:r w:rsidRPr="00994F39">
        <w:rPr>
          <w:rFonts w:ascii="Times New Roman" w:eastAsia="Times New Roman" w:hAnsi="Times New Roman" w:cs="Times New Roman"/>
          <w:color w:val="000000" w:themeColor="text1"/>
          <w:sz w:val="26"/>
          <w:szCs w:val="26"/>
          <w:lang w:eastAsia="ru-RU"/>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63" w:name="dst100079"/>
      <w:bookmarkEnd w:id="63"/>
      <w:r w:rsidRPr="00994F39">
        <w:rPr>
          <w:rFonts w:ascii="Times New Roman" w:eastAsia="Times New Roman" w:hAnsi="Times New Roman" w:cs="Times New Roman"/>
          <w:color w:val="000000" w:themeColor="text1"/>
          <w:sz w:val="26"/>
          <w:szCs w:val="26"/>
          <w:lang w:eastAsia="ru-RU"/>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64" w:name="dst100080"/>
      <w:bookmarkEnd w:id="64"/>
      <w:proofErr w:type="gramStart"/>
      <w:r w:rsidRPr="00994F39">
        <w:rPr>
          <w:rFonts w:ascii="Times New Roman" w:eastAsia="Times New Roman" w:hAnsi="Times New Roman" w:cs="Times New Roman"/>
          <w:color w:val="000000" w:themeColor="text1"/>
          <w:sz w:val="26"/>
          <w:szCs w:val="26"/>
          <w:lang w:eastAsia="ru-RU"/>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w:t>
      </w:r>
      <w:proofErr w:type="gramEnd"/>
      <w:r w:rsidRPr="00994F39">
        <w:rPr>
          <w:rFonts w:ascii="Times New Roman" w:eastAsia="Times New Roman" w:hAnsi="Times New Roman" w:cs="Times New Roman"/>
          <w:color w:val="000000" w:themeColor="text1"/>
          <w:sz w:val="26"/>
          <w:szCs w:val="26"/>
          <w:lang w:eastAsia="ru-RU"/>
        </w:rPr>
        <w:t xml:space="preserve"> интересы участника закупки, а также осуществляет подготовку материалов в рамках </w:t>
      </w:r>
      <w:proofErr w:type="spellStart"/>
      <w:r w:rsidRPr="00994F39">
        <w:rPr>
          <w:rFonts w:ascii="Times New Roman" w:eastAsia="Times New Roman" w:hAnsi="Times New Roman" w:cs="Times New Roman"/>
          <w:color w:val="000000" w:themeColor="text1"/>
          <w:sz w:val="26"/>
          <w:szCs w:val="26"/>
          <w:lang w:eastAsia="ru-RU"/>
        </w:rPr>
        <w:t>претензионно-исковой</w:t>
      </w:r>
      <w:proofErr w:type="spellEnd"/>
      <w:r w:rsidRPr="00994F39">
        <w:rPr>
          <w:rFonts w:ascii="Times New Roman" w:eastAsia="Times New Roman" w:hAnsi="Times New Roman" w:cs="Times New Roman"/>
          <w:color w:val="000000" w:themeColor="text1"/>
          <w:sz w:val="26"/>
          <w:szCs w:val="26"/>
          <w:lang w:eastAsia="ru-RU"/>
        </w:rPr>
        <w:t xml:space="preserve"> работы;</w:t>
      </w:r>
    </w:p>
    <w:p w:rsidR="00494D4D" w:rsidRPr="00994F39" w:rsidRDefault="00494D4D" w:rsidP="00505FED">
      <w:pPr>
        <w:shd w:val="clear" w:color="auto" w:fill="FFFFFF"/>
        <w:spacing w:after="0" w:line="315" w:lineRule="atLeast"/>
        <w:ind w:firstLine="540"/>
        <w:jc w:val="both"/>
        <w:rPr>
          <w:rFonts w:ascii="Times New Roman" w:eastAsia="Times New Roman" w:hAnsi="Times New Roman" w:cs="Times New Roman"/>
          <w:color w:val="000000" w:themeColor="text1"/>
          <w:sz w:val="26"/>
          <w:szCs w:val="26"/>
          <w:lang w:eastAsia="ru-RU"/>
        </w:rPr>
      </w:pPr>
      <w:bookmarkStart w:id="65" w:name="dst100081"/>
      <w:bookmarkEnd w:id="65"/>
      <w:r w:rsidRPr="00994F39">
        <w:rPr>
          <w:rFonts w:ascii="Times New Roman" w:eastAsia="Times New Roman" w:hAnsi="Times New Roman" w:cs="Times New Roman"/>
          <w:color w:val="000000" w:themeColor="text1"/>
          <w:sz w:val="26"/>
          <w:szCs w:val="26"/>
          <w:lang w:eastAsia="ru-RU"/>
        </w:rPr>
        <w:t>3.5.5. при централизации закупок в соответствии со </w:t>
      </w:r>
      <w:hyperlink r:id="rId27" w:anchor="dst100290" w:history="1">
        <w:r w:rsidRPr="00994F39">
          <w:rPr>
            <w:rFonts w:ascii="Times New Roman" w:eastAsia="Times New Roman" w:hAnsi="Times New Roman" w:cs="Times New Roman"/>
            <w:color w:val="000000" w:themeColor="text1"/>
            <w:sz w:val="26"/>
            <w:szCs w:val="26"/>
            <w:lang w:eastAsia="ru-RU"/>
          </w:rPr>
          <w:t>статьей 26</w:t>
        </w:r>
      </w:hyperlink>
      <w:r w:rsidRPr="00994F39">
        <w:rPr>
          <w:rFonts w:ascii="Times New Roman" w:eastAsia="Times New Roman" w:hAnsi="Times New Roman" w:cs="Times New Roman"/>
          <w:color w:val="000000" w:themeColor="text1"/>
          <w:sz w:val="26"/>
          <w:szCs w:val="26"/>
          <w:lang w:eastAsia="ru-RU"/>
        </w:rPr>
        <w:t> Федерального закона осуществляет предусмотренные Федеральным </w:t>
      </w:r>
      <w:hyperlink r:id="rId28" w:anchor="dst0" w:history="1">
        <w:r w:rsidRPr="00994F39">
          <w:rPr>
            <w:rFonts w:ascii="Times New Roman" w:eastAsia="Times New Roman" w:hAnsi="Times New Roman" w:cs="Times New Roman"/>
            <w:color w:val="000000" w:themeColor="text1"/>
            <w:sz w:val="26"/>
            <w:szCs w:val="26"/>
            <w:lang w:eastAsia="ru-RU"/>
          </w:rPr>
          <w:t>законом</w:t>
        </w:r>
      </w:hyperlink>
      <w:r w:rsidRPr="00994F39">
        <w:rPr>
          <w:rFonts w:ascii="Times New Roman" w:eastAsia="Times New Roman" w:hAnsi="Times New Roman" w:cs="Times New Roman"/>
          <w:color w:val="000000" w:themeColor="text1"/>
          <w:sz w:val="26"/>
          <w:szCs w:val="26"/>
          <w:lang w:eastAsia="ru-RU"/>
        </w:rPr>
        <w:t>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A57F73" w:rsidRPr="000330DC" w:rsidRDefault="00A57F73" w:rsidP="00A57F7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Приложение №2</w:t>
      </w:r>
      <w:r w:rsidRPr="000330DC">
        <w:rPr>
          <w:rFonts w:ascii="Times New Roman" w:eastAsia="Times New Roman" w:hAnsi="Times New Roman" w:cs="Times New Roman"/>
          <w:sz w:val="24"/>
          <w:szCs w:val="24"/>
          <w:lang w:eastAsia="ru-RU"/>
        </w:rPr>
        <w:br/>
        <w:t xml:space="preserve">к Постановлению Администрации </w:t>
      </w:r>
    </w:p>
    <w:p w:rsidR="00A57F73" w:rsidRPr="000330DC" w:rsidRDefault="00A57F73" w:rsidP="00A57F73">
      <w:pPr>
        <w:spacing w:after="0" w:line="240" w:lineRule="auto"/>
        <w:jc w:val="right"/>
        <w:rPr>
          <w:rFonts w:ascii="Times New Roman" w:eastAsia="Times New Roman" w:hAnsi="Times New Roman" w:cs="Times New Roman"/>
          <w:sz w:val="24"/>
          <w:szCs w:val="24"/>
          <w:lang w:eastAsia="ru-RU"/>
        </w:rPr>
      </w:pPr>
      <w:r w:rsidRPr="000330DC">
        <w:rPr>
          <w:rFonts w:ascii="Times New Roman" w:eastAsia="Times New Roman" w:hAnsi="Times New Roman" w:cs="Times New Roman"/>
          <w:sz w:val="24"/>
          <w:szCs w:val="24"/>
          <w:lang w:eastAsia="ru-RU"/>
        </w:rPr>
        <w:t>Эльтонского сельского поселения</w:t>
      </w:r>
      <w:r w:rsidRPr="000330DC">
        <w:rPr>
          <w:rFonts w:ascii="Times New Roman" w:eastAsia="Times New Roman" w:hAnsi="Times New Roman" w:cs="Times New Roman"/>
          <w:sz w:val="24"/>
          <w:szCs w:val="24"/>
          <w:lang w:eastAsia="ru-RU"/>
        </w:rPr>
        <w:br/>
        <w:t>от «</w:t>
      </w:r>
      <w:r>
        <w:rPr>
          <w:rFonts w:ascii="Times New Roman" w:eastAsia="Times New Roman" w:hAnsi="Times New Roman" w:cs="Times New Roman"/>
          <w:sz w:val="24"/>
          <w:szCs w:val="24"/>
          <w:lang w:eastAsia="ru-RU"/>
        </w:rPr>
        <w:t>27</w:t>
      </w:r>
      <w:r w:rsidRPr="000330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ноября</w:t>
      </w:r>
      <w:r w:rsidRPr="000330DC">
        <w:rPr>
          <w:rFonts w:ascii="Times New Roman" w:eastAsia="Times New Roman" w:hAnsi="Times New Roman" w:cs="Times New Roman"/>
          <w:sz w:val="24"/>
          <w:szCs w:val="24"/>
          <w:lang w:eastAsia="ru-RU"/>
        </w:rPr>
        <w:t xml:space="preserve"> 2020г. № </w:t>
      </w:r>
      <w:r>
        <w:rPr>
          <w:rFonts w:ascii="Times New Roman" w:eastAsia="Times New Roman" w:hAnsi="Times New Roman" w:cs="Times New Roman"/>
          <w:sz w:val="24"/>
          <w:szCs w:val="24"/>
          <w:lang w:eastAsia="ru-RU"/>
        </w:rPr>
        <w:t>161</w:t>
      </w:r>
    </w:p>
    <w:p w:rsidR="008466AB" w:rsidRDefault="008466AB" w:rsidP="008466AB">
      <w:pPr>
        <w:jc w:val="center"/>
        <w:rPr>
          <w:rFonts w:ascii="Times New Roman" w:hAnsi="Times New Roman" w:cs="Times New Roman"/>
          <w:b/>
          <w:bCs/>
        </w:rPr>
      </w:pPr>
      <w:r>
        <w:rPr>
          <w:rFonts w:ascii="Times New Roman" w:hAnsi="Times New Roman" w:cs="Times New Roman"/>
          <w:b/>
          <w:bCs/>
        </w:rPr>
        <w:t>Должностная инструкция</w:t>
      </w:r>
    </w:p>
    <w:p w:rsidR="008466AB" w:rsidRDefault="008466AB" w:rsidP="008466AB">
      <w:pPr>
        <w:jc w:val="center"/>
        <w:rPr>
          <w:rFonts w:ascii="Times New Roman" w:hAnsi="Times New Roman" w:cs="Times New Roman"/>
          <w:color w:val="FF0000"/>
        </w:rPr>
      </w:pPr>
      <w:r w:rsidRPr="001765B6">
        <w:rPr>
          <w:rFonts w:ascii="Times New Roman" w:hAnsi="Times New Roman" w:cs="Times New Roman"/>
          <w:b/>
          <w:bCs/>
        </w:rPr>
        <w:t>работника контрактной службы:</w:t>
      </w:r>
      <w:r w:rsidRPr="00561B10">
        <w:rPr>
          <w:rFonts w:ascii="Times New Roman" w:hAnsi="Times New Roman" w:cs="Times New Roman"/>
        </w:rPr>
        <w:t xml:space="preserve"> </w:t>
      </w:r>
      <w:proofErr w:type="spellStart"/>
      <w:r w:rsidR="009A77C2" w:rsidRPr="009A77C2">
        <w:rPr>
          <w:rFonts w:ascii="Times New Roman" w:hAnsi="Times New Roman" w:cs="Times New Roman"/>
          <w:b/>
        </w:rPr>
        <w:t>Акрамова</w:t>
      </w:r>
      <w:proofErr w:type="spellEnd"/>
      <w:r w:rsidR="009A77C2" w:rsidRPr="009A77C2">
        <w:rPr>
          <w:rFonts w:ascii="Times New Roman" w:hAnsi="Times New Roman" w:cs="Times New Roman"/>
          <w:b/>
        </w:rPr>
        <w:t xml:space="preserve"> Е.Р.</w:t>
      </w:r>
    </w:p>
    <w:p w:rsidR="008466AB" w:rsidRPr="00561B10" w:rsidRDefault="008466AB" w:rsidP="008466AB">
      <w:pPr>
        <w:jc w:val="center"/>
        <w:rPr>
          <w:rFonts w:ascii="Times New Roman" w:hAnsi="Times New Roman" w:cs="Times New Roman"/>
        </w:rPr>
      </w:pPr>
    </w:p>
    <w:p w:rsidR="008466AB" w:rsidRPr="00561B10" w:rsidRDefault="008466AB" w:rsidP="00A57F73">
      <w:pPr>
        <w:jc w:val="both"/>
        <w:rPr>
          <w:rFonts w:ascii="Times New Roman" w:hAnsi="Times New Roman" w:cs="Times New Roman"/>
        </w:rPr>
      </w:pPr>
      <w:r w:rsidRPr="00561B10">
        <w:rPr>
          <w:rFonts w:ascii="Times New Roman" w:hAnsi="Times New Roman" w:cs="Times New Roman"/>
        </w:rPr>
        <w:t>1.</w:t>
      </w:r>
      <w:r w:rsidRPr="00561B10">
        <w:rPr>
          <w:rFonts w:ascii="Times New Roman" w:hAnsi="Times New Roman" w:cs="Times New Roman"/>
        </w:rPr>
        <w:tab/>
        <w:t>Осуществление подготовки материалов для выполнения претензионной работы;</w:t>
      </w:r>
    </w:p>
    <w:p w:rsidR="008466AB" w:rsidRPr="00561B10" w:rsidRDefault="008466AB" w:rsidP="00A57F73">
      <w:pPr>
        <w:jc w:val="both"/>
        <w:rPr>
          <w:rFonts w:ascii="Times New Roman" w:hAnsi="Times New Roman" w:cs="Times New Roman"/>
        </w:rPr>
      </w:pPr>
      <w:r w:rsidRPr="00561B10">
        <w:rPr>
          <w:rFonts w:ascii="Times New Roman" w:hAnsi="Times New Roman" w:cs="Times New Roman"/>
        </w:rPr>
        <w:t>2.</w:t>
      </w:r>
      <w:r w:rsidRPr="00561B10">
        <w:rPr>
          <w:rFonts w:ascii="Times New Roman" w:hAnsi="Times New Roman" w:cs="Times New Roman"/>
        </w:rPr>
        <w:tab/>
        <w:t>Выполнение иных поручений руководителя контрактной службы в пределах компетенции контрактной службы.</w:t>
      </w:r>
    </w:p>
    <w:p w:rsidR="008466AB" w:rsidRPr="00561B10" w:rsidRDefault="008466AB" w:rsidP="00A57F73">
      <w:pPr>
        <w:jc w:val="both"/>
        <w:rPr>
          <w:rFonts w:ascii="Times New Roman" w:hAnsi="Times New Roman" w:cs="Times New Roman"/>
        </w:rPr>
      </w:pPr>
      <w:r>
        <w:rPr>
          <w:rFonts w:ascii="Times New Roman" w:hAnsi="Times New Roman" w:cs="Times New Roman"/>
        </w:rPr>
        <w:t>3</w:t>
      </w:r>
      <w:r w:rsidRPr="00561B10">
        <w:rPr>
          <w:rFonts w:ascii="Times New Roman" w:hAnsi="Times New Roman" w:cs="Times New Roman"/>
        </w:rPr>
        <w:t>.</w:t>
      </w:r>
      <w:r w:rsidRPr="00561B10">
        <w:rPr>
          <w:rFonts w:ascii="Times New Roman" w:hAnsi="Times New Roman" w:cs="Times New Roman"/>
        </w:rPr>
        <w:tab/>
        <w:t>Организация в случае необходимости на стадии планирования закупок консультации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8466AB" w:rsidRDefault="008466AB" w:rsidP="00A57F73">
      <w:pPr>
        <w:jc w:val="both"/>
        <w:rPr>
          <w:rFonts w:ascii="Times New Roman" w:hAnsi="Times New Roman" w:cs="Times New Roman"/>
        </w:rPr>
      </w:pPr>
      <w:r>
        <w:rPr>
          <w:rFonts w:ascii="Times New Roman" w:hAnsi="Times New Roman" w:cs="Times New Roman"/>
        </w:rPr>
        <w:t>4</w:t>
      </w:r>
      <w:r w:rsidRPr="00561B10">
        <w:rPr>
          <w:rFonts w:ascii="Times New Roman" w:hAnsi="Times New Roman" w:cs="Times New Roman"/>
        </w:rPr>
        <w:t>.</w:t>
      </w:r>
      <w:r w:rsidRPr="00561B10">
        <w:rPr>
          <w:rFonts w:ascii="Times New Roman" w:hAnsi="Times New Roman" w:cs="Times New Roman"/>
        </w:rPr>
        <w:tab/>
        <w:t>Обеспечение осуществления закупок, в том числе заключение контрактов;</w:t>
      </w:r>
    </w:p>
    <w:p w:rsidR="008466AB" w:rsidRDefault="008466AB" w:rsidP="00A57F73">
      <w:pPr>
        <w:jc w:val="both"/>
        <w:rPr>
          <w:rFonts w:ascii="Times New Roman" w:hAnsi="Times New Roman" w:cs="Times New Roman"/>
        </w:rPr>
      </w:pPr>
      <w:r>
        <w:rPr>
          <w:rFonts w:ascii="Times New Roman" w:hAnsi="Times New Roman" w:cs="Times New Roman"/>
        </w:rPr>
        <w:t>5. принимает участие в работе по мониторингу рынка;</w:t>
      </w:r>
    </w:p>
    <w:p w:rsidR="008466AB" w:rsidRDefault="008466AB" w:rsidP="00A57F73">
      <w:pPr>
        <w:jc w:val="both"/>
        <w:rPr>
          <w:rFonts w:ascii="Times New Roman" w:hAnsi="Times New Roman" w:cs="Times New Roman"/>
        </w:rPr>
      </w:pPr>
      <w:r>
        <w:rPr>
          <w:rFonts w:ascii="Times New Roman" w:hAnsi="Times New Roman" w:cs="Times New Roman"/>
        </w:rPr>
        <w:t>6. составляет отчет с обоснованием невозможности и нецелесообразности иных способов определения поставщика, цены контракта, иные существенные условия контракта при закупках у единственного поставщика;</w:t>
      </w:r>
    </w:p>
    <w:p w:rsidR="008466AB" w:rsidRDefault="008466AB" w:rsidP="00A57F73">
      <w:pPr>
        <w:jc w:val="both"/>
        <w:rPr>
          <w:rFonts w:ascii="Times New Roman" w:hAnsi="Times New Roman" w:cs="Times New Roman"/>
        </w:rPr>
      </w:pPr>
      <w:r>
        <w:rPr>
          <w:rFonts w:ascii="Times New Roman" w:hAnsi="Times New Roman" w:cs="Times New Roman"/>
        </w:rPr>
        <w:t xml:space="preserve">7. производит своевременную оплату товара, работ, услуг, а также отдельных этапов исполнения контрактов, осуществляет </w:t>
      </w:r>
      <w:proofErr w:type="gramStart"/>
      <w:r>
        <w:rPr>
          <w:rFonts w:ascii="Times New Roman" w:hAnsi="Times New Roman" w:cs="Times New Roman"/>
        </w:rPr>
        <w:t>контроль за</w:t>
      </w:r>
      <w:proofErr w:type="gramEnd"/>
      <w:r>
        <w:rPr>
          <w:rFonts w:ascii="Times New Roman" w:hAnsi="Times New Roman" w:cs="Times New Roman"/>
        </w:rPr>
        <w:t xml:space="preserve"> графиком платежей:</w:t>
      </w:r>
    </w:p>
    <w:p w:rsidR="008466AB" w:rsidRDefault="008466AB" w:rsidP="00A57F73">
      <w:pPr>
        <w:jc w:val="both"/>
        <w:rPr>
          <w:rFonts w:ascii="Times New Roman" w:hAnsi="Times New Roman" w:cs="Times New Roman"/>
        </w:rPr>
      </w:pPr>
      <w:r>
        <w:rPr>
          <w:rFonts w:ascii="Times New Roman" w:hAnsi="Times New Roman" w:cs="Times New Roman"/>
        </w:rPr>
        <w:t xml:space="preserve">8. осуществляет подготовку отчета об исполнении контракта (отдельного этапа исполнения контракта) вместе с заключением об экспертизе и </w:t>
      </w:r>
      <w:proofErr w:type="gramStart"/>
      <w:r>
        <w:rPr>
          <w:rFonts w:ascii="Times New Roman" w:hAnsi="Times New Roman" w:cs="Times New Roman"/>
        </w:rPr>
        <w:t>документом</w:t>
      </w:r>
      <w:proofErr w:type="gramEnd"/>
      <w:r>
        <w:rPr>
          <w:rFonts w:ascii="Times New Roman" w:hAnsi="Times New Roman" w:cs="Times New Roman"/>
        </w:rPr>
        <w:t xml:space="preserve"> о приеме товаров, работ, услуг и размещает в ЕИС;</w:t>
      </w:r>
    </w:p>
    <w:p w:rsidR="008466AB" w:rsidRDefault="008466AB" w:rsidP="00A57F73">
      <w:pPr>
        <w:jc w:val="both"/>
        <w:rPr>
          <w:rFonts w:ascii="Times New Roman" w:hAnsi="Times New Roman" w:cs="Times New Roman"/>
        </w:rPr>
      </w:pPr>
      <w:r>
        <w:rPr>
          <w:rFonts w:ascii="Times New Roman" w:hAnsi="Times New Roman" w:cs="Times New Roman"/>
        </w:rPr>
        <w:t>9.подготавливает документы о приемке результатов отдельного этапа исполнения контрактов, а также поставляемого товара, выполненных работ и услуг;</w:t>
      </w:r>
    </w:p>
    <w:p w:rsidR="008466AB" w:rsidRPr="00561B10" w:rsidRDefault="008466AB" w:rsidP="00A57F73">
      <w:pPr>
        <w:jc w:val="both"/>
        <w:rPr>
          <w:rFonts w:ascii="Times New Roman" w:hAnsi="Times New Roman" w:cs="Times New Roman"/>
        </w:rPr>
      </w:pPr>
      <w:r>
        <w:rPr>
          <w:rFonts w:ascii="Times New Roman" w:hAnsi="Times New Roman" w:cs="Times New Roman"/>
        </w:rPr>
        <w:t>10. организует осуществление уплаты денежных сумм по банковской гарантии в случаях, предусмотренных ФЗ, организует возврат денежных средств, внесенных в качестве обеспечения исполнения заявок или обеспечения исполнения контрактов;</w:t>
      </w:r>
    </w:p>
    <w:p w:rsidR="008466AB" w:rsidRDefault="008466AB" w:rsidP="00A57F73">
      <w:pPr>
        <w:jc w:val="both"/>
        <w:rPr>
          <w:rFonts w:ascii="Times New Roman" w:hAnsi="Times New Roman" w:cs="Times New Roman"/>
        </w:rPr>
      </w:pPr>
      <w:r>
        <w:rPr>
          <w:rFonts w:ascii="Times New Roman" w:hAnsi="Times New Roman" w:cs="Times New Roman"/>
        </w:rPr>
        <w:t>11</w:t>
      </w:r>
      <w:r w:rsidRPr="00561B10">
        <w:rPr>
          <w:rFonts w:ascii="Times New Roman" w:hAnsi="Times New Roman" w:cs="Times New Roman"/>
        </w:rPr>
        <w:t>.</w:t>
      </w:r>
      <w:r w:rsidRPr="00561B10">
        <w:rPr>
          <w:rFonts w:ascii="Times New Roman" w:hAnsi="Times New Roman" w:cs="Times New Roman"/>
        </w:rPr>
        <w:tab/>
        <w:t>Участие в рассмотрении дел об обжаловании результатов определения поставщиков (подрядчиков, исполнителей);</w:t>
      </w:r>
    </w:p>
    <w:p w:rsidR="008466AB" w:rsidRDefault="008466AB" w:rsidP="008466AB">
      <w:pPr>
        <w:rPr>
          <w:rFonts w:ascii="Times New Roman" w:hAnsi="Times New Roman" w:cs="Times New Roman"/>
        </w:rPr>
      </w:pPr>
      <w:r>
        <w:rPr>
          <w:rFonts w:ascii="Times New Roman" w:hAnsi="Times New Roman" w:cs="Times New Roman"/>
        </w:rPr>
        <w:t>12. Формирует статистическую отчетность по исполнению договоров.</w:t>
      </w:r>
    </w:p>
    <w:p w:rsidR="008466AB" w:rsidRPr="00AF3A8C" w:rsidRDefault="008466AB" w:rsidP="008466AB">
      <w:pPr>
        <w:rPr>
          <w:rFonts w:ascii="Times New Roman" w:hAnsi="Times New Roman" w:cs="Times New Roman"/>
        </w:rPr>
      </w:pPr>
      <w:r w:rsidRPr="00AF3A8C">
        <w:rPr>
          <w:rFonts w:ascii="Times New Roman" w:hAnsi="Times New Roman" w:cs="Times New Roman"/>
        </w:rPr>
        <w:t>Глава Эльтонского</w:t>
      </w:r>
    </w:p>
    <w:p w:rsidR="008466AB" w:rsidRDefault="008466AB" w:rsidP="008466AB">
      <w:pPr>
        <w:rPr>
          <w:rFonts w:ascii="Times New Roman" w:hAnsi="Times New Roman" w:cs="Times New Roman"/>
        </w:rPr>
      </w:pPr>
      <w:r w:rsidRPr="00AF3A8C">
        <w:rPr>
          <w:rFonts w:ascii="Times New Roman" w:hAnsi="Times New Roman" w:cs="Times New Roman"/>
        </w:rPr>
        <w:t xml:space="preserve">сельского поселения                                 </w:t>
      </w:r>
      <w:r>
        <w:rPr>
          <w:rFonts w:ascii="Times New Roman" w:hAnsi="Times New Roman" w:cs="Times New Roman"/>
        </w:rPr>
        <w:t xml:space="preserve">         </w:t>
      </w:r>
      <w:r w:rsidRPr="00AF3A8C">
        <w:rPr>
          <w:rFonts w:ascii="Times New Roman" w:hAnsi="Times New Roman" w:cs="Times New Roman"/>
        </w:rPr>
        <w:t xml:space="preserve">                   Н.А. </w:t>
      </w:r>
      <w:proofErr w:type="spellStart"/>
      <w:r w:rsidRPr="00AF3A8C">
        <w:rPr>
          <w:rFonts w:ascii="Times New Roman" w:hAnsi="Times New Roman" w:cs="Times New Roman"/>
        </w:rPr>
        <w:t>Сурганов</w:t>
      </w:r>
      <w:proofErr w:type="spellEnd"/>
    </w:p>
    <w:p w:rsidR="008466AB" w:rsidRPr="00AF3A8C" w:rsidRDefault="008466AB" w:rsidP="008466AB">
      <w:pPr>
        <w:rPr>
          <w:rFonts w:ascii="Times New Roman" w:hAnsi="Times New Roman" w:cs="Times New Roman"/>
        </w:rPr>
      </w:pPr>
      <w:r w:rsidRPr="00AF3A8C">
        <w:rPr>
          <w:rFonts w:ascii="Times New Roman" w:hAnsi="Times New Roman" w:cs="Times New Roman"/>
        </w:rPr>
        <w:t xml:space="preserve">    </w:t>
      </w:r>
    </w:p>
    <w:p w:rsidR="008466AB" w:rsidRPr="00AF3A8C" w:rsidRDefault="008466AB" w:rsidP="008466AB">
      <w:pPr>
        <w:rPr>
          <w:rFonts w:ascii="Times New Roman" w:hAnsi="Times New Roman" w:cs="Times New Roman"/>
        </w:rPr>
      </w:pPr>
      <w:r w:rsidRPr="00AF3A8C">
        <w:rPr>
          <w:rFonts w:ascii="Times New Roman" w:hAnsi="Times New Roman" w:cs="Times New Roman"/>
        </w:rPr>
        <w:t xml:space="preserve">С должностной инструкцией  ознакомлен                 </w:t>
      </w:r>
      <w:r>
        <w:rPr>
          <w:rFonts w:ascii="Times New Roman" w:hAnsi="Times New Roman" w:cs="Times New Roman"/>
        </w:rPr>
        <w:t xml:space="preserve">          </w:t>
      </w:r>
      <w:r w:rsidRPr="00AF3A8C">
        <w:rPr>
          <w:rFonts w:ascii="Times New Roman" w:hAnsi="Times New Roman" w:cs="Times New Roman"/>
        </w:rPr>
        <w:t xml:space="preserve"> </w:t>
      </w:r>
      <w:r>
        <w:rPr>
          <w:rFonts w:ascii="Times New Roman" w:hAnsi="Times New Roman" w:cs="Times New Roman"/>
        </w:rPr>
        <w:t xml:space="preserve">        </w:t>
      </w:r>
      <w:r w:rsidRPr="00AF3A8C">
        <w:rPr>
          <w:rFonts w:ascii="Times New Roman" w:hAnsi="Times New Roman" w:cs="Times New Roman"/>
        </w:rPr>
        <w:t>Экземпляр получил</w:t>
      </w:r>
    </w:p>
    <w:p w:rsidR="008466AB" w:rsidRPr="00AF3A8C" w:rsidRDefault="008466AB" w:rsidP="008466AB">
      <w:pPr>
        <w:rPr>
          <w:rFonts w:ascii="Times New Roman" w:hAnsi="Times New Roman" w:cs="Times New Roman"/>
        </w:rPr>
      </w:pPr>
      <w:r w:rsidRPr="00AF3A8C">
        <w:rPr>
          <w:rFonts w:ascii="Times New Roman" w:hAnsi="Times New Roman" w:cs="Times New Roman"/>
        </w:rPr>
        <w:t xml:space="preserve"> _________________                                        </w:t>
      </w:r>
      <w:r>
        <w:rPr>
          <w:rFonts w:ascii="Times New Roman" w:hAnsi="Times New Roman" w:cs="Times New Roman"/>
        </w:rPr>
        <w:t xml:space="preserve">           </w:t>
      </w:r>
      <w:r w:rsidRPr="00AF3A8C">
        <w:rPr>
          <w:rFonts w:ascii="Times New Roman" w:hAnsi="Times New Roman" w:cs="Times New Roman"/>
        </w:rPr>
        <w:t xml:space="preserve">  </w:t>
      </w:r>
      <w:r>
        <w:rPr>
          <w:rFonts w:ascii="Times New Roman" w:hAnsi="Times New Roman" w:cs="Times New Roman"/>
        </w:rPr>
        <w:t xml:space="preserve">      </w:t>
      </w:r>
      <w:r w:rsidRPr="00AF3A8C">
        <w:rPr>
          <w:rFonts w:ascii="Times New Roman" w:hAnsi="Times New Roman" w:cs="Times New Roman"/>
        </w:rPr>
        <w:t>__________________</w:t>
      </w:r>
    </w:p>
    <w:p w:rsidR="008466AB" w:rsidRDefault="008466AB" w:rsidP="008466AB">
      <w:pPr>
        <w:rPr>
          <w:rFonts w:ascii="Times New Roman" w:hAnsi="Times New Roman" w:cs="Times New Roman"/>
        </w:rPr>
      </w:pPr>
    </w:p>
    <w:p w:rsidR="00A57F73" w:rsidRPr="000330DC" w:rsidRDefault="00A57F73" w:rsidP="00A57F7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Приложение №3</w:t>
      </w:r>
      <w:r w:rsidRPr="000330DC">
        <w:rPr>
          <w:rFonts w:ascii="Times New Roman" w:eastAsia="Times New Roman" w:hAnsi="Times New Roman" w:cs="Times New Roman"/>
          <w:sz w:val="24"/>
          <w:szCs w:val="24"/>
          <w:lang w:eastAsia="ru-RU"/>
        </w:rPr>
        <w:br/>
        <w:t xml:space="preserve">к Постановлению Администрации </w:t>
      </w:r>
    </w:p>
    <w:p w:rsidR="00A57F73" w:rsidRPr="000330DC" w:rsidRDefault="00A57F73" w:rsidP="00A57F73">
      <w:pPr>
        <w:spacing w:after="0" w:line="240" w:lineRule="auto"/>
        <w:jc w:val="right"/>
        <w:rPr>
          <w:rFonts w:ascii="Times New Roman" w:eastAsia="Times New Roman" w:hAnsi="Times New Roman" w:cs="Times New Roman"/>
          <w:sz w:val="24"/>
          <w:szCs w:val="24"/>
          <w:lang w:eastAsia="ru-RU"/>
        </w:rPr>
      </w:pPr>
      <w:r w:rsidRPr="000330DC">
        <w:rPr>
          <w:rFonts w:ascii="Times New Roman" w:eastAsia="Times New Roman" w:hAnsi="Times New Roman" w:cs="Times New Roman"/>
          <w:sz w:val="24"/>
          <w:szCs w:val="24"/>
          <w:lang w:eastAsia="ru-RU"/>
        </w:rPr>
        <w:t>Эльтонского сельского поселения</w:t>
      </w:r>
      <w:r w:rsidRPr="000330DC">
        <w:rPr>
          <w:rFonts w:ascii="Times New Roman" w:eastAsia="Times New Roman" w:hAnsi="Times New Roman" w:cs="Times New Roman"/>
          <w:sz w:val="24"/>
          <w:szCs w:val="24"/>
          <w:lang w:eastAsia="ru-RU"/>
        </w:rPr>
        <w:br/>
        <w:t>от «</w:t>
      </w:r>
      <w:r>
        <w:rPr>
          <w:rFonts w:ascii="Times New Roman" w:eastAsia="Times New Roman" w:hAnsi="Times New Roman" w:cs="Times New Roman"/>
          <w:sz w:val="24"/>
          <w:szCs w:val="24"/>
          <w:lang w:eastAsia="ru-RU"/>
        </w:rPr>
        <w:t>27</w:t>
      </w:r>
      <w:r w:rsidRPr="000330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ноября</w:t>
      </w:r>
      <w:r w:rsidRPr="000330DC">
        <w:rPr>
          <w:rFonts w:ascii="Times New Roman" w:eastAsia="Times New Roman" w:hAnsi="Times New Roman" w:cs="Times New Roman"/>
          <w:sz w:val="24"/>
          <w:szCs w:val="24"/>
          <w:lang w:eastAsia="ru-RU"/>
        </w:rPr>
        <w:t xml:space="preserve"> 2020г. № </w:t>
      </w:r>
      <w:r>
        <w:rPr>
          <w:rFonts w:ascii="Times New Roman" w:eastAsia="Times New Roman" w:hAnsi="Times New Roman" w:cs="Times New Roman"/>
          <w:sz w:val="24"/>
          <w:szCs w:val="24"/>
          <w:lang w:eastAsia="ru-RU"/>
        </w:rPr>
        <w:t>161</w:t>
      </w:r>
    </w:p>
    <w:p w:rsidR="00A57F73" w:rsidRDefault="00A57F73" w:rsidP="00A57F73">
      <w:pPr>
        <w:jc w:val="right"/>
        <w:rPr>
          <w:rFonts w:ascii="Times New Roman" w:hAnsi="Times New Roman" w:cs="Times New Roman"/>
        </w:rPr>
      </w:pPr>
    </w:p>
    <w:p w:rsidR="00A57F73" w:rsidRPr="00A653DB" w:rsidRDefault="00A57F73" w:rsidP="00A57F73">
      <w:pPr>
        <w:jc w:val="center"/>
        <w:rPr>
          <w:rFonts w:ascii="Times New Roman" w:hAnsi="Times New Roman" w:cs="Times New Roman"/>
          <w:b/>
          <w:bCs/>
        </w:rPr>
      </w:pPr>
      <w:r>
        <w:rPr>
          <w:rFonts w:ascii="Times New Roman" w:hAnsi="Times New Roman" w:cs="Times New Roman"/>
          <w:b/>
          <w:bCs/>
        </w:rPr>
        <w:t>Состав</w:t>
      </w:r>
    </w:p>
    <w:p w:rsidR="00A57F73" w:rsidRDefault="00A57F73" w:rsidP="00A57F73">
      <w:pPr>
        <w:jc w:val="center"/>
        <w:rPr>
          <w:rFonts w:ascii="Times New Roman" w:hAnsi="Times New Roman" w:cs="Times New Roman"/>
          <w:b/>
          <w:bCs/>
        </w:rPr>
      </w:pPr>
      <w:r w:rsidRPr="00873AD1">
        <w:rPr>
          <w:rFonts w:ascii="Times New Roman" w:hAnsi="Times New Roman" w:cs="Times New Roman"/>
          <w:b/>
          <w:bCs/>
        </w:rPr>
        <w:t xml:space="preserve">контрактной службы Администрации Эльтонского сельского поселения </w:t>
      </w:r>
      <w:proofErr w:type="spellStart"/>
      <w:r w:rsidRPr="00873AD1">
        <w:rPr>
          <w:rFonts w:ascii="Times New Roman" w:hAnsi="Times New Roman" w:cs="Times New Roman"/>
          <w:b/>
          <w:bCs/>
        </w:rPr>
        <w:t>Палласовского</w:t>
      </w:r>
      <w:proofErr w:type="spellEnd"/>
      <w:r w:rsidRPr="00873AD1">
        <w:rPr>
          <w:rFonts w:ascii="Times New Roman" w:hAnsi="Times New Roman" w:cs="Times New Roman"/>
          <w:b/>
          <w:bCs/>
        </w:rPr>
        <w:t xml:space="preserve"> района Волгоградской области</w:t>
      </w:r>
    </w:p>
    <w:p w:rsidR="00A57F73" w:rsidRDefault="00A57F73" w:rsidP="00A57F73">
      <w:pPr>
        <w:jc w:val="center"/>
        <w:rPr>
          <w:rFonts w:ascii="Times New Roman" w:hAnsi="Times New Roman" w:cs="Times New Roman"/>
          <w:b/>
          <w:bCs/>
        </w:rPr>
      </w:pPr>
    </w:p>
    <w:p w:rsidR="00A57F73" w:rsidRPr="00A653DB" w:rsidRDefault="00A57F73" w:rsidP="00A57F73">
      <w:pPr>
        <w:jc w:val="center"/>
        <w:rPr>
          <w:rFonts w:ascii="Times New Roman" w:hAnsi="Times New Roman" w:cs="Times New Roman"/>
        </w:rPr>
      </w:pPr>
    </w:p>
    <w:p w:rsidR="00A57F73" w:rsidRDefault="00A57F73" w:rsidP="00A57F73">
      <w:pPr>
        <w:rPr>
          <w:rFonts w:ascii="Times New Roman" w:hAnsi="Times New Roman" w:cs="Times New Roman"/>
        </w:rPr>
      </w:pPr>
      <w:r w:rsidRPr="00A653DB">
        <w:rPr>
          <w:rFonts w:ascii="Times New Roman" w:hAnsi="Times New Roman" w:cs="Times New Roman"/>
        </w:rPr>
        <w:t xml:space="preserve">        - Р</w:t>
      </w:r>
      <w:r>
        <w:rPr>
          <w:rFonts w:ascii="Times New Roman" w:hAnsi="Times New Roman" w:cs="Times New Roman"/>
        </w:rPr>
        <w:t>уководитель контрактной службы – г</w:t>
      </w:r>
      <w:r w:rsidRPr="00A653DB">
        <w:rPr>
          <w:rFonts w:ascii="Times New Roman" w:hAnsi="Times New Roman" w:cs="Times New Roman"/>
        </w:rPr>
        <w:t>лава</w:t>
      </w:r>
      <w:r>
        <w:rPr>
          <w:rFonts w:ascii="Times New Roman" w:hAnsi="Times New Roman" w:cs="Times New Roman"/>
        </w:rPr>
        <w:t xml:space="preserve"> </w:t>
      </w:r>
      <w:r w:rsidRPr="00A653DB">
        <w:rPr>
          <w:rFonts w:ascii="Times New Roman" w:hAnsi="Times New Roman" w:cs="Times New Roman"/>
        </w:rPr>
        <w:t>Эльтонского сельского поселения</w:t>
      </w:r>
    </w:p>
    <w:p w:rsidR="00A57F73" w:rsidRPr="00A653DB" w:rsidRDefault="00A57F73" w:rsidP="00A57F73">
      <w:pPr>
        <w:rPr>
          <w:rFonts w:ascii="Times New Roman" w:hAnsi="Times New Roman" w:cs="Times New Roman"/>
        </w:rPr>
      </w:pPr>
      <w:r>
        <w:rPr>
          <w:rFonts w:ascii="Times New Roman" w:hAnsi="Times New Roman" w:cs="Times New Roman"/>
        </w:rPr>
        <w:t xml:space="preserve">         </w:t>
      </w:r>
      <w:r w:rsidRPr="00A653DB">
        <w:rPr>
          <w:rFonts w:ascii="Times New Roman" w:hAnsi="Times New Roman" w:cs="Times New Roman"/>
        </w:rPr>
        <w:t xml:space="preserve"> </w:t>
      </w:r>
      <w:proofErr w:type="spellStart"/>
      <w:r w:rsidRPr="00A653DB">
        <w:rPr>
          <w:rFonts w:ascii="Times New Roman" w:hAnsi="Times New Roman" w:cs="Times New Roman"/>
        </w:rPr>
        <w:t>Сурганов</w:t>
      </w:r>
      <w:proofErr w:type="spellEnd"/>
      <w:r w:rsidRPr="00A653DB">
        <w:rPr>
          <w:rFonts w:ascii="Times New Roman" w:hAnsi="Times New Roman" w:cs="Times New Roman"/>
        </w:rPr>
        <w:t xml:space="preserve"> </w:t>
      </w:r>
      <w:r>
        <w:rPr>
          <w:rFonts w:ascii="Times New Roman" w:hAnsi="Times New Roman" w:cs="Times New Roman"/>
        </w:rPr>
        <w:t xml:space="preserve">  </w:t>
      </w:r>
      <w:r w:rsidRPr="00A653DB">
        <w:rPr>
          <w:rFonts w:ascii="Times New Roman" w:hAnsi="Times New Roman" w:cs="Times New Roman"/>
        </w:rPr>
        <w:t>Н.А.</w:t>
      </w:r>
    </w:p>
    <w:p w:rsidR="00A57F73" w:rsidRPr="00A653DB" w:rsidRDefault="00A57F73" w:rsidP="00A57F73">
      <w:pPr>
        <w:rPr>
          <w:rFonts w:ascii="Times New Roman" w:hAnsi="Times New Roman" w:cs="Times New Roman"/>
        </w:rPr>
      </w:pPr>
      <w:r w:rsidRPr="00A653DB">
        <w:rPr>
          <w:rFonts w:ascii="Times New Roman" w:hAnsi="Times New Roman" w:cs="Times New Roman"/>
        </w:rPr>
        <w:t xml:space="preserve">        - Работник контрактной службы</w:t>
      </w:r>
      <w:r>
        <w:rPr>
          <w:rFonts w:ascii="Times New Roman" w:hAnsi="Times New Roman" w:cs="Times New Roman"/>
        </w:rPr>
        <w:t xml:space="preserve"> – главный </w:t>
      </w:r>
      <w:r w:rsidRPr="00A653DB">
        <w:rPr>
          <w:rFonts w:ascii="Times New Roman" w:hAnsi="Times New Roman" w:cs="Times New Roman"/>
        </w:rPr>
        <w:t xml:space="preserve"> специалист администр</w:t>
      </w:r>
      <w:r>
        <w:rPr>
          <w:rFonts w:ascii="Times New Roman" w:hAnsi="Times New Roman" w:cs="Times New Roman"/>
        </w:rPr>
        <w:t>ации Эльтонского сельского п</w:t>
      </w:r>
      <w:r w:rsidRPr="00A653DB">
        <w:rPr>
          <w:rFonts w:ascii="Times New Roman" w:hAnsi="Times New Roman" w:cs="Times New Roman"/>
        </w:rPr>
        <w:t xml:space="preserve">оселения </w:t>
      </w:r>
      <w:proofErr w:type="spellStart"/>
      <w:r>
        <w:rPr>
          <w:rFonts w:ascii="Times New Roman" w:hAnsi="Times New Roman" w:cs="Times New Roman"/>
        </w:rPr>
        <w:t>Бисинова</w:t>
      </w:r>
      <w:proofErr w:type="spellEnd"/>
      <w:r>
        <w:rPr>
          <w:rFonts w:ascii="Times New Roman" w:hAnsi="Times New Roman" w:cs="Times New Roman"/>
        </w:rPr>
        <w:t xml:space="preserve"> С.А.</w:t>
      </w:r>
      <w:r w:rsidRPr="00A653DB">
        <w:rPr>
          <w:rFonts w:ascii="Times New Roman" w:hAnsi="Times New Roman" w:cs="Times New Roman"/>
        </w:rPr>
        <w:t xml:space="preserve"> .</w:t>
      </w:r>
    </w:p>
    <w:p w:rsidR="00A57F73" w:rsidRDefault="00A57F73" w:rsidP="00A57F73">
      <w:pPr>
        <w:rPr>
          <w:rFonts w:ascii="Times New Roman" w:hAnsi="Times New Roman" w:cs="Times New Roman"/>
        </w:rPr>
      </w:pPr>
      <w:r w:rsidRPr="00A653DB">
        <w:rPr>
          <w:rFonts w:ascii="Times New Roman" w:hAnsi="Times New Roman" w:cs="Times New Roman"/>
        </w:rPr>
        <w:t xml:space="preserve">        - Работник контрактной службы</w:t>
      </w:r>
      <w:r>
        <w:rPr>
          <w:rFonts w:ascii="Times New Roman" w:hAnsi="Times New Roman" w:cs="Times New Roman"/>
        </w:rPr>
        <w:t xml:space="preserve"> –</w:t>
      </w:r>
      <w:r w:rsidRPr="00A653DB">
        <w:rPr>
          <w:rFonts w:ascii="Times New Roman" w:hAnsi="Times New Roman" w:cs="Times New Roman"/>
        </w:rPr>
        <w:t xml:space="preserve"> </w:t>
      </w:r>
      <w:r>
        <w:rPr>
          <w:rFonts w:ascii="Times New Roman" w:hAnsi="Times New Roman" w:cs="Times New Roman"/>
        </w:rPr>
        <w:t xml:space="preserve">главный  </w:t>
      </w:r>
      <w:r w:rsidRPr="00A653DB">
        <w:rPr>
          <w:rFonts w:ascii="Times New Roman" w:hAnsi="Times New Roman" w:cs="Times New Roman"/>
        </w:rPr>
        <w:t xml:space="preserve">специалист администрации Эльтонского </w:t>
      </w:r>
      <w:r>
        <w:rPr>
          <w:rFonts w:ascii="Times New Roman" w:hAnsi="Times New Roman" w:cs="Times New Roman"/>
        </w:rPr>
        <w:t xml:space="preserve">сельского поселения </w:t>
      </w:r>
      <w:proofErr w:type="spellStart"/>
      <w:r>
        <w:rPr>
          <w:rFonts w:ascii="Times New Roman" w:hAnsi="Times New Roman" w:cs="Times New Roman"/>
        </w:rPr>
        <w:t>Акрамова</w:t>
      </w:r>
      <w:proofErr w:type="spellEnd"/>
      <w:r>
        <w:rPr>
          <w:rFonts w:ascii="Times New Roman" w:hAnsi="Times New Roman" w:cs="Times New Roman"/>
        </w:rPr>
        <w:t xml:space="preserve"> Е.Р.</w:t>
      </w:r>
    </w:p>
    <w:p w:rsidR="00A57F73" w:rsidRDefault="00A57F73" w:rsidP="00A57F73">
      <w:pPr>
        <w:rPr>
          <w:rFonts w:ascii="Times New Roman" w:hAnsi="Times New Roman" w:cs="Times New Roman"/>
        </w:rPr>
      </w:pPr>
    </w:p>
    <w:p w:rsidR="008466AB" w:rsidRDefault="008466AB" w:rsidP="00505FED">
      <w:pPr>
        <w:spacing w:after="0"/>
        <w:rPr>
          <w:rFonts w:ascii="Times New Roman" w:hAnsi="Times New Roman" w:cs="Times New Roman"/>
          <w:color w:val="000000" w:themeColor="text1"/>
          <w:sz w:val="26"/>
          <w:szCs w:val="26"/>
        </w:rPr>
      </w:pPr>
    </w:p>
    <w:p w:rsidR="008466AB" w:rsidRDefault="008466AB" w:rsidP="00505FED">
      <w:pPr>
        <w:spacing w:after="0"/>
        <w:rPr>
          <w:rFonts w:ascii="Times New Roman" w:hAnsi="Times New Roman" w:cs="Times New Roman"/>
          <w:color w:val="000000" w:themeColor="text1"/>
          <w:sz w:val="26"/>
          <w:szCs w:val="26"/>
        </w:rPr>
      </w:pPr>
    </w:p>
    <w:p w:rsidR="008466AB" w:rsidRDefault="008466AB" w:rsidP="00505FED">
      <w:pPr>
        <w:spacing w:after="0"/>
        <w:rPr>
          <w:rFonts w:ascii="Times New Roman" w:hAnsi="Times New Roman" w:cs="Times New Roman"/>
          <w:color w:val="000000" w:themeColor="text1"/>
          <w:sz w:val="26"/>
          <w:szCs w:val="26"/>
        </w:rPr>
      </w:pPr>
    </w:p>
    <w:p w:rsidR="008466AB" w:rsidRPr="00994F39" w:rsidRDefault="008466AB" w:rsidP="00505FED">
      <w:pPr>
        <w:spacing w:after="0"/>
        <w:rPr>
          <w:rFonts w:ascii="Times New Roman" w:hAnsi="Times New Roman" w:cs="Times New Roman"/>
          <w:color w:val="000000" w:themeColor="text1"/>
          <w:sz w:val="26"/>
          <w:szCs w:val="26"/>
        </w:rPr>
      </w:pPr>
    </w:p>
    <w:sectPr w:rsidR="008466AB" w:rsidRPr="00994F39" w:rsidSect="00773E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693E"/>
    <w:rsid w:val="000330DC"/>
    <w:rsid w:val="00057E93"/>
    <w:rsid w:val="00133650"/>
    <w:rsid w:val="001D2D7A"/>
    <w:rsid w:val="00211A95"/>
    <w:rsid w:val="00215B42"/>
    <w:rsid w:val="002F7E06"/>
    <w:rsid w:val="00494D4D"/>
    <w:rsid w:val="004A509A"/>
    <w:rsid w:val="004F4AFB"/>
    <w:rsid w:val="00505FED"/>
    <w:rsid w:val="0051693E"/>
    <w:rsid w:val="00557776"/>
    <w:rsid w:val="005B6ADC"/>
    <w:rsid w:val="006618FC"/>
    <w:rsid w:val="006C0390"/>
    <w:rsid w:val="00767202"/>
    <w:rsid w:val="0077349E"/>
    <w:rsid w:val="00773EB0"/>
    <w:rsid w:val="007A3A7F"/>
    <w:rsid w:val="008466AB"/>
    <w:rsid w:val="008526E2"/>
    <w:rsid w:val="008B4019"/>
    <w:rsid w:val="0097142D"/>
    <w:rsid w:val="00994F39"/>
    <w:rsid w:val="009A77C2"/>
    <w:rsid w:val="009B6283"/>
    <w:rsid w:val="00A269C7"/>
    <w:rsid w:val="00A57F73"/>
    <w:rsid w:val="00B55765"/>
    <w:rsid w:val="00C30ACB"/>
    <w:rsid w:val="00C52E30"/>
    <w:rsid w:val="00CC5C23"/>
    <w:rsid w:val="00CD604D"/>
    <w:rsid w:val="00DD29D3"/>
    <w:rsid w:val="00E33BDC"/>
    <w:rsid w:val="00E43384"/>
    <w:rsid w:val="00EC6CA2"/>
    <w:rsid w:val="00ED21EE"/>
    <w:rsid w:val="00FB4ED2"/>
    <w:rsid w:val="00FE1B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E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6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017351">
      <w:bodyDiv w:val="1"/>
      <w:marLeft w:val="0"/>
      <w:marRight w:val="0"/>
      <w:marTop w:val="0"/>
      <w:marBottom w:val="0"/>
      <w:divBdr>
        <w:top w:val="none" w:sz="0" w:space="0" w:color="auto"/>
        <w:left w:val="none" w:sz="0" w:space="0" w:color="auto"/>
        <w:bottom w:val="none" w:sz="0" w:space="0" w:color="auto"/>
        <w:right w:val="none" w:sz="0" w:space="0" w:color="auto"/>
      </w:divBdr>
    </w:div>
    <w:div w:id="305087407">
      <w:bodyDiv w:val="1"/>
      <w:marLeft w:val="0"/>
      <w:marRight w:val="0"/>
      <w:marTop w:val="0"/>
      <w:marBottom w:val="0"/>
      <w:divBdr>
        <w:top w:val="none" w:sz="0" w:space="0" w:color="auto"/>
        <w:left w:val="none" w:sz="0" w:space="0" w:color="auto"/>
        <w:bottom w:val="none" w:sz="0" w:space="0" w:color="auto"/>
        <w:right w:val="none" w:sz="0" w:space="0" w:color="auto"/>
      </w:divBdr>
      <w:divsChild>
        <w:div w:id="1515993144">
          <w:marLeft w:val="0"/>
          <w:marRight w:val="0"/>
          <w:marTop w:val="192"/>
          <w:marBottom w:val="0"/>
          <w:divBdr>
            <w:top w:val="none" w:sz="0" w:space="0" w:color="auto"/>
            <w:left w:val="none" w:sz="0" w:space="0" w:color="auto"/>
            <w:bottom w:val="none" w:sz="0" w:space="0" w:color="auto"/>
            <w:right w:val="none" w:sz="0" w:space="0" w:color="auto"/>
          </w:divBdr>
        </w:div>
        <w:div w:id="1724132262">
          <w:marLeft w:val="0"/>
          <w:marRight w:val="0"/>
          <w:marTop w:val="192"/>
          <w:marBottom w:val="0"/>
          <w:divBdr>
            <w:top w:val="none" w:sz="0" w:space="0" w:color="auto"/>
            <w:left w:val="none" w:sz="0" w:space="0" w:color="auto"/>
            <w:bottom w:val="none" w:sz="0" w:space="0" w:color="auto"/>
            <w:right w:val="none" w:sz="0" w:space="0" w:color="auto"/>
          </w:divBdr>
        </w:div>
        <w:div w:id="589431142">
          <w:marLeft w:val="0"/>
          <w:marRight w:val="0"/>
          <w:marTop w:val="192"/>
          <w:marBottom w:val="0"/>
          <w:divBdr>
            <w:top w:val="none" w:sz="0" w:space="0" w:color="auto"/>
            <w:left w:val="none" w:sz="0" w:space="0" w:color="auto"/>
            <w:bottom w:val="none" w:sz="0" w:space="0" w:color="auto"/>
            <w:right w:val="none" w:sz="0" w:space="0" w:color="auto"/>
          </w:divBdr>
        </w:div>
        <w:div w:id="459539241">
          <w:marLeft w:val="0"/>
          <w:marRight w:val="0"/>
          <w:marTop w:val="192"/>
          <w:marBottom w:val="0"/>
          <w:divBdr>
            <w:top w:val="none" w:sz="0" w:space="0" w:color="auto"/>
            <w:left w:val="none" w:sz="0" w:space="0" w:color="auto"/>
            <w:bottom w:val="none" w:sz="0" w:space="0" w:color="auto"/>
            <w:right w:val="none" w:sz="0" w:space="0" w:color="auto"/>
          </w:divBdr>
        </w:div>
        <w:div w:id="1009986633">
          <w:marLeft w:val="0"/>
          <w:marRight w:val="0"/>
          <w:marTop w:val="192"/>
          <w:marBottom w:val="0"/>
          <w:divBdr>
            <w:top w:val="none" w:sz="0" w:space="0" w:color="auto"/>
            <w:left w:val="none" w:sz="0" w:space="0" w:color="auto"/>
            <w:bottom w:val="none" w:sz="0" w:space="0" w:color="auto"/>
            <w:right w:val="none" w:sz="0" w:space="0" w:color="auto"/>
          </w:divBdr>
        </w:div>
        <w:div w:id="2013025868">
          <w:marLeft w:val="0"/>
          <w:marRight w:val="0"/>
          <w:marTop w:val="192"/>
          <w:marBottom w:val="0"/>
          <w:divBdr>
            <w:top w:val="none" w:sz="0" w:space="0" w:color="auto"/>
            <w:left w:val="none" w:sz="0" w:space="0" w:color="auto"/>
            <w:bottom w:val="none" w:sz="0" w:space="0" w:color="auto"/>
            <w:right w:val="none" w:sz="0" w:space="0" w:color="auto"/>
          </w:divBdr>
        </w:div>
        <w:div w:id="1405909207">
          <w:marLeft w:val="0"/>
          <w:marRight w:val="0"/>
          <w:marTop w:val="192"/>
          <w:marBottom w:val="0"/>
          <w:divBdr>
            <w:top w:val="none" w:sz="0" w:space="0" w:color="auto"/>
            <w:left w:val="none" w:sz="0" w:space="0" w:color="auto"/>
            <w:bottom w:val="none" w:sz="0" w:space="0" w:color="auto"/>
            <w:right w:val="none" w:sz="0" w:space="0" w:color="auto"/>
          </w:divBdr>
        </w:div>
        <w:div w:id="2050252019">
          <w:marLeft w:val="0"/>
          <w:marRight w:val="0"/>
          <w:marTop w:val="192"/>
          <w:marBottom w:val="0"/>
          <w:divBdr>
            <w:top w:val="none" w:sz="0" w:space="0" w:color="auto"/>
            <w:left w:val="none" w:sz="0" w:space="0" w:color="auto"/>
            <w:bottom w:val="none" w:sz="0" w:space="0" w:color="auto"/>
            <w:right w:val="none" w:sz="0" w:space="0" w:color="auto"/>
          </w:divBdr>
        </w:div>
        <w:div w:id="181281064">
          <w:marLeft w:val="0"/>
          <w:marRight w:val="0"/>
          <w:marTop w:val="192"/>
          <w:marBottom w:val="0"/>
          <w:divBdr>
            <w:top w:val="none" w:sz="0" w:space="0" w:color="auto"/>
            <w:left w:val="none" w:sz="0" w:space="0" w:color="auto"/>
            <w:bottom w:val="none" w:sz="0" w:space="0" w:color="auto"/>
            <w:right w:val="none" w:sz="0" w:space="0" w:color="auto"/>
          </w:divBdr>
        </w:div>
        <w:div w:id="175732868">
          <w:marLeft w:val="0"/>
          <w:marRight w:val="0"/>
          <w:marTop w:val="192"/>
          <w:marBottom w:val="0"/>
          <w:divBdr>
            <w:top w:val="none" w:sz="0" w:space="0" w:color="auto"/>
            <w:left w:val="none" w:sz="0" w:space="0" w:color="auto"/>
            <w:bottom w:val="none" w:sz="0" w:space="0" w:color="auto"/>
            <w:right w:val="none" w:sz="0" w:space="0" w:color="auto"/>
          </w:divBdr>
        </w:div>
        <w:div w:id="2096242869">
          <w:marLeft w:val="0"/>
          <w:marRight w:val="0"/>
          <w:marTop w:val="192"/>
          <w:marBottom w:val="0"/>
          <w:divBdr>
            <w:top w:val="none" w:sz="0" w:space="0" w:color="auto"/>
            <w:left w:val="none" w:sz="0" w:space="0" w:color="auto"/>
            <w:bottom w:val="none" w:sz="0" w:space="0" w:color="auto"/>
            <w:right w:val="none" w:sz="0" w:space="0" w:color="auto"/>
          </w:divBdr>
        </w:div>
        <w:div w:id="1604190533">
          <w:marLeft w:val="0"/>
          <w:marRight w:val="0"/>
          <w:marTop w:val="192"/>
          <w:marBottom w:val="0"/>
          <w:divBdr>
            <w:top w:val="none" w:sz="0" w:space="0" w:color="auto"/>
            <w:left w:val="none" w:sz="0" w:space="0" w:color="auto"/>
            <w:bottom w:val="none" w:sz="0" w:space="0" w:color="auto"/>
            <w:right w:val="none" w:sz="0" w:space="0" w:color="auto"/>
          </w:divBdr>
        </w:div>
        <w:div w:id="1015381521">
          <w:marLeft w:val="0"/>
          <w:marRight w:val="0"/>
          <w:marTop w:val="192"/>
          <w:marBottom w:val="0"/>
          <w:divBdr>
            <w:top w:val="none" w:sz="0" w:space="0" w:color="auto"/>
            <w:left w:val="none" w:sz="0" w:space="0" w:color="auto"/>
            <w:bottom w:val="none" w:sz="0" w:space="0" w:color="auto"/>
            <w:right w:val="none" w:sz="0" w:space="0" w:color="auto"/>
          </w:divBdr>
        </w:div>
        <w:div w:id="164783566">
          <w:marLeft w:val="0"/>
          <w:marRight w:val="0"/>
          <w:marTop w:val="192"/>
          <w:marBottom w:val="0"/>
          <w:divBdr>
            <w:top w:val="none" w:sz="0" w:space="0" w:color="auto"/>
            <w:left w:val="none" w:sz="0" w:space="0" w:color="auto"/>
            <w:bottom w:val="none" w:sz="0" w:space="0" w:color="auto"/>
            <w:right w:val="none" w:sz="0" w:space="0" w:color="auto"/>
          </w:divBdr>
        </w:div>
        <w:div w:id="621032382">
          <w:marLeft w:val="0"/>
          <w:marRight w:val="0"/>
          <w:marTop w:val="192"/>
          <w:marBottom w:val="0"/>
          <w:divBdr>
            <w:top w:val="none" w:sz="0" w:space="0" w:color="auto"/>
            <w:left w:val="none" w:sz="0" w:space="0" w:color="auto"/>
            <w:bottom w:val="none" w:sz="0" w:space="0" w:color="auto"/>
            <w:right w:val="none" w:sz="0" w:space="0" w:color="auto"/>
          </w:divBdr>
        </w:div>
      </w:divsChild>
    </w:div>
    <w:div w:id="701982051">
      <w:bodyDiv w:val="1"/>
      <w:marLeft w:val="0"/>
      <w:marRight w:val="0"/>
      <w:marTop w:val="0"/>
      <w:marBottom w:val="0"/>
      <w:divBdr>
        <w:top w:val="none" w:sz="0" w:space="0" w:color="auto"/>
        <w:left w:val="none" w:sz="0" w:space="0" w:color="auto"/>
        <w:bottom w:val="none" w:sz="0" w:space="0" w:color="auto"/>
        <w:right w:val="none" w:sz="0" w:space="0" w:color="auto"/>
      </w:divBdr>
      <w:divsChild>
        <w:div w:id="245068640">
          <w:marLeft w:val="0"/>
          <w:marRight w:val="0"/>
          <w:marTop w:val="192"/>
          <w:marBottom w:val="0"/>
          <w:divBdr>
            <w:top w:val="none" w:sz="0" w:space="0" w:color="auto"/>
            <w:left w:val="none" w:sz="0" w:space="0" w:color="auto"/>
            <w:bottom w:val="none" w:sz="0" w:space="0" w:color="auto"/>
            <w:right w:val="none" w:sz="0" w:space="0" w:color="auto"/>
          </w:divBdr>
        </w:div>
        <w:div w:id="1368918719">
          <w:marLeft w:val="0"/>
          <w:marRight w:val="0"/>
          <w:marTop w:val="192"/>
          <w:marBottom w:val="0"/>
          <w:divBdr>
            <w:top w:val="none" w:sz="0" w:space="0" w:color="auto"/>
            <w:left w:val="none" w:sz="0" w:space="0" w:color="auto"/>
            <w:bottom w:val="none" w:sz="0" w:space="0" w:color="auto"/>
            <w:right w:val="none" w:sz="0" w:space="0" w:color="auto"/>
          </w:divBdr>
        </w:div>
        <w:div w:id="1170632720">
          <w:marLeft w:val="0"/>
          <w:marRight w:val="0"/>
          <w:marTop w:val="192"/>
          <w:marBottom w:val="0"/>
          <w:divBdr>
            <w:top w:val="none" w:sz="0" w:space="0" w:color="auto"/>
            <w:left w:val="none" w:sz="0" w:space="0" w:color="auto"/>
            <w:bottom w:val="none" w:sz="0" w:space="0" w:color="auto"/>
            <w:right w:val="none" w:sz="0" w:space="0" w:color="auto"/>
          </w:divBdr>
        </w:div>
        <w:div w:id="1063794733">
          <w:marLeft w:val="0"/>
          <w:marRight w:val="0"/>
          <w:marTop w:val="192"/>
          <w:marBottom w:val="0"/>
          <w:divBdr>
            <w:top w:val="none" w:sz="0" w:space="0" w:color="auto"/>
            <w:left w:val="none" w:sz="0" w:space="0" w:color="auto"/>
            <w:bottom w:val="none" w:sz="0" w:space="0" w:color="auto"/>
            <w:right w:val="none" w:sz="0" w:space="0" w:color="auto"/>
          </w:divBdr>
        </w:div>
        <w:div w:id="489097768">
          <w:marLeft w:val="0"/>
          <w:marRight w:val="0"/>
          <w:marTop w:val="192"/>
          <w:marBottom w:val="0"/>
          <w:divBdr>
            <w:top w:val="none" w:sz="0" w:space="0" w:color="auto"/>
            <w:left w:val="none" w:sz="0" w:space="0" w:color="auto"/>
            <w:bottom w:val="none" w:sz="0" w:space="0" w:color="auto"/>
            <w:right w:val="none" w:sz="0" w:space="0" w:color="auto"/>
          </w:divBdr>
        </w:div>
        <w:div w:id="963922301">
          <w:marLeft w:val="0"/>
          <w:marRight w:val="0"/>
          <w:marTop w:val="192"/>
          <w:marBottom w:val="0"/>
          <w:divBdr>
            <w:top w:val="none" w:sz="0" w:space="0" w:color="auto"/>
            <w:left w:val="none" w:sz="0" w:space="0" w:color="auto"/>
            <w:bottom w:val="none" w:sz="0" w:space="0" w:color="auto"/>
            <w:right w:val="none" w:sz="0" w:space="0" w:color="auto"/>
          </w:divBdr>
        </w:div>
        <w:div w:id="1603343820">
          <w:marLeft w:val="0"/>
          <w:marRight w:val="0"/>
          <w:marTop w:val="192"/>
          <w:marBottom w:val="0"/>
          <w:divBdr>
            <w:top w:val="none" w:sz="0" w:space="0" w:color="auto"/>
            <w:left w:val="none" w:sz="0" w:space="0" w:color="auto"/>
            <w:bottom w:val="none" w:sz="0" w:space="0" w:color="auto"/>
            <w:right w:val="none" w:sz="0" w:space="0" w:color="auto"/>
          </w:divBdr>
        </w:div>
        <w:div w:id="969673507">
          <w:marLeft w:val="0"/>
          <w:marRight w:val="0"/>
          <w:marTop w:val="192"/>
          <w:marBottom w:val="0"/>
          <w:divBdr>
            <w:top w:val="none" w:sz="0" w:space="0" w:color="auto"/>
            <w:left w:val="none" w:sz="0" w:space="0" w:color="auto"/>
            <w:bottom w:val="none" w:sz="0" w:space="0" w:color="auto"/>
            <w:right w:val="none" w:sz="0" w:space="0" w:color="auto"/>
          </w:divBdr>
        </w:div>
        <w:div w:id="1333409431">
          <w:marLeft w:val="0"/>
          <w:marRight w:val="0"/>
          <w:marTop w:val="192"/>
          <w:marBottom w:val="0"/>
          <w:divBdr>
            <w:top w:val="none" w:sz="0" w:space="0" w:color="auto"/>
            <w:left w:val="none" w:sz="0" w:space="0" w:color="auto"/>
            <w:bottom w:val="none" w:sz="0" w:space="0" w:color="auto"/>
            <w:right w:val="none" w:sz="0" w:space="0" w:color="auto"/>
          </w:divBdr>
        </w:div>
        <w:div w:id="1318612103">
          <w:marLeft w:val="0"/>
          <w:marRight w:val="0"/>
          <w:marTop w:val="192"/>
          <w:marBottom w:val="0"/>
          <w:divBdr>
            <w:top w:val="none" w:sz="0" w:space="0" w:color="auto"/>
            <w:left w:val="none" w:sz="0" w:space="0" w:color="auto"/>
            <w:bottom w:val="none" w:sz="0" w:space="0" w:color="auto"/>
            <w:right w:val="none" w:sz="0" w:space="0" w:color="auto"/>
          </w:divBdr>
        </w:div>
      </w:divsChild>
    </w:div>
    <w:div w:id="1501845703">
      <w:bodyDiv w:val="1"/>
      <w:marLeft w:val="0"/>
      <w:marRight w:val="0"/>
      <w:marTop w:val="0"/>
      <w:marBottom w:val="0"/>
      <w:divBdr>
        <w:top w:val="none" w:sz="0" w:space="0" w:color="auto"/>
        <w:left w:val="none" w:sz="0" w:space="0" w:color="auto"/>
        <w:bottom w:val="none" w:sz="0" w:space="0" w:color="auto"/>
        <w:right w:val="none" w:sz="0" w:space="0" w:color="auto"/>
      </w:divBdr>
      <w:divsChild>
        <w:div w:id="339282053">
          <w:marLeft w:val="0"/>
          <w:marRight w:val="0"/>
          <w:marTop w:val="192"/>
          <w:marBottom w:val="0"/>
          <w:divBdr>
            <w:top w:val="none" w:sz="0" w:space="0" w:color="auto"/>
            <w:left w:val="none" w:sz="0" w:space="0" w:color="auto"/>
            <w:bottom w:val="none" w:sz="0" w:space="0" w:color="auto"/>
            <w:right w:val="none" w:sz="0" w:space="0" w:color="auto"/>
          </w:divBdr>
        </w:div>
        <w:div w:id="1326590348">
          <w:marLeft w:val="0"/>
          <w:marRight w:val="0"/>
          <w:marTop w:val="192"/>
          <w:marBottom w:val="0"/>
          <w:divBdr>
            <w:top w:val="none" w:sz="0" w:space="0" w:color="auto"/>
            <w:left w:val="none" w:sz="0" w:space="0" w:color="auto"/>
            <w:bottom w:val="none" w:sz="0" w:space="0" w:color="auto"/>
            <w:right w:val="none" w:sz="0" w:space="0" w:color="auto"/>
          </w:divBdr>
        </w:div>
        <w:div w:id="81269533">
          <w:marLeft w:val="0"/>
          <w:marRight w:val="0"/>
          <w:marTop w:val="192"/>
          <w:marBottom w:val="0"/>
          <w:divBdr>
            <w:top w:val="none" w:sz="0" w:space="0" w:color="auto"/>
            <w:left w:val="none" w:sz="0" w:space="0" w:color="auto"/>
            <w:bottom w:val="none" w:sz="0" w:space="0" w:color="auto"/>
            <w:right w:val="none" w:sz="0" w:space="0" w:color="auto"/>
          </w:divBdr>
        </w:div>
        <w:div w:id="1336609523">
          <w:marLeft w:val="0"/>
          <w:marRight w:val="0"/>
          <w:marTop w:val="192"/>
          <w:marBottom w:val="0"/>
          <w:divBdr>
            <w:top w:val="none" w:sz="0" w:space="0" w:color="auto"/>
            <w:left w:val="none" w:sz="0" w:space="0" w:color="auto"/>
            <w:bottom w:val="none" w:sz="0" w:space="0" w:color="auto"/>
            <w:right w:val="none" w:sz="0" w:space="0" w:color="auto"/>
          </w:divBdr>
        </w:div>
        <w:div w:id="161093428">
          <w:marLeft w:val="0"/>
          <w:marRight w:val="0"/>
          <w:marTop w:val="192"/>
          <w:marBottom w:val="0"/>
          <w:divBdr>
            <w:top w:val="none" w:sz="0" w:space="0" w:color="auto"/>
            <w:left w:val="none" w:sz="0" w:space="0" w:color="auto"/>
            <w:bottom w:val="none" w:sz="0" w:space="0" w:color="auto"/>
            <w:right w:val="none" w:sz="0" w:space="0" w:color="auto"/>
          </w:divBdr>
        </w:div>
        <w:div w:id="673336571">
          <w:marLeft w:val="0"/>
          <w:marRight w:val="0"/>
          <w:marTop w:val="192"/>
          <w:marBottom w:val="0"/>
          <w:divBdr>
            <w:top w:val="none" w:sz="0" w:space="0" w:color="auto"/>
            <w:left w:val="none" w:sz="0" w:space="0" w:color="auto"/>
            <w:bottom w:val="none" w:sz="0" w:space="0" w:color="auto"/>
            <w:right w:val="none" w:sz="0" w:space="0" w:color="auto"/>
          </w:divBdr>
        </w:div>
        <w:div w:id="1328434946">
          <w:marLeft w:val="0"/>
          <w:marRight w:val="0"/>
          <w:marTop w:val="192"/>
          <w:marBottom w:val="0"/>
          <w:divBdr>
            <w:top w:val="none" w:sz="0" w:space="0" w:color="auto"/>
            <w:left w:val="none" w:sz="0" w:space="0" w:color="auto"/>
            <w:bottom w:val="none" w:sz="0" w:space="0" w:color="auto"/>
            <w:right w:val="none" w:sz="0" w:space="0" w:color="auto"/>
          </w:divBdr>
        </w:div>
        <w:div w:id="307637392">
          <w:marLeft w:val="0"/>
          <w:marRight w:val="0"/>
          <w:marTop w:val="192"/>
          <w:marBottom w:val="0"/>
          <w:divBdr>
            <w:top w:val="none" w:sz="0" w:space="0" w:color="auto"/>
            <w:left w:val="none" w:sz="0" w:space="0" w:color="auto"/>
            <w:bottom w:val="none" w:sz="0" w:space="0" w:color="auto"/>
            <w:right w:val="none" w:sz="0" w:space="0" w:color="auto"/>
          </w:divBdr>
        </w:div>
        <w:div w:id="474568255">
          <w:marLeft w:val="0"/>
          <w:marRight w:val="0"/>
          <w:marTop w:val="192"/>
          <w:marBottom w:val="0"/>
          <w:divBdr>
            <w:top w:val="none" w:sz="0" w:space="0" w:color="auto"/>
            <w:left w:val="none" w:sz="0" w:space="0" w:color="auto"/>
            <w:bottom w:val="none" w:sz="0" w:space="0" w:color="auto"/>
            <w:right w:val="none" w:sz="0" w:space="0" w:color="auto"/>
          </w:divBdr>
        </w:div>
        <w:div w:id="1288469922">
          <w:marLeft w:val="0"/>
          <w:marRight w:val="0"/>
          <w:marTop w:val="192"/>
          <w:marBottom w:val="0"/>
          <w:divBdr>
            <w:top w:val="none" w:sz="0" w:space="0" w:color="auto"/>
            <w:left w:val="none" w:sz="0" w:space="0" w:color="auto"/>
            <w:bottom w:val="none" w:sz="0" w:space="0" w:color="auto"/>
            <w:right w:val="none" w:sz="0" w:space="0" w:color="auto"/>
          </w:divBdr>
        </w:div>
        <w:div w:id="1303924681">
          <w:marLeft w:val="0"/>
          <w:marRight w:val="0"/>
          <w:marTop w:val="192"/>
          <w:marBottom w:val="0"/>
          <w:divBdr>
            <w:top w:val="none" w:sz="0" w:space="0" w:color="auto"/>
            <w:left w:val="none" w:sz="0" w:space="0" w:color="auto"/>
            <w:bottom w:val="none" w:sz="0" w:space="0" w:color="auto"/>
            <w:right w:val="none" w:sz="0" w:space="0" w:color="auto"/>
          </w:divBdr>
        </w:div>
        <w:div w:id="2042708505">
          <w:marLeft w:val="0"/>
          <w:marRight w:val="0"/>
          <w:marTop w:val="192"/>
          <w:marBottom w:val="0"/>
          <w:divBdr>
            <w:top w:val="none" w:sz="0" w:space="0" w:color="auto"/>
            <w:left w:val="none" w:sz="0" w:space="0" w:color="auto"/>
            <w:bottom w:val="none" w:sz="0" w:space="0" w:color="auto"/>
            <w:right w:val="none" w:sz="0" w:space="0" w:color="auto"/>
          </w:divBdr>
        </w:div>
        <w:div w:id="1594700402">
          <w:marLeft w:val="0"/>
          <w:marRight w:val="0"/>
          <w:marTop w:val="192"/>
          <w:marBottom w:val="0"/>
          <w:divBdr>
            <w:top w:val="none" w:sz="0" w:space="0" w:color="auto"/>
            <w:left w:val="none" w:sz="0" w:space="0" w:color="auto"/>
            <w:bottom w:val="none" w:sz="0" w:space="0" w:color="auto"/>
            <w:right w:val="none" w:sz="0" w:space="0" w:color="auto"/>
          </w:divBdr>
        </w:div>
        <w:div w:id="1318848773">
          <w:marLeft w:val="0"/>
          <w:marRight w:val="0"/>
          <w:marTop w:val="192"/>
          <w:marBottom w:val="0"/>
          <w:divBdr>
            <w:top w:val="none" w:sz="0" w:space="0" w:color="auto"/>
            <w:left w:val="none" w:sz="0" w:space="0" w:color="auto"/>
            <w:bottom w:val="none" w:sz="0" w:space="0" w:color="auto"/>
            <w:right w:val="none" w:sz="0" w:space="0" w:color="auto"/>
          </w:divBdr>
        </w:div>
        <w:div w:id="548030582">
          <w:marLeft w:val="0"/>
          <w:marRight w:val="0"/>
          <w:marTop w:val="192"/>
          <w:marBottom w:val="0"/>
          <w:divBdr>
            <w:top w:val="none" w:sz="0" w:space="0" w:color="auto"/>
            <w:left w:val="none" w:sz="0" w:space="0" w:color="auto"/>
            <w:bottom w:val="none" w:sz="0" w:space="0" w:color="auto"/>
            <w:right w:val="none" w:sz="0" w:space="0" w:color="auto"/>
          </w:divBdr>
        </w:div>
        <w:div w:id="1831169611">
          <w:marLeft w:val="0"/>
          <w:marRight w:val="0"/>
          <w:marTop w:val="192"/>
          <w:marBottom w:val="0"/>
          <w:divBdr>
            <w:top w:val="none" w:sz="0" w:space="0" w:color="auto"/>
            <w:left w:val="none" w:sz="0" w:space="0" w:color="auto"/>
            <w:bottom w:val="none" w:sz="0" w:space="0" w:color="auto"/>
            <w:right w:val="none" w:sz="0" w:space="0" w:color="auto"/>
          </w:divBdr>
        </w:div>
        <w:div w:id="1747024018">
          <w:marLeft w:val="0"/>
          <w:marRight w:val="0"/>
          <w:marTop w:val="192"/>
          <w:marBottom w:val="0"/>
          <w:divBdr>
            <w:top w:val="none" w:sz="0" w:space="0" w:color="auto"/>
            <w:left w:val="none" w:sz="0" w:space="0" w:color="auto"/>
            <w:bottom w:val="none" w:sz="0" w:space="0" w:color="auto"/>
            <w:right w:val="none" w:sz="0" w:space="0" w:color="auto"/>
          </w:divBdr>
        </w:div>
        <w:div w:id="663631669">
          <w:marLeft w:val="0"/>
          <w:marRight w:val="0"/>
          <w:marTop w:val="192"/>
          <w:marBottom w:val="0"/>
          <w:divBdr>
            <w:top w:val="none" w:sz="0" w:space="0" w:color="auto"/>
            <w:left w:val="none" w:sz="0" w:space="0" w:color="auto"/>
            <w:bottom w:val="none" w:sz="0" w:space="0" w:color="auto"/>
            <w:right w:val="none" w:sz="0" w:space="0" w:color="auto"/>
          </w:divBdr>
        </w:div>
        <w:div w:id="2098478601">
          <w:marLeft w:val="0"/>
          <w:marRight w:val="0"/>
          <w:marTop w:val="192"/>
          <w:marBottom w:val="0"/>
          <w:divBdr>
            <w:top w:val="none" w:sz="0" w:space="0" w:color="auto"/>
            <w:left w:val="none" w:sz="0" w:space="0" w:color="auto"/>
            <w:bottom w:val="none" w:sz="0" w:space="0" w:color="auto"/>
            <w:right w:val="none" w:sz="0" w:space="0" w:color="auto"/>
          </w:divBdr>
        </w:div>
        <w:div w:id="1892419714">
          <w:marLeft w:val="0"/>
          <w:marRight w:val="0"/>
          <w:marTop w:val="192"/>
          <w:marBottom w:val="0"/>
          <w:divBdr>
            <w:top w:val="none" w:sz="0" w:space="0" w:color="auto"/>
            <w:left w:val="none" w:sz="0" w:space="0" w:color="auto"/>
            <w:bottom w:val="none" w:sz="0" w:space="0" w:color="auto"/>
            <w:right w:val="none" w:sz="0" w:space="0" w:color="auto"/>
          </w:divBdr>
        </w:div>
        <w:div w:id="1725450152">
          <w:marLeft w:val="0"/>
          <w:marRight w:val="0"/>
          <w:marTop w:val="192"/>
          <w:marBottom w:val="0"/>
          <w:divBdr>
            <w:top w:val="none" w:sz="0" w:space="0" w:color="auto"/>
            <w:left w:val="none" w:sz="0" w:space="0" w:color="auto"/>
            <w:bottom w:val="none" w:sz="0" w:space="0" w:color="auto"/>
            <w:right w:val="none" w:sz="0" w:space="0" w:color="auto"/>
          </w:divBdr>
        </w:div>
        <w:div w:id="624624214">
          <w:marLeft w:val="0"/>
          <w:marRight w:val="0"/>
          <w:marTop w:val="192"/>
          <w:marBottom w:val="0"/>
          <w:divBdr>
            <w:top w:val="none" w:sz="0" w:space="0" w:color="auto"/>
            <w:left w:val="none" w:sz="0" w:space="0" w:color="auto"/>
            <w:bottom w:val="none" w:sz="0" w:space="0" w:color="auto"/>
            <w:right w:val="none" w:sz="0" w:space="0" w:color="auto"/>
          </w:divBdr>
        </w:div>
        <w:div w:id="623074200">
          <w:marLeft w:val="0"/>
          <w:marRight w:val="0"/>
          <w:marTop w:val="192"/>
          <w:marBottom w:val="0"/>
          <w:divBdr>
            <w:top w:val="none" w:sz="0" w:space="0" w:color="auto"/>
            <w:left w:val="none" w:sz="0" w:space="0" w:color="auto"/>
            <w:bottom w:val="none" w:sz="0" w:space="0" w:color="auto"/>
            <w:right w:val="none" w:sz="0" w:space="0" w:color="auto"/>
          </w:divBdr>
        </w:div>
        <w:div w:id="1988318293">
          <w:marLeft w:val="0"/>
          <w:marRight w:val="0"/>
          <w:marTop w:val="192"/>
          <w:marBottom w:val="0"/>
          <w:divBdr>
            <w:top w:val="none" w:sz="0" w:space="0" w:color="auto"/>
            <w:left w:val="none" w:sz="0" w:space="0" w:color="auto"/>
            <w:bottom w:val="none" w:sz="0" w:space="0" w:color="auto"/>
            <w:right w:val="none" w:sz="0" w:space="0" w:color="auto"/>
          </w:divBdr>
        </w:div>
        <w:div w:id="1610821511">
          <w:marLeft w:val="0"/>
          <w:marRight w:val="0"/>
          <w:marTop w:val="192"/>
          <w:marBottom w:val="0"/>
          <w:divBdr>
            <w:top w:val="none" w:sz="0" w:space="0" w:color="auto"/>
            <w:left w:val="none" w:sz="0" w:space="0" w:color="auto"/>
            <w:bottom w:val="none" w:sz="0" w:space="0" w:color="auto"/>
            <w:right w:val="none" w:sz="0" w:space="0" w:color="auto"/>
          </w:divBdr>
        </w:div>
        <w:div w:id="1766926393">
          <w:marLeft w:val="0"/>
          <w:marRight w:val="0"/>
          <w:marTop w:val="192"/>
          <w:marBottom w:val="0"/>
          <w:divBdr>
            <w:top w:val="none" w:sz="0" w:space="0" w:color="auto"/>
            <w:left w:val="none" w:sz="0" w:space="0" w:color="auto"/>
            <w:bottom w:val="none" w:sz="0" w:space="0" w:color="auto"/>
            <w:right w:val="none" w:sz="0" w:space="0" w:color="auto"/>
          </w:divBdr>
        </w:div>
        <w:div w:id="695732884">
          <w:marLeft w:val="0"/>
          <w:marRight w:val="0"/>
          <w:marTop w:val="192"/>
          <w:marBottom w:val="0"/>
          <w:divBdr>
            <w:top w:val="none" w:sz="0" w:space="0" w:color="auto"/>
            <w:left w:val="none" w:sz="0" w:space="0" w:color="auto"/>
            <w:bottom w:val="none" w:sz="0" w:space="0" w:color="auto"/>
            <w:right w:val="none" w:sz="0" w:space="0" w:color="auto"/>
          </w:divBdr>
        </w:div>
        <w:div w:id="1524243888">
          <w:marLeft w:val="0"/>
          <w:marRight w:val="0"/>
          <w:marTop w:val="192"/>
          <w:marBottom w:val="0"/>
          <w:divBdr>
            <w:top w:val="none" w:sz="0" w:space="0" w:color="auto"/>
            <w:left w:val="none" w:sz="0" w:space="0" w:color="auto"/>
            <w:bottom w:val="none" w:sz="0" w:space="0" w:color="auto"/>
            <w:right w:val="none" w:sz="0" w:space="0" w:color="auto"/>
          </w:divBdr>
        </w:div>
        <w:div w:id="1777553527">
          <w:marLeft w:val="0"/>
          <w:marRight w:val="0"/>
          <w:marTop w:val="192"/>
          <w:marBottom w:val="0"/>
          <w:divBdr>
            <w:top w:val="none" w:sz="0" w:space="0" w:color="auto"/>
            <w:left w:val="none" w:sz="0" w:space="0" w:color="auto"/>
            <w:bottom w:val="none" w:sz="0" w:space="0" w:color="auto"/>
            <w:right w:val="none" w:sz="0" w:space="0" w:color="auto"/>
          </w:divBdr>
        </w:div>
        <w:div w:id="250433405">
          <w:marLeft w:val="0"/>
          <w:marRight w:val="0"/>
          <w:marTop w:val="192"/>
          <w:marBottom w:val="0"/>
          <w:divBdr>
            <w:top w:val="none" w:sz="0" w:space="0" w:color="auto"/>
            <w:left w:val="none" w:sz="0" w:space="0" w:color="auto"/>
            <w:bottom w:val="none" w:sz="0" w:space="0" w:color="auto"/>
            <w:right w:val="none" w:sz="0" w:space="0" w:color="auto"/>
          </w:divBdr>
        </w:div>
        <w:div w:id="429860186">
          <w:marLeft w:val="0"/>
          <w:marRight w:val="0"/>
          <w:marTop w:val="192"/>
          <w:marBottom w:val="0"/>
          <w:divBdr>
            <w:top w:val="none" w:sz="0" w:space="0" w:color="auto"/>
            <w:left w:val="none" w:sz="0" w:space="0" w:color="auto"/>
            <w:bottom w:val="none" w:sz="0" w:space="0" w:color="auto"/>
            <w:right w:val="none" w:sz="0" w:space="0" w:color="auto"/>
          </w:divBdr>
        </w:div>
        <w:div w:id="250479698">
          <w:marLeft w:val="0"/>
          <w:marRight w:val="0"/>
          <w:marTop w:val="192"/>
          <w:marBottom w:val="0"/>
          <w:divBdr>
            <w:top w:val="none" w:sz="0" w:space="0" w:color="auto"/>
            <w:left w:val="none" w:sz="0" w:space="0" w:color="auto"/>
            <w:bottom w:val="none" w:sz="0" w:space="0" w:color="auto"/>
            <w:right w:val="none" w:sz="0" w:space="0" w:color="auto"/>
          </w:divBdr>
        </w:div>
        <w:div w:id="1346444904">
          <w:marLeft w:val="0"/>
          <w:marRight w:val="0"/>
          <w:marTop w:val="192"/>
          <w:marBottom w:val="0"/>
          <w:divBdr>
            <w:top w:val="none" w:sz="0" w:space="0" w:color="auto"/>
            <w:left w:val="none" w:sz="0" w:space="0" w:color="auto"/>
            <w:bottom w:val="none" w:sz="0" w:space="0" w:color="auto"/>
            <w:right w:val="none" w:sz="0" w:space="0" w:color="auto"/>
          </w:divBdr>
        </w:div>
        <w:div w:id="339704458">
          <w:marLeft w:val="0"/>
          <w:marRight w:val="0"/>
          <w:marTop w:val="192"/>
          <w:marBottom w:val="0"/>
          <w:divBdr>
            <w:top w:val="none" w:sz="0" w:space="0" w:color="auto"/>
            <w:left w:val="none" w:sz="0" w:space="0" w:color="auto"/>
            <w:bottom w:val="none" w:sz="0" w:space="0" w:color="auto"/>
            <w:right w:val="none" w:sz="0" w:space="0" w:color="auto"/>
          </w:divBdr>
        </w:div>
        <w:div w:id="491458270">
          <w:marLeft w:val="0"/>
          <w:marRight w:val="0"/>
          <w:marTop w:val="192"/>
          <w:marBottom w:val="0"/>
          <w:divBdr>
            <w:top w:val="none" w:sz="0" w:space="0" w:color="auto"/>
            <w:left w:val="none" w:sz="0" w:space="0" w:color="auto"/>
            <w:bottom w:val="none" w:sz="0" w:space="0" w:color="auto"/>
            <w:right w:val="none" w:sz="0" w:space="0" w:color="auto"/>
          </w:divBdr>
        </w:div>
        <w:div w:id="1991010822">
          <w:marLeft w:val="0"/>
          <w:marRight w:val="0"/>
          <w:marTop w:val="192"/>
          <w:marBottom w:val="0"/>
          <w:divBdr>
            <w:top w:val="none" w:sz="0" w:space="0" w:color="auto"/>
            <w:left w:val="none" w:sz="0" w:space="0" w:color="auto"/>
            <w:bottom w:val="none" w:sz="0" w:space="0" w:color="auto"/>
            <w:right w:val="none" w:sz="0" w:space="0" w:color="auto"/>
          </w:divBdr>
        </w:div>
        <w:div w:id="410351768">
          <w:marLeft w:val="0"/>
          <w:marRight w:val="0"/>
          <w:marTop w:val="192"/>
          <w:marBottom w:val="0"/>
          <w:divBdr>
            <w:top w:val="none" w:sz="0" w:space="0" w:color="auto"/>
            <w:left w:val="none" w:sz="0" w:space="0" w:color="auto"/>
            <w:bottom w:val="none" w:sz="0" w:space="0" w:color="auto"/>
            <w:right w:val="none" w:sz="0" w:space="0" w:color="auto"/>
          </w:divBdr>
        </w:div>
        <w:div w:id="224221714">
          <w:marLeft w:val="0"/>
          <w:marRight w:val="0"/>
          <w:marTop w:val="192"/>
          <w:marBottom w:val="0"/>
          <w:divBdr>
            <w:top w:val="none" w:sz="0" w:space="0" w:color="auto"/>
            <w:left w:val="none" w:sz="0" w:space="0" w:color="auto"/>
            <w:bottom w:val="none" w:sz="0" w:space="0" w:color="auto"/>
            <w:right w:val="none" w:sz="0" w:space="0" w:color="auto"/>
          </w:divBdr>
        </w:div>
        <w:div w:id="2106882129">
          <w:marLeft w:val="0"/>
          <w:marRight w:val="0"/>
          <w:marTop w:val="192"/>
          <w:marBottom w:val="0"/>
          <w:divBdr>
            <w:top w:val="none" w:sz="0" w:space="0" w:color="auto"/>
            <w:left w:val="none" w:sz="0" w:space="0" w:color="auto"/>
            <w:bottom w:val="none" w:sz="0" w:space="0" w:color="auto"/>
            <w:right w:val="none" w:sz="0" w:space="0" w:color="auto"/>
          </w:divBdr>
        </w:div>
        <w:div w:id="1742676885">
          <w:marLeft w:val="0"/>
          <w:marRight w:val="0"/>
          <w:marTop w:val="192"/>
          <w:marBottom w:val="0"/>
          <w:divBdr>
            <w:top w:val="none" w:sz="0" w:space="0" w:color="auto"/>
            <w:left w:val="none" w:sz="0" w:space="0" w:color="auto"/>
            <w:bottom w:val="none" w:sz="0" w:space="0" w:color="auto"/>
            <w:right w:val="none" w:sz="0" w:space="0" w:color="auto"/>
          </w:divBdr>
        </w:div>
        <w:div w:id="790518162">
          <w:marLeft w:val="0"/>
          <w:marRight w:val="0"/>
          <w:marTop w:val="192"/>
          <w:marBottom w:val="0"/>
          <w:divBdr>
            <w:top w:val="none" w:sz="0" w:space="0" w:color="auto"/>
            <w:left w:val="none" w:sz="0" w:space="0" w:color="auto"/>
            <w:bottom w:val="none" w:sz="0" w:space="0" w:color="auto"/>
            <w:right w:val="none" w:sz="0" w:space="0" w:color="auto"/>
          </w:divBdr>
        </w:div>
        <w:div w:id="1619793765">
          <w:marLeft w:val="0"/>
          <w:marRight w:val="0"/>
          <w:marTop w:val="192"/>
          <w:marBottom w:val="0"/>
          <w:divBdr>
            <w:top w:val="none" w:sz="0" w:space="0" w:color="auto"/>
            <w:left w:val="none" w:sz="0" w:space="0" w:color="auto"/>
            <w:bottom w:val="none" w:sz="0" w:space="0" w:color="auto"/>
            <w:right w:val="none" w:sz="0" w:space="0" w:color="auto"/>
          </w:divBdr>
        </w:div>
        <w:div w:id="394469067">
          <w:marLeft w:val="0"/>
          <w:marRight w:val="0"/>
          <w:marTop w:val="192"/>
          <w:marBottom w:val="0"/>
          <w:divBdr>
            <w:top w:val="none" w:sz="0" w:space="0" w:color="auto"/>
            <w:left w:val="none" w:sz="0" w:space="0" w:color="auto"/>
            <w:bottom w:val="none" w:sz="0" w:space="0" w:color="auto"/>
            <w:right w:val="none" w:sz="0" w:space="0" w:color="auto"/>
          </w:divBdr>
        </w:div>
        <w:div w:id="1409958484">
          <w:marLeft w:val="0"/>
          <w:marRight w:val="0"/>
          <w:marTop w:val="192"/>
          <w:marBottom w:val="0"/>
          <w:divBdr>
            <w:top w:val="none" w:sz="0" w:space="0" w:color="auto"/>
            <w:left w:val="none" w:sz="0" w:space="0" w:color="auto"/>
            <w:bottom w:val="none" w:sz="0" w:space="0" w:color="auto"/>
            <w:right w:val="none" w:sz="0" w:space="0" w:color="auto"/>
          </w:divBdr>
        </w:div>
        <w:div w:id="1047803208">
          <w:marLeft w:val="0"/>
          <w:marRight w:val="0"/>
          <w:marTop w:val="192"/>
          <w:marBottom w:val="0"/>
          <w:divBdr>
            <w:top w:val="none" w:sz="0" w:space="0" w:color="auto"/>
            <w:left w:val="none" w:sz="0" w:space="0" w:color="auto"/>
            <w:bottom w:val="none" w:sz="0" w:space="0" w:color="auto"/>
            <w:right w:val="none" w:sz="0" w:space="0" w:color="auto"/>
          </w:divBdr>
        </w:div>
        <w:div w:id="671183713">
          <w:marLeft w:val="0"/>
          <w:marRight w:val="0"/>
          <w:marTop w:val="192"/>
          <w:marBottom w:val="0"/>
          <w:divBdr>
            <w:top w:val="none" w:sz="0" w:space="0" w:color="auto"/>
            <w:left w:val="none" w:sz="0" w:space="0" w:color="auto"/>
            <w:bottom w:val="none" w:sz="0" w:space="0" w:color="auto"/>
            <w:right w:val="none" w:sz="0" w:space="0" w:color="auto"/>
          </w:divBdr>
        </w:div>
        <w:div w:id="2052221294">
          <w:marLeft w:val="0"/>
          <w:marRight w:val="0"/>
          <w:marTop w:val="192"/>
          <w:marBottom w:val="0"/>
          <w:divBdr>
            <w:top w:val="none" w:sz="0" w:space="0" w:color="auto"/>
            <w:left w:val="none" w:sz="0" w:space="0" w:color="auto"/>
            <w:bottom w:val="none" w:sz="0" w:space="0" w:color="auto"/>
            <w:right w:val="none" w:sz="0" w:space="0" w:color="auto"/>
          </w:divBdr>
        </w:div>
        <w:div w:id="1059473185">
          <w:marLeft w:val="0"/>
          <w:marRight w:val="0"/>
          <w:marTop w:val="192"/>
          <w:marBottom w:val="0"/>
          <w:divBdr>
            <w:top w:val="none" w:sz="0" w:space="0" w:color="auto"/>
            <w:left w:val="none" w:sz="0" w:space="0" w:color="auto"/>
            <w:bottom w:val="none" w:sz="0" w:space="0" w:color="auto"/>
            <w:right w:val="none" w:sz="0" w:space="0" w:color="auto"/>
          </w:divBdr>
        </w:div>
        <w:div w:id="1214124368">
          <w:marLeft w:val="0"/>
          <w:marRight w:val="0"/>
          <w:marTop w:val="192"/>
          <w:marBottom w:val="0"/>
          <w:divBdr>
            <w:top w:val="none" w:sz="0" w:space="0" w:color="auto"/>
            <w:left w:val="none" w:sz="0" w:space="0" w:color="auto"/>
            <w:bottom w:val="none" w:sz="0" w:space="0" w:color="auto"/>
            <w:right w:val="none" w:sz="0" w:space="0" w:color="auto"/>
          </w:divBdr>
        </w:div>
        <w:div w:id="85800771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1490/f31226de1fa672cac05180965f6ced84a12e069a/" TargetMode="External"/><Relationship Id="rId13" Type="http://schemas.openxmlformats.org/officeDocument/2006/relationships/hyperlink" Target="http://www.consultant.ru/document/cons_doc_LAW_351490/2c1e3551b4209a9fa5744534f7525ac7430624eb/" TargetMode="External"/><Relationship Id="rId18" Type="http://schemas.openxmlformats.org/officeDocument/2006/relationships/hyperlink" Target="http://www.consultant.ru/document/cons_doc_LAW_351490/ab3273e757a9e718cbb3741596bc36eb8138e4f6/" TargetMode="External"/><Relationship Id="rId26" Type="http://schemas.openxmlformats.org/officeDocument/2006/relationships/hyperlink" Target="http://www.consultant.ru/document/cons_doc_LAW_351490/" TargetMode="External"/><Relationship Id="rId3" Type="http://schemas.openxmlformats.org/officeDocument/2006/relationships/webSettings" Target="webSettings.xml"/><Relationship Id="rId21" Type="http://schemas.openxmlformats.org/officeDocument/2006/relationships/hyperlink" Target="http://www.consultant.ru/document/cons_doc_LAW_351490/f86ed465ef7c58c9dff2de5448ab21a4e4bea065/" TargetMode="External"/><Relationship Id="rId7" Type="http://schemas.openxmlformats.org/officeDocument/2006/relationships/hyperlink" Target="http://www.consultant.ru/document/cons_doc_LAW_351490/" TargetMode="External"/><Relationship Id="rId12" Type="http://schemas.openxmlformats.org/officeDocument/2006/relationships/hyperlink" Target="http://www.consultant.ru/document/cons_doc_LAW_351490/57e264699075c4dccf33283209e1d93f4bc1a3d1/" TargetMode="External"/><Relationship Id="rId17" Type="http://schemas.openxmlformats.org/officeDocument/2006/relationships/hyperlink" Target="http://www.consultant.ru/document/cons_doc_LAW_351490/e01aa1d10c7a2aeee4843069e7c0e09f716298fc/" TargetMode="External"/><Relationship Id="rId25" Type="http://schemas.openxmlformats.org/officeDocument/2006/relationships/hyperlink" Target="http://www.consultant.ru/document/cons_doc_LAW_351490/f4823c3311874efd0ecdfa668c9705968edbc47c/" TargetMode="External"/><Relationship Id="rId2" Type="http://schemas.openxmlformats.org/officeDocument/2006/relationships/settings" Target="settings.xml"/><Relationship Id="rId16" Type="http://schemas.openxmlformats.org/officeDocument/2006/relationships/hyperlink" Target="http://www.consultant.ru/document/cons_doc_LAW_351490/650fc4ffae5f990da12b3a59440a91e52dc9b7b8/" TargetMode="External"/><Relationship Id="rId20" Type="http://schemas.openxmlformats.org/officeDocument/2006/relationships/hyperlink" Target="http://www.consultant.ru/document/cons_doc_LAW_351490/560b84b26fe33e6e5eaa3999b7f8280b4b6ed0a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document/cons_doc_LAW_2875/" TargetMode="External"/><Relationship Id="rId11" Type="http://schemas.openxmlformats.org/officeDocument/2006/relationships/hyperlink" Target="http://www.consultant.ru/document/cons_doc_LAW_351490/d1011ca0c72c56f9d7f73921497a2a16c3de06c5/" TargetMode="External"/><Relationship Id="rId24" Type="http://schemas.openxmlformats.org/officeDocument/2006/relationships/hyperlink" Target="http://www.consultant.ru/document/cons_doc_LAW_351490/c5cbc4acc59ffed792a3921dbc18900d2d0f7eb1/" TargetMode="External"/><Relationship Id="rId5" Type="http://schemas.openxmlformats.org/officeDocument/2006/relationships/hyperlink" Target="http://www.consultant.ru/document/cons_doc_LAW_351490/cf97b8847b6b4adb89805c88c5d3fc980696eaf9/" TargetMode="External"/><Relationship Id="rId15" Type="http://schemas.openxmlformats.org/officeDocument/2006/relationships/hyperlink" Target="http://www.consultant.ru/document/cons_doc_LAW_351490/2340289935c203452dc12a3e625846f569beb801/" TargetMode="External"/><Relationship Id="rId23" Type="http://schemas.openxmlformats.org/officeDocument/2006/relationships/hyperlink" Target="http://www.consultant.ru/document/cons_doc_LAW_351490/8c12a3ec10bf313c4b2fb441eb21b9a04616fd9e/" TargetMode="External"/><Relationship Id="rId28" Type="http://schemas.openxmlformats.org/officeDocument/2006/relationships/hyperlink" Target="http://www.consultant.ru/document/cons_doc_LAW_351490/" TargetMode="External"/><Relationship Id="rId10" Type="http://schemas.openxmlformats.org/officeDocument/2006/relationships/hyperlink" Target="http://www.consultant.ru/document/cons_doc_LAW_351490/a0c8f1918e072c8ab1da1fd00e9f23ea683eb64d/" TargetMode="External"/><Relationship Id="rId19" Type="http://schemas.openxmlformats.org/officeDocument/2006/relationships/hyperlink" Target="http://www.consultant.ru/document/cons_doc_LAW_351490/ab3273e757a9e718cbb3741596bc36eb8138e4f6/" TargetMode="External"/><Relationship Id="rId31"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hyperlink" Target="http://www.consultant.ru/document/cons_doc_LAW_351490/915e758d09654328f2e597cc1b4a864c5dbd0739/" TargetMode="External"/><Relationship Id="rId14" Type="http://schemas.openxmlformats.org/officeDocument/2006/relationships/hyperlink" Target="http://www.consultant.ru/document/cons_doc_LAW_351490/3cd4512b8c634f543d68d0da993c1bcb17a24bb8/" TargetMode="External"/><Relationship Id="rId22" Type="http://schemas.openxmlformats.org/officeDocument/2006/relationships/hyperlink" Target="http://www.consultant.ru/document/cons_doc_LAW_351490/f4823c3311874efd0ecdfa668c9705968edbc47c/" TargetMode="External"/><Relationship Id="rId27" Type="http://schemas.openxmlformats.org/officeDocument/2006/relationships/hyperlink" Target="http://www.consultant.ru/document/cons_doc_LAW_351490/1b2f0b377563c81357ffcfe750bada74a3c69f3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3254</Words>
  <Characters>18554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2</cp:revision>
  <cp:lastPrinted>2020-12-01T07:32:00Z</cp:lastPrinted>
  <dcterms:created xsi:type="dcterms:W3CDTF">2020-12-01T07:34:00Z</dcterms:created>
  <dcterms:modified xsi:type="dcterms:W3CDTF">2020-12-01T07:34:00Z</dcterms:modified>
</cp:coreProperties>
</file>