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A1" w:rsidRDefault="004C04A2" w:rsidP="00C722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-360045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2A1" w:rsidRDefault="00C722A1" w:rsidP="00C722A1">
      <w:pPr>
        <w:jc w:val="center"/>
        <w:rPr>
          <w:b/>
          <w:sz w:val="28"/>
          <w:szCs w:val="28"/>
        </w:rPr>
      </w:pPr>
    </w:p>
    <w:p w:rsidR="009D3641" w:rsidRPr="00C722A1" w:rsidRDefault="00C722A1" w:rsidP="00C722A1">
      <w:pP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ВОЛГОГРАДСКАЯ ОБЛАСТЬ</w:t>
      </w:r>
    </w:p>
    <w:p w:rsidR="00C722A1" w:rsidRPr="00C722A1" w:rsidRDefault="00C722A1" w:rsidP="00C722A1">
      <w:pP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ПАЛЛАСОВСКИЙ МУНИЦИПАЛЬНЫЙ РАЙОН</w:t>
      </w:r>
    </w:p>
    <w:p w:rsidR="00C722A1" w:rsidRPr="00C722A1" w:rsidRDefault="00C722A1" w:rsidP="00C722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АДМИНИСТРАЦИЯ ЭЛЬТОНСКОГО СЕЛЬСКОГО ПОСЕЛЕНИЯ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>
      <w:pPr>
        <w:rPr>
          <w:sz w:val="28"/>
          <w:szCs w:val="28"/>
        </w:rPr>
      </w:pPr>
    </w:p>
    <w:p w:rsidR="00C722A1" w:rsidRDefault="00C722A1" w:rsidP="00C722A1">
      <w:pPr>
        <w:jc w:val="center"/>
        <w:rPr>
          <w:b/>
          <w:sz w:val="36"/>
          <w:szCs w:val="36"/>
        </w:rPr>
      </w:pPr>
    </w:p>
    <w:p w:rsidR="00C722A1" w:rsidRDefault="00C722A1" w:rsidP="00C722A1">
      <w:pPr>
        <w:jc w:val="center"/>
        <w:rPr>
          <w:b/>
          <w:sz w:val="36"/>
          <w:szCs w:val="36"/>
        </w:rPr>
      </w:pPr>
    </w:p>
    <w:p w:rsidR="00C722A1" w:rsidRPr="00C722A1" w:rsidRDefault="00C722A1" w:rsidP="00C722A1">
      <w:pPr>
        <w:jc w:val="center"/>
        <w:rPr>
          <w:b/>
          <w:sz w:val="36"/>
          <w:szCs w:val="36"/>
        </w:rPr>
      </w:pPr>
      <w:r w:rsidRPr="00C722A1">
        <w:rPr>
          <w:b/>
          <w:sz w:val="36"/>
          <w:szCs w:val="36"/>
        </w:rPr>
        <w:t>П О С Т А Н О В Л Е Н И Е</w:t>
      </w:r>
      <w:r w:rsidRPr="00C722A1">
        <w:rPr>
          <w:b/>
          <w:sz w:val="36"/>
          <w:szCs w:val="36"/>
        </w:rPr>
        <w:br/>
      </w:r>
    </w:p>
    <w:p w:rsidR="00C722A1" w:rsidRPr="00C722A1" w:rsidRDefault="00C722A1">
      <w:pPr>
        <w:rPr>
          <w:sz w:val="28"/>
          <w:szCs w:val="28"/>
        </w:rPr>
      </w:pPr>
    </w:p>
    <w:p w:rsidR="00C722A1" w:rsidRPr="00F45A64" w:rsidRDefault="00234A49">
      <w:pPr>
        <w:rPr>
          <w:sz w:val="28"/>
          <w:szCs w:val="28"/>
        </w:rPr>
      </w:pPr>
      <w:r>
        <w:rPr>
          <w:sz w:val="28"/>
          <w:szCs w:val="28"/>
        </w:rPr>
        <w:t>«1</w:t>
      </w:r>
      <w:r w:rsidR="008404B8">
        <w:rPr>
          <w:sz w:val="28"/>
          <w:szCs w:val="28"/>
        </w:rPr>
        <w:t>7</w:t>
      </w:r>
      <w:r w:rsidR="00935D6F">
        <w:rPr>
          <w:sz w:val="28"/>
          <w:szCs w:val="28"/>
        </w:rPr>
        <w:t xml:space="preserve">» </w:t>
      </w:r>
      <w:r>
        <w:rPr>
          <w:sz w:val="28"/>
          <w:szCs w:val="28"/>
        </w:rPr>
        <w:t>ноя</w:t>
      </w:r>
      <w:r w:rsidR="00935D6F">
        <w:rPr>
          <w:sz w:val="28"/>
          <w:szCs w:val="28"/>
        </w:rPr>
        <w:t>бря</w:t>
      </w:r>
      <w:r w:rsidR="008404B8">
        <w:rPr>
          <w:sz w:val="28"/>
          <w:szCs w:val="28"/>
        </w:rPr>
        <w:t xml:space="preserve"> 2020</w:t>
      </w:r>
      <w:r w:rsidR="00C722A1" w:rsidRPr="00F45A64">
        <w:rPr>
          <w:sz w:val="28"/>
          <w:szCs w:val="28"/>
        </w:rPr>
        <w:t xml:space="preserve"> г.</w:t>
      </w:r>
      <w:r w:rsidR="00F45A64" w:rsidRPr="00F45A64">
        <w:rPr>
          <w:sz w:val="28"/>
          <w:szCs w:val="28"/>
        </w:rPr>
        <w:t xml:space="preserve"> </w:t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935D6F">
        <w:rPr>
          <w:sz w:val="28"/>
          <w:szCs w:val="28"/>
        </w:rPr>
        <w:t xml:space="preserve">№ </w:t>
      </w:r>
      <w:r w:rsidR="008404B8">
        <w:rPr>
          <w:sz w:val="28"/>
          <w:szCs w:val="28"/>
        </w:rPr>
        <w:t>153</w:t>
      </w:r>
    </w:p>
    <w:p w:rsidR="00C722A1" w:rsidRDefault="00C722A1">
      <w:pPr>
        <w:rPr>
          <w:sz w:val="28"/>
          <w:szCs w:val="28"/>
        </w:rPr>
      </w:pPr>
    </w:p>
    <w:p w:rsidR="00C722A1" w:rsidRDefault="00C722A1">
      <w:pPr>
        <w:rPr>
          <w:sz w:val="28"/>
          <w:szCs w:val="28"/>
        </w:rPr>
      </w:pPr>
    </w:p>
    <w:p w:rsidR="00C722A1" w:rsidRPr="00C722A1" w:rsidRDefault="00C722A1">
      <w:pPr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 xml:space="preserve">«Об утверждении положения </w:t>
      </w:r>
    </w:p>
    <w:p w:rsidR="00C722A1" w:rsidRPr="00C722A1" w:rsidRDefault="00C722A1">
      <w:pPr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 xml:space="preserve">о резервном фонде Администрации </w:t>
      </w:r>
    </w:p>
    <w:p w:rsidR="00C722A1" w:rsidRPr="00C722A1" w:rsidRDefault="00C722A1">
      <w:pPr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 xml:space="preserve">Эльтонского сельского </w:t>
      </w:r>
      <w:r w:rsidR="008404B8">
        <w:rPr>
          <w:b/>
          <w:sz w:val="28"/>
          <w:szCs w:val="28"/>
        </w:rPr>
        <w:t>поселения на 2021</w:t>
      </w:r>
      <w:r w:rsidRPr="00C722A1">
        <w:rPr>
          <w:b/>
          <w:sz w:val="28"/>
          <w:szCs w:val="28"/>
        </w:rPr>
        <w:t xml:space="preserve"> год»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 w:rsidP="00C722A1">
      <w:pPr>
        <w:ind w:firstLine="540"/>
        <w:jc w:val="both"/>
        <w:rPr>
          <w:sz w:val="28"/>
          <w:szCs w:val="28"/>
        </w:rPr>
      </w:pPr>
      <w:r w:rsidRPr="00C722A1">
        <w:rPr>
          <w:sz w:val="28"/>
          <w:szCs w:val="28"/>
        </w:rPr>
        <w:t>В целях приведения законодательства Эльтонского сельского поселения в соответствии со статьей 81 Бюджетного кодекса Российской Федерации.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 w:rsidP="00C722A1">
      <w:pP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П О С Т А Н О В Л Я Е Т: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 w:rsidP="00C7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C722A1">
        <w:rPr>
          <w:sz w:val="28"/>
          <w:szCs w:val="28"/>
        </w:rPr>
        <w:t>Утвердить прилагаемое Положение о резервном фонде Администрации Эльтонс</w:t>
      </w:r>
      <w:r w:rsidR="008404B8">
        <w:rPr>
          <w:sz w:val="28"/>
          <w:szCs w:val="28"/>
        </w:rPr>
        <w:t>кого сельского поселения на 2021</w:t>
      </w:r>
      <w:r w:rsidRPr="00C722A1">
        <w:rPr>
          <w:sz w:val="28"/>
          <w:szCs w:val="28"/>
        </w:rPr>
        <w:t xml:space="preserve"> год.</w:t>
      </w:r>
    </w:p>
    <w:p w:rsidR="00C722A1" w:rsidRPr="00C722A1" w:rsidRDefault="00C722A1" w:rsidP="00C7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C722A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722A1" w:rsidRPr="00C722A1" w:rsidRDefault="00C722A1" w:rsidP="00C7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C722A1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C722A1" w:rsidRPr="00C722A1" w:rsidRDefault="00C722A1" w:rsidP="00C722A1">
      <w:pPr>
        <w:rPr>
          <w:sz w:val="28"/>
          <w:szCs w:val="28"/>
        </w:rPr>
      </w:pPr>
    </w:p>
    <w:p w:rsidR="00C722A1" w:rsidRDefault="00C722A1" w:rsidP="00C722A1">
      <w:pPr>
        <w:rPr>
          <w:sz w:val="28"/>
          <w:szCs w:val="28"/>
        </w:rPr>
      </w:pPr>
    </w:p>
    <w:p w:rsidR="00C722A1" w:rsidRDefault="00C722A1" w:rsidP="00C722A1">
      <w:pPr>
        <w:rPr>
          <w:sz w:val="28"/>
          <w:szCs w:val="28"/>
        </w:rPr>
      </w:pPr>
    </w:p>
    <w:p w:rsidR="00C722A1" w:rsidRPr="00C722A1" w:rsidRDefault="00C722A1" w:rsidP="00C722A1">
      <w:pPr>
        <w:rPr>
          <w:sz w:val="28"/>
          <w:szCs w:val="28"/>
        </w:rPr>
      </w:pPr>
    </w:p>
    <w:p w:rsidR="00C722A1" w:rsidRPr="00C722A1" w:rsidRDefault="008404B8" w:rsidP="00C722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722A1" w:rsidRPr="00C722A1">
        <w:rPr>
          <w:sz w:val="28"/>
          <w:szCs w:val="28"/>
        </w:rPr>
        <w:t xml:space="preserve"> Эльто</w:t>
      </w:r>
      <w:r w:rsidR="00157278">
        <w:rPr>
          <w:sz w:val="28"/>
          <w:szCs w:val="28"/>
        </w:rPr>
        <w:t>нского сельского поселения</w:t>
      </w:r>
      <w:r w:rsidR="00157278">
        <w:rPr>
          <w:sz w:val="28"/>
          <w:szCs w:val="28"/>
        </w:rPr>
        <w:tab/>
      </w:r>
      <w:r w:rsidR="00157278">
        <w:rPr>
          <w:sz w:val="28"/>
          <w:szCs w:val="28"/>
        </w:rPr>
        <w:tab/>
      </w:r>
      <w:r w:rsidR="00157278">
        <w:rPr>
          <w:sz w:val="28"/>
          <w:szCs w:val="28"/>
        </w:rPr>
        <w:tab/>
      </w:r>
      <w:r>
        <w:rPr>
          <w:sz w:val="28"/>
          <w:szCs w:val="28"/>
        </w:rPr>
        <w:t>Сурганов Н.А.</w:t>
      </w:r>
    </w:p>
    <w:p w:rsidR="00C722A1" w:rsidRPr="00C722A1" w:rsidRDefault="00C722A1" w:rsidP="00C722A1">
      <w:pPr>
        <w:rPr>
          <w:sz w:val="28"/>
          <w:szCs w:val="28"/>
        </w:rPr>
      </w:pPr>
    </w:p>
    <w:p w:rsidR="00C722A1" w:rsidRPr="00C722A1" w:rsidRDefault="00C722A1" w:rsidP="00C722A1">
      <w:pPr>
        <w:rPr>
          <w:sz w:val="28"/>
          <w:szCs w:val="28"/>
        </w:rPr>
      </w:pPr>
    </w:p>
    <w:p w:rsidR="00C722A1" w:rsidRDefault="00C722A1" w:rsidP="00C722A1"/>
    <w:p w:rsidR="00C722A1" w:rsidRDefault="00C722A1" w:rsidP="00C722A1"/>
    <w:p w:rsidR="00C722A1" w:rsidRPr="00F45A64" w:rsidRDefault="00C722A1" w:rsidP="00C722A1">
      <w:r w:rsidRPr="00F45A64">
        <w:t xml:space="preserve">Рег. </w:t>
      </w:r>
      <w:r w:rsidR="00935D6F">
        <w:t xml:space="preserve">   </w:t>
      </w:r>
      <w:r w:rsidR="008404B8">
        <w:t>153</w:t>
      </w:r>
      <w:r w:rsidR="00935D6F">
        <w:t xml:space="preserve"> </w:t>
      </w:r>
      <w:r w:rsidR="008404B8">
        <w:t>/2020</w:t>
      </w:r>
    </w:p>
    <w:p w:rsidR="00C722A1" w:rsidRDefault="00C722A1" w:rsidP="00C722A1"/>
    <w:p w:rsidR="00C722A1" w:rsidRDefault="00C722A1" w:rsidP="00C722A1"/>
    <w:p w:rsidR="00C722A1" w:rsidRDefault="00C722A1" w:rsidP="00C722A1"/>
    <w:p w:rsidR="00C722A1" w:rsidRDefault="00C722A1" w:rsidP="00C722A1"/>
    <w:p w:rsidR="00C722A1" w:rsidRDefault="00C722A1" w:rsidP="00C722A1"/>
    <w:p w:rsidR="00C722A1" w:rsidRDefault="00C722A1" w:rsidP="00C722A1"/>
    <w:p w:rsidR="00C722A1" w:rsidRPr="00DD2805" w:rsidRDefault="00C722A1" w:rsidP="00DD2805">
      <w:p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ПОЛОЖЕНИЕ О РЕЗЕРВНОМ ФОНДЕ ЭЛЬТОНСКОГО СЕЛЬСКОГО ПОСЕЛЕНИЯ</w:t>
      </w:r>
    </w:p>
    <w:p w:rsidR="00C722A1" w:rsidRPr="00DD2805" w:rsidRDefault="00C722A1" w:rsidP="00C722A1">
      <w:pPr>
        <w:rPr>
          <w:sz w:val="28"/>
          <w:szCs w:val="28"/>
        </w:rPr>
      </w:pPr>
    </w:p>
    <w:p w:rsidR="00C722A1" w:rsidRDefault="00C722A1" w:rsidP="004878C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Формирование резервного фонда Администрации Эльтонского сельского поселения</w:t>
      </w:r>
    </w:p>
    <w:p w:rsidR="004878CB" w:rsidRPr="00DD2805" w:rsidRDefault="004878CB" w:rsidP="004878CB">
      <w:pPr>
        <w:ind w:left="360"/>
        <w:jc w:val="center"/>
        <w:rPr>
          <w:b/>
          <w:sz w:val="28"/>
          <w:szCs w:val="28"/>
        </w:rPr>
      </w:pPr>
    </w:p>
    <w:p w:rsidR="00C722A1" w:rsidRPr="00DD2805" w:rsidRDefault="00C722A1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Резервный фонд </w:t>
      </w:r>
      <w:r w:rsidR="00520E6F" w:rsidRPr="00DD2805">
        <w:rPr>
          <w:sz w:val="28"/>
          <w:szCs w:val="28"/>
        </w:rPr>
        <w:t>Администрации Эльтонского сельского поселения (далее именуется – резервный фонд) формируется в составе муниципального бюджета в размере до трех процентов расходной части муниципального бюджета.</w:t>
      </w:r>
    </w:p>
    <w:p w:rsidR="00520E6F" w:rsidRPr="00DD2805" w:rsidRDefault="00520E6F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Размер резервного фонда определяется при формировании муниципального бюджета на соответствующий финансовый год и плановый период и устанавливается законом об муниципальном бюджете на финансовый год и плановый период.</w:t>
      </w:r>
    </w:p>
    <w:p w:rsidR="00520E6F" w:rsidRPr="00DD2805" w:rsidRDefault="00520E6F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Расходы резервного фонда предусматриваются в муниципальном бюджете отдельной строкой.</w:t>
      </w:r>
    </w:p>
    <w:p w:rsidR="00DD2805" w:rsidRDefault="00DD2805" w:rsidP="00DD2805">
      <w:pPr>
        <w:jc w:val="both"/>
        <w:rPr>
          <w:sz w:val="28"/>
          <w:szCs w:val="28"/>
        </w:rPr>
      </w:pPr>
    </w:p>
    <w:p w:rsidR="00520E6F" w:rsidRDefault="00520E6F" w:rsidP="004878C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Направления расходования средств резервного фонда</w:t>
      </w:r>
    </w:p>
    <w:p w:rsidR="004878CB" w:rsidRPr="00DD2805" w:rsidRDefault="004878CB" w:rsidP="004878CB">
      <w:pPr>
        <w:ind w:left="360"/>
        <w:jc w:val="center"/>
        <w:rPr>
          <w:b/>
          <w:sz w:val="28"/>
          <w:szCs w:val="28"/>
        </w:rPr>
      </w:pPr>
    </w:p>
    <w:p w:rsidR="00520E6F" w:rsidRPr="00DD2805" w:rsidRDefault="00520E6F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Расходование средств резервного фонда осуществляется по следующим основным направлениям:</w:t>
      </w:r>
    </w:p>
    <w:p w:rsidR="00520E6F" w:rsidRPr="00DD2805" w:rsidRDefault="00520E6F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2.1. Финансирование мероприятий для частичного покрытия расходов по ликвидации последствий чрезвычайных ситуаций и стихийных бедствий, в том числе расходов:</w:t>
      </w:r>
    </w:p>
    <w:p w:rsidR="00520E6F" w:rsidRPr="00DD2805" w:rsidRDefault="00520E6F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проведение поисковых и аварийно-спасательных работ в зонах чрезвычайных ситуаций и стихийных бедствий;</w:t>
      </w:r>
    </w:p>
    <w:p w:rsidR="00520E6F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транспорта, связи и сельского хозяйства, пострадавших в результате чрезвычайной ситуации и стихийного бедствия;</w:t>
      </w:r>
    </w:p>
    <w:p w:rsidR="00C722A1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развертывание и содержание временных пунктов проживания и питания для эвакуированных пострадавших граждан в течение необходимого срока, но не более одного месяца;</w:t>
      </w:r>
    </w:p>
    <w:p w:rsidR="00935253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оказание единовременной материальной помощи гражданам, пострадавшим от чрезвычайных ситуаций и стихийных бедствий;</w:t>
      </w:r>
    </w:p>
    <w:p w:rsidR="00C722A1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возмещение расходов, связанные с привлечением в установленном порядке сил и средств министерств и ведомств Российской Федерации, а также организаций, привлекаемых для проведения экстренных мероприятий по ликвидации последствий чрезвычайных ситуаций и стихийных бедствий.</w:t>
      </w:r>
    </w:p>
    <w:p w:rsidR="00C722A1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2.2. Финансирование иных непредвиденных расходов, в т.ч. на проведение аварийно-восстановительных работ и иных мероприятий, связанных с ликвидацией последствий стихийных бедствий и иных чрезвычайных ситуаций.</w:t>
      </w:r>
    </w:p>
    <w:p w:rsidR="00DD2805" w:rsidRDefault="00DD2805" w:rsidP="00DD2805">
      <w:pPr>
        <w:jc w:val="center"/>
        <w:rPr>
          <w:b/>
          <w:sz w:val="28"/>
          <w:szCs w:val="28"/>
        </w:rPr>
      </w:pPr>
    </w:p>
    <w:p w:rsidR="00C722A1" w:rsidRDefault="003C3378" w:rsidP="00DD2805">
      <w:p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lastRenderedPageBreak/>
        <w:t>3. Управление средствами резервного фонда</w:t>
      </w:r>
    </w:p>
    <w:p w:rsidR="004878CB" w:rsidRPr="00DD2805" w:rsidRDefault="004878CB" w:rsidP="00DD2805">
      <w:pPr>
        <w:jc w:val="center"/>
        <w:rPr>
          <w:b/>
          <w:sz w:val="28"/>
          <w:szCs w:val="28"/>
        </w:rPr>
      </w:pPr>
    </w:p>
    <w:p w:rsidR="00C722A1" w:rsidRPr="00DD2805" w:rsidRDefault="003C3378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3.1. Решение об использовании средств резервного фонда принимается Администрацией Эльтонского сельского поселения в форме постановления.</w:t>
      </w:r>
    </w:p>
    <w:p w:rsidR="00C722A1" w:rsidRPr="00DD2805" w:rsidRDefault="003C3378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3.2. Выделение средств резервного фонда на финансирование мероприятий, связанных  с частичным покрытием расходов на ликвидацию последствий чрезвычайных ситуаций и стихийных бедствий, производится финансовым органом Эльтонского сельского поселения, согласованному с отделом гражданской обороны и чрезвычайных ситуаций Администрации Палласовского муниципального района.</w:t>
      </w:r>
    </w:p>
    <w:p w:rsidR="00DD2805" w:rsidRDefault="00DD2805" w:rsidP="00DD2805">
      <w:pPr>
        <w:jc w:val="center"/>
        <w:rPr>
          <w:b/>
          <w:sz w:val="28"/>
          <w:szCs w:val="28"/>
        </w:rPr>
      </w:pPr>
    </w:p>
    <w:p w:rsidR="003C3378" w:rsidRDefault="003C3378" w:rsidP="004878C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Контроль за расходованием средств резервного фонда</w:t>
      </w:r>
    </w:p>
    <w:p w:rsidR="004878CB" w:rsidRPr="00DD2805" w:rsidRDefault="004878CB" w:rsidP="004878CB">
      <w:pPr>
        <w:ind w:left="360"/>
        <w:jc w:val="center"/>
        <w:rPr>
          <w:b/>
          <w:sz w:val="28"/>
          <w:szCs w:val="28"/>
        </w:rPr>
      </w:pP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Контроль за расходованием средств резервного фонда осуществляется финансовым органом Эльтонского сельского поселения.</w:t>
      </w: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Резервный фонд исполняется в течение календарного года. Неиспользованные остатки резервного фонда на следующий год не переносятся.</w:t>
      </w: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Расходы, произведенные за счет средств резервного фонда, отражаются в отчете об исполнении муниципального бюджета по соответствующим кодам бюджетной классификации.</w:t>
      </w: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Отчет об использовании бюджетных ассигнований резервного фонда прилагается к ежеквартальному и годовому  отчетам об исполнении соответствующего бюджета.</w:t>
      </w:r>
    </w:p>
    <w:sectPr w:rsidR="003C3378" w:rsidRPr="00DD2805" w:rsidSect="0066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E7746"/>
    <w:multiLevelType w:val="hybridMultilevel"/>
    <w:tmpl w:val="5038E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FF5F1B"/>
    <w:multiLevelType w:val="hybridMultilevel"/>
    <w:tmpl w:val="B8A63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D3641"/>
    <w:rsid w:val="000205D5"/>
    <w:rsid w:val="001130D9"/>
    <w:rsid w:val="00157278"/>
    <w:rsid w:val="001A358F"/>
    <w:rsid w:val="001E5D60"/>
    <w:rsid w:val="00234A49"/>
    <w:rsid w:val="003C3378"/>
    <w:rsid w:val="004878CB"/>
    <w:rsid w:val="004C04A2"/>
    <w:rsid w:val="00520E6F"/>
    <w:rsid w:val="006669CC"/>
    <w:rsid w:val="007745E9"/>
    <w:rsid w:val="008404B8"/>
    <w:rsid w:val="008C401F"/>
    <w:rsid w:val="009075EE"/>
    <w:rsid w:val="00935253"/>
    <w:rsid w:val="00935D6F"/>
    <w:rsid w:val="009A2576"/>
    <w:rsid w:val="009B207F"/>
    <w:rsid w:val="009D3641"/>
    <w:rsid w:val="00C722A1"/>
    <w:rsid w:val="00DD2805"/>
    <w:rsid w:val="00E42653"/>
    <w:rsid w:val="00F4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2020-11-24T04:26:00Z</cp:lastPrinted>
  <dcterms:created xsi:type="dcterms:W3CDTF">2020-11-24T04:27:00Z</dcterms:created>
  <dcterms:modified xsi:type="dcterms:W3CDTF">2020-11-24T04:27:00Z</dcterms:modified>
</cp:coreProperties>
</file>