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EB" w:rsidRPr="00B67AE0" w:rsidRDefault="00936B45" w:rsidP="00C845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66" w:rsidRPr="00B67AE0" w:rsidRDefault="00CB2666" w:rsidP="00C8459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b/>
          <w:bCs/>
          <w:color w:val="000000" w:themeColor="text1"/>
        </w:rPr>
        <w:t>ВОЛГОГРАДСКАЯ ОБЛАСТЬ</w:t>
      </w:r>
    </w:p>
    <w:p w:rsidR="00CB2666" w:rsidRPr="00B67AE0" w:rsidRDefault="00CB2666" w:rsidP="00C8459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b/>
          <w:bCs/>
          <w:color w:val="000000" w:themeColor="text1"/>
        </w:rPr>
        <w:t>ПАЛЛАСОВ</w:t>
      </w:r>
      <w:r w:rsidR="008961CC" w:rsidRPr="00B67AE0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B67AE0">
        <w:rPr>
          <w:rFonts w:ascii="Times New Roman" w:hAnsi="Times New Roman" w:cs="Times New Roman"/>
          <w:b/>
          <w:bCs/>
          <w:color w:val="000000" w:themeColor="text1"/>
        </w:rPr>
        <w:t>КИЙ МУНИЦИПАЛЬНЫЙ РАЙОН</w:t>
      </w:r>
    </w:p>
    <w:p w:rsidR="00CB2666" w:rsidRPr="00B67AE0" w:rsidRDefault="00CB2666" w:rsidP="00C8459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b/>
          <w:bCs/>
          <w:color w:val="000000" w:themeColor="text1"/>
        </w:rPr>
        <w:t xml:space="preserve">АДМИНИСТРАЦИЯ </w:t>
      </w:r>
      <w:r w:rsidR="008B78B0">
        <w:rPr>
          <w:rFonts w:ascii="Times New Roman" w:hAnsi="Times New Roman" w:cs="Times New Roman"/>
          <w:b/>
          <w:bCs/>
          <w:color w:val="000000" w:themeColor="text1"/>
        </w:rPr>
        <w:t>ЭЛЬТОНСК</w:t>
      </w:r>
      <w:r w:rsidRPr="00B67AE0">
        <w:rPr>
          <w:rFonts w:ascii="Times New Roman" w:hAnsi="Times New Roman" w:cs="Times New Roman"/>
          <w:b/>
          <w:bCs/>
          <w:color w:val="000000" w:themeColor="text1"/>
        </w:rPr>
        <w:t>ОГО СЕЛЬСКОГО ПОСЕЛЕНИЯ</w:t>
      </w:r>
    </w:p>
    <w:p w:rsidR="00CB2666" w:rsidRPr="00B67AE0" w:rsidRDefault="00CB2666" w:rsidP="00C8459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B2666" w:rsidRPr="00B67AE0" w:rsidRDefault="00CB2666" w:rsidP="00C8459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b/>
          <w:bCs/>
          <w:color w:val="000000" w:themeColor="text1"/>
        </w:rPr>
        <w:t>ПОСТАНОВЛЕНИЕ</w:t>
      </w:r>
    </w:p>
    <w:p w:rsidR="009B0072" w:rsidRPr="00B67AE0" w:rsidRDefault="00936B45" w:rsidP="00C8459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36B45">
        <w:rPr>
          <w:rFonts w:ascii="Times New Roman" w:hAnsi="Times New Roman" w:cs="Times New Roman"/>
          <w:bCs/>
          <w:color w:val="000000" w:themeColor="text1"/>
        </w:rPr>
        <w:t xml:space="preserve">«27» июля  </w:t>
      </w:r>
      <w:r w:rsidR="00CB2666" w:rsidRPr="00936B45">
        <w:rPr>
          <w:rFonts w:ascii="Times New Roman" w:hAnsi="Times New Roman" w:cs="Times New Roman"/>
          <w:color w:val="000000" w:themeColor="text1"/>
        </w:rPr>
        <w:t>2020 года</w:t>
      </w:r>
      <w:r w:rsidR="00CB2666" w:rsidRPr="00B67AE0">
        <w:rPr>
          <w:rFonts w:ascii="Times New Roman" w:hAnsi="Times New Roman" w:cs="Times New Roman"/>
          <w:color w:val="000000" w:themeColor="text1"/>
        </w:rPr>
        <w:t xml:space="preserve">                           п. </w:t>
      </w:r>
      <w:r w:rsidR="008B78B0">
        <w:rPr>
          <w:rFonts w:ascii="Times New Roman" w:hAnsi="Times New Roman" w:cs="Times New Roman"/>
          <w:color w:val="000000" w:themeColor="text1"/>
        </w:rPr>
        <w:t xml:space="preserve">Эльтон                  </w:t>
      </w:r>
      <w:r w:rsidR="00CB2666" w:rsidRPr="00B67AE0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2E2385">
        <w:rPr>
          <w:rFonts w:ascii="Times New Roman" w:hAnsi="Times New Roman" w:cs="Times New Roman"/>
          <w:color w:val="000000" w:themeColor="text1"/>
        </w:rPr>
        <w:t xml:space="preserve">           </w:t>
      </w:r>
      <w:r w:rsidR="00CB2666" w:rsidRPr="00B67AE0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CB2666" w:rsidRPr="00B67AE0">
        <w:rPr>
          <w:rFonts w:ascii="Times New Roman" w:hAnsi="Times New Roman" w:cs="Times New Roman"/>
          <w:color w:val="000000" w:themeColor="text1"/>
        </w:rPr>
        <w:t>№</w:t>
      </w:r>
      <w:r>
        <w:rPr>
          <w:rFonts w:ascii="Times New Roman" w:hAnsi="Times New Roman" w:cs="Times New Roman"/>
          <w:color w:val="000000" w:themeColor="text1"/>
        </w:rPr>
        <w:t xml:space="preserve"> 100</w:t>
      </w:r>
    </w:p>
    <w:p w:rsidR="00E16CB8" w:rsidRPr="00B67AE0" w:rsidRDefault="00E16CB8" w:rsidP="00C84598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9B0072" w:rsidRPr="00B67AE0" w:rsidRDefault="00C84598" w:rsidP="00C84598">
      <w:pPr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B67AE0">
        <w:rPr>
          <w:rFonts w:ascii="Times New Roman" w:hAnsi="Times New Roman" w:cs="Times New Roman"/>
          <w:b/>
          <w:color w:val="000000" w:themeColor="text1"/>
        </w:rPr>
        <w:t>«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О</w:t>
      </w:r>
      <w:r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порядке и условиях предоставления в аренду</w:t>
      </w:r>
    </w:p>
    <w:p w:rsidR="009B0072" w:rsidRPr="00B67AE0" w:rsidRDefault="000F7138" w:rsidP="00C84598">
      <w:pPr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>м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униципального</w:t>
      </w:r>
      <w:r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имущества, включенного</w:t>
      </w:r>
      <w:r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в перечень</w:t>
      </w:r>
    </w:p>
    <w:p w:rsidR="00AE5259" w:rsidRPr="00B67AE0" w:rsidRDefault="009B0072" w:rsidP="00C84598">
      <w:pPr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 xml:space="preserve">муниципального имущества, свободного </w:t>
      </w:r>
      <w:r w:rsidR="00AE5259" w:rsidRPr="00B67AE0">
        <w:rPr>
          <w:rFonts w:ascii="Times New Roman" w:hAnsi="Times New Roman" w:cs="Times New Roman"/>
          <w:b/>
          <w:color w:val="000000" w:themeColor="text1"/>
        </w:rPr>
        <w:t>от прав третьих лиц (за исключением права хозяйственного ведения, права оперативного управления.</w:t>
      </w:r>
      <w:r w:rsidR="000F7138"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E5259" w:rsidRPr="00B67AE0">
        <w:rPr>
          <w:rFonts w:ascii="Times New Roman" w:hAnsi="Times New Roman" w:cs="Times New Roman"/>
          <w:b/>
          <w:color w:val="000000" w:themeColor="text1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C84598" w:rsidRPr="00B67AE0">
        <w:rPr>
          <w:rFonts w:ascii="Times New Roman" w:hAnsi="Times New Roman" w:cs="Times New Roman"/>
          <w:b/>
          <w:color w:val="000000" w:themeColor="text1"/>
        </w:rPr>
        <w:t xml:space="preserve"> и среднего предпринимательства»</w:t>
      </w:r>
    </w:p>
    <w:bookmarkEnd w:id="0"/>
    <w:p w:rsidR="00AE5259" w:rsidRPr="00B67AE0" w:rsidRDefault="00AE5259" w:rsidP="00C84598">
      <w:pPr>
        <w:rPr>
          <w:rFonts w:ascii="Times New Roman" w:hAnsi="Times New Roman" w:cs="Times New Roman"/>
          <w:color w:val="000000" w:themeColor="text1"/>
        </w:rPr>
      </w:pPr>
    </w:p>
    <w:p w:rsidR="0009476C" w:rsidRPr="00B67AE0" w:rsidRDefault="0009476C" w:rsidP="00633F06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9B0072" w:rsidRPr="00B67AE0">
        <w:rPr>
          <w:rFonts w:ascii="Times New Roman" w:hAnsi="Times New Roman" w:cs="Times New Roman"/>
          <w:color w:val="000000" w:themeColor="text1"/>
        </w:rPr>
        <w:t>В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соответствии с Фе</w:t>
      </w:r>
      <w:r w:rsidRPr="00B67AE0">
        <w:rPr>
          <w:rFonts w:ascii="Times New Roman" w:hAnsi="Times New Roman" w:cs="Times New Roman"/>
          <w:color w:val="000000" w:themeColor="text1"/>
        </w:rPr>
        <w:t>дер</w:t>
      </w:r>
      <w:r w:rsidR="00CC17F5" w:rsidRPr="00B67AE0">
        <w:rPr>
          <w:rFonts w:ascii="Times New Roman" w:hAnsi="Times New Roman" w:cs="Times New Roman"/>
          <w:color w:val="000000" w:themeColor="text1"/>
        </w:rPr>
        <w:t>альным законом от 06.10.2003г. 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131-ФЗ «Об общих принципах организации местного самоуправления в Российской Федерации», Федеральным законом от 24.07.</w:t>
      </w:r>
      <w:r w:rsidR="0059778B" w:rsidRPr="00B67AE0">
        <w:rPr>
          <w:rFonts w:ascii="Times New Roman" w:hAnsi="Times New Roman" w:cs="Times New Roman"/>
          <w:color w:val="000000" w:themeColor="text1"/>
        </w:rPr>
        <w:t>2007г. 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209-ФЗ «О развитии малого и среднего предпринимательства в Российской Федерации», </w:t>
      </w:r>
      <w:r w:rsidR="00633F06" w:rsidRPr="00B67AE0">
        <w:rPr>
          <w:rFonts w:ascii="Times New Roman" w:hAnsi="Times New Roman" w:cs="Times New Roman"/>
          <w:color w:val="000000" w:themeColor="text1"/>
        </w:rPr>
        <w:t xml:space="preserve">Решением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="00633F06" w:rsidRPr="00B67AE0">
        <w:rPr>
          <w:rFonts w:ascii="Times New Roman" w:hAnsi="Times New Roman" w:cs="Times New Roman"/>
          <w:color w:val="000000" w:themeColor="text1"/>
        </w:rPr>
        <w:t xml:space="preserve">ого сельского Совета от </w:t>
      </w:r>
      <w:r w:rsidR="00574361">
        <w:rPr>
          <w:rFonts w:ascii="Times New Roman" w:hAnsi="Times New Roman" w:cs="Times New Roman"/>
          <w:color w:val="000000" w:themeColor="text1"/>
        </w:rPr>
        <w:t xml:space="preserve">01.02.2006 </w:t>
      </w:r>
      <w:r w:rsidR="00633F06" w:rsidRPr="00B67AE0">
        <w:rPr>
          <w:rFonts w:ascii="Times New Roman" w:hAnsi="Times New Roman" w:cs="Times New Roman"/>
          <w:color w:val="000000" w:themeColor="text1"/>
        </w:rPr>
        <w:t xml:space="preserve">г. № </w:t>
      </w:r>
      <w:r w:rsidR="00574361">
        <w:rPr>
          <w:rFonts w:ascii="Times New Roman" w:hAnsi="Times New Roman" w:cs="Times New Roman"/>
          <w:color w:val="000000" w:themeColor="text1"/>
        </w:rPr>
        <w:t>7</w:t>
      </w:r>
      <w:r w:rsidR="00633F06" w:rsidRPr="00B67AE0">
        <w:rPr>
          <w:rFonts w:ascii="Times New Roman" w:hAnsi="Times New Roman" w:cs="Times New Roman"/>
          <w:color w:val="000000" w:themeColor="text1"/>
        </w:rPr>
        <w:t xml:space="preserve"> «О порядке владения, пользования и распоряжения имуществом, находящимся в муниципальной собственности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="00633F06" w:rsidRPr="00B67AE0">
        <w:rPr>
          <w:rFonts w:ascii="Times New Roman" w:hAnsi="Times New Roman" w:cs="Times New Roman"/>
          <w:color w:val="000000" w:themeColor="text1"/>
        </w:rPr>
        <w:t xml:space="preserve">ого сельского поселения Палласовского муниципального района Волгоградской области», руководствуясь </w:t>
      </w:r>
      <w:r w:rsidRPr="00B67AE0">
        <w:rPr>
          <w:rFonts w:ascii="Times New Roman" w:hAnsi="Times New Roman" w:cs="Times New Roman"/>
          <w:color w:val="000000" w:themeColor="text1"/>
        </w:rPr>
        <w:t xml:space="preserve">Уставом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Pr="00B67AE0">
        <w:rPr>
          <w:rFonts w:ascii="Times New Roman" w:hAnsi="Times New Roman" w:cs="Times New Roman"/>
          <w:color w:val="000000" w:themeColor="text1"/>
        </w:rPr>
        <w:t xml:space="preserve">ого сельского поселения, администрация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Pr="00B67AE0">
        <w:rPr>
          <w:rFonts w:ascii="Times New Roman" w:hAnsi="Times New Roman" w:cs="Times New Roman"/>
          <w:color w:val="000000" w:themeColor="text1"/>
        </w:rPr>
        <w:t xml:space="preserve">ого сельского поселения </w:t>
      </w:r>
    </w:p>
    <w:p w:rsidR="00AE5259" w:rsidRPr="00B67AE0" w:rsidRDefault="0009476C" w:rsidP="00E16CB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b/>
          <w:bCs/>
          <w:color w:val="000000" w:themeColor="text1"/>
        </w:rPr>
        <w:t>ПОСТАНОВЛЯЕТ:</w:t>
      </w:r>
    </w:p>
    <w:p w:rsidR="009B0072" w:rsidRPr="00B67AE0" w:rsidRDefault="00240E47" w:rsidP="000F2197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</w:t>
      </w:r>
      <w:r w:rsidR="00B409A4" w:rsidRPr="00B67AE0">
        <w:rPr>
          <w:rFonts w:ascii="Times New Roman" w:hAnsi="Times New Roman" w:cs="Times New Roman"/>
          <w:color w:val="000000" w:themeColor="text1"/>
        </w:rPr>
        <w:t xml:space="preserve">    </w:t>
      </w:r>
      <w:r w:rsidRPr="00B67AE0">
        <w:rPr>
          <w:rFonts w:ascii="Times New Roman" w:hAnsi="Times New Roman" w:cs="Times New Roman"/>
          <w:color w:val="000000" w:themeColor="text1"/>
        </w:rPr>
        <w:t xml:space="preserve">1. </w:t>
      </w:r>
      <w:r w:rsidR="009B0072" w:rsidRPr="00B67AE0">
        <w:rPr>
          <w:rFonts w:ascii="Times New Roman" w:hAnsi="Times New Roman" w:cs="Times New Roman"/>
          <w:color w:val="000000" w:themeColor="text1"/>
        </w:rPr>
        <w:t>Утвердить прилагаемое Положение о порядке и условиях предоставления в аренду</w:t>
      </w:r>
      <w:r w:rsidR="00CB300C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муниципального</w:t>
      </w:r>
      <w:r w:rsidR="00CB300C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имущества, включенного</w:t>
      </w:r>
      <w:r w:rsidR="00CB300C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в перечень муниципального имущества, </w:t>
      </w:r>
      <w:r w:rsidR="00AE5259" w:rsidRPr="00B67AE0">
        <w:rPr>
          <w:rFonts w:ascii="Times New Roman" w:hAnsi="Times New Roman" w:cs="Times New Roman"/>
          <w:color w:val="000000" w:themeColor="text1"/>
        </w:rPr>
        <w:t>свободного от прав третьих лиц (за исключением права хозяйственного ведения, права оперативного управления.</w:t>
      </w:r>
      <w:r w:rsidR="00CB300C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AE5259" w:rsidRPr="00B67AE0">
        <w:rPr>
          <w:rFonts w:ascii="Times New Roman" w:hAnsi="Times New Roman" w:cs="Times New Roman"/>
          <w:color w:val="000000" w:themeColor="text1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F5A70" w:rsidRPr="00B67AE0" w:rsidRDefault="005F5A70" w:rsidP="000F2197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2. Контроль за исполнением настоящего Постановления оставляю за собой.</w:t>
      </w:r>
    </w:p>
    <w:p w:rsidR="005F5A70" w:rsidRPr="00B67AE0" w:rsidRDefault="005F5A70" w:rsidP="000F2197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5F5A70" w:rsidRPr="00B67AE0" w:rsidRDefault="005F5A70" w:rsidP="005F5A70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5F5A70" w:rsidRPr="00B67AE0" w:rsidRDefault="005F5A70" w:rsidP="005F5A70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b/>
          <w:bCs/>
          <w:color w:val="000000" w:themeColor="text1"/>
        </w:rPr>
        <w:t xml:space="preserve">Глава </w:t>
      </w:r>
      <w:r w:rsidR="008B78B0">
        <w:rPr>
          <w:rFonts w:ascii="Times New Roman" w:hAnsi="Times New Roman" w:cs="Times New Roman"/>
          <w:b/>
          <w:bCs/>
          <w:color w:val="000000" w:themeColor="text1"/>
        </w:rPr>
        <w:t>Эльтонск</w:t>
      </w:r>
      <w:r w:rsidRPr="00B67AE0">
        <w:rPr>
          <w:rFonts w:ascii="Times New Roman" w:hAnsi="Times New Roman" w:cs="Times New Roman"/>
          <w:b/>
          <w:bCs/>
          <w:color w:val="000000" w:themeColor="text1"/>
        </w:rPr>
        <w:t>ого</w:t>
      </w:r>
    </w:p>
    <w:p w:rsidR="005F5A70" w:rsidRPr="00B67AE0" w:rsidRDefault="005F5A70" w:rsidP="005F5A70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b/>
          <w:bCs/>
          <w:color w:val="000000" w:themeColor="text1"/>
        </w:rPr>
        <w:t xml:space="preserve">сельского поселения                                                                  </w:t>
      </w:r>
      <w:r w:rsidR="00936B45">
        <w:rPr>
          <w:rFonts w:ascii="Times New Roman" w:hAnsi="Times New Roman" w:cs="Times New Roman"/>
          <w:b/>
          <w:bCs/>
          <w:color w:val="000000" w:themeColor="text1"/>
        </w:rPr>
        <w:tab/>
        <w:t xml:space="preserve">  </w:t>
      </w:r>
      <w:r w:rsidRPr="00B67A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37DCB">
        <w:rPr>
          <w:rFonts w:ascii="Times New Roman" w:hAnsi="Times New Roman" w:cs="Times New Roman"/>
          <w:b/>
          <w:bCs/>
          <w:color w:val="000000" w:themeColor="text1"/>
        </w:rPr>
        <w:t>Н.А. Сурганов</w:t>
      </w:r>
    </w:p>
    <w:p w:rsidR="005F5A70" w:rsidRPr="00B67AE0" w:rsidRDefault="005F5A70" w:rsidP="005F5A70">
      <w:pPr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Рег: № </w:t>
      </w:r>
      <w:r w:rsidR="00936B45">
        <w:rPr>
          <w:rFonts w:ascii="Times New Roman" w:hAnsi="Times New Roman" w:cs="Times New Roman"/>
          <w:color w:val="000000" w:themeColor="text1"/>
        </w:rPr>
        <w:t>100</w:t>
      </w:r>
      <w:r w:rsidRPr="00B67AE0">
        <w:rPr>
          <w:rFonts w:ascii="Times New Roman" w:hAnsi="Times New Roman" w:cs="Times New Roman"/>
          <w:color w:val="000000" w:themeColor="text1"/>
        </w:rPr>
        <w:t>/2020</w:t>
      </w:r>
    </w:p>
    <w:p w:rsidR="009B0072" w:rsidRPr="00B67AE0" w:rsidRDefault="009B0072" w:rsidP="00C84598">
      <w:pPr>
        <w:rPr>
          <w:rFonts w:ascii="Times New Roman" w:hAnsi="Times New Roman" w:cs="Times New Roman"/>
          <w:color w:val="000000" w:themeColor="text1"/>
        </w:rPr>
      </w:pPr>
    </w:p>
    <w:p w:rsidR="009B0072" w:rsidRPr="00B67AE0" w:rsidRDefault="009B0072" w:rsidP="00C84598">
      <w:pPr>
        <w:rPr>
          <w:rFonts w:ascii="Times New Roman" w:hAnsi="Times New Roman" w:cs="Times New Roman"/>
          <w:color w:val="000000" w:themeColor="text1"/>
        </w:rPr>
      </w:pPr>
    </w:p>
    <w:p w:rsidR="00D95617" w:rsidRPr="00B67AE0" w:rsidRDefault="00D95617" w:rsidP="00D95617">
      <w:pPr>
        <w:ind w:left="4395"/>
        <w:rPr>
          <w:b/>
          <w:bCs/>
          <w:color w:val="000000" w:themeColor="text1"/>
        </w:rPr>
      </w:pPr>
    </w:p>
    <w:p w:rsidR="00D95617" w:rsidRPr="00B67AE0" w:rsidRDefault="00D95617" w:rsidP="00936B45">
      <w:pPr>
        <w:ind w:left="4395"/>
        <w:jc w:val="right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Приложение</w:t>
      </w:r>
    </w:p>
    <w:p w:rsidR="00D95617" w:rsidRPr="00B67AE0" w:rsidRDefault="00D95617" w:rsidP="00936B45">
      <w:pPr>
        <w:ind w:left="4395"/>
        <w:jc w:val="right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к постановлению администрации</w:t>
      </w:r>
    </w:p>
    <w:p w:rsidR="00D95617" w:rsidRPr="00B67AE0" w:rsidRDefault="008B78B0" w:rsidP="00936B45">
      <w:pPr>
        <w:ind w:left="4395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Эльтонск</w:t>
      </w:r>
      <w:r w:rsidR="00D95617" w:rsidRPr="00B67AE0">
        <w:rPr>
          <w:rFonts w:ascii="Times New Roman" w:hAnsi="Times New Roman" w:cs="Times New Roman"/>
          <w:color w:val="000000" w:themeColor="text1"/>
        </w:rPr>
        <w:t>ого сельского поселения</w:t>
      </w:r>
    </w:p>
    <w:p w:rsidR="00D95617" w:rsidRPr="00B67AE0" w:rsidRDefault="00FB6E1D" w:rsidP="00936B45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</w:t>
      </w:r>
      <w:r w:rsidR="00D95617" w:rsidRPr="00B67AE0">
        <w:rPr>
          <w:rFonts w:ascii="Times New Roman" w:hAnsi="Times New Roman" w:cs="Times New Roman"/>
          <w:color w:val="000000" w:themeColor="text1"/>
        </w:rPr>
        <w:t xml:space="preserve">от </w:t>
      </w:r>
      <w:r w:rsidR="00936B45">
        <w:rPr>
          <w:rFonts w:ascii="Times New Roman" w:hAnsi="Times New Roman" w:cs="Times New Roman"/>
          <w:color w:val="000000" w:themeColor="text1"/>
        </w:rPr>
        <w:t>27.07.</w:t>
      </w:r>
      <w:r w:rsidR="00D95617" w:rsidRPr="00B67AE0">
        <w:rPr>
          <w:rFonts w:ascii="Times New Roman" w:hAnsi="Times New Roman" w:cs="Times New Roman"/>
          <w:color w:val="000000" w:themeColor="text1"/>
        </w:rPr>
        <w:t>2020</w:t>
      </w:r>
      <w:r w:rsidR="00936B45">
        <w:rPr>
          <w:rFonts w:ascii="Times New Roman" w:hAnsi="Times New Roman" w:cs="Times New Roman"/>
          <w:color w:val="000000" w:themeColor="text1"/>
        </w:rPr>
        <w:t>г.</w:t>
      </w:r>
      <w:r w:rsidR="00D95617" w:rsidRPr="00B67AE0">
        <w:rPr>
          <w:rFonts w:ascii="Times New Roman" w:hAnsi="Times New Roman" w:cs="Times New Roman"/>
          <w:color w:val="000000" w:themeColor="text1"/>
        </w:rPr>
        <w:t xml:space="preserve">  № </w:t>
      </w:r>
      <w:r w:rsidR="00936B45">
        <w:rPr>
          <w:rFonts w:ascii="Times New Roman" w:hAnsi="Times New Roman" w:cs="Times New Roman"/>
          <w:color w:val="000000" w:themeColor="text1"/>
        </w:rPr>
        <w:t>100</w:t>
      </w:r>
    </w:p>
    <w:p w:rsidR="009B0072" w:rsidRPr="00B67AE0" w:rsidRDefault="009B0072" w:rsidP="00C84598">
      <w:pPr>
        <w:rPr>
          <w:rFonts w:ascii="Times New Roman" w:hAnsi="Times New Roman" w:cs="Times New Roman"/>
          <w:color w:val="000000" w:themeColor="text1"/>
        </w:rPr>
      </w:pPr>
    </w:p>
    <w:p w:rsidR="009B0072" w:rsidRPr="00B67AE0" w:rsidRDefault="009B0072" w:rsidP="00C84598">
      <w:pPr>
        <w:rPr>
          <w:rFonts w:ascii="Times New Roman" w:hAnsi="Times New Roman" w:cs="Times New Roman"/>
          <w:color w:val="000000" w:themeColor="text1"/>
        </w:rPr>
      </w:pPr>
    </w:p>
    <w:p w:rsidR="009B0072" w:rsidRPr="00B67AE0" w:rsidRDefault="009B0072" w:rsidP="00C84598">
      <w:pPr>
        <w:rPr>
          <w:rFonts w:ascii="Times New Roman" w:hAnsi="Times New Roman" w:cs="Times New Roman"/>
          <w:color w:val="000000" w:themeColor="text1"/>
        </w:rPr>
      </w:pPr>
    </w:p>
    <w:p w:rsidR="009B0072" w:rsidRPr="00B67AE0" w:rsidRDefault="009B0072" w:rsidP="00C8459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>ПОЛОЖЕНИЕ</w:t>
      </w:r>
    </w:p>
    <w:p w:rsidR="009B0072" w:rsidRPr="00B67AE0" w:rsidRDefault="009B0072" w:rsidP="00C8459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>о порядке и условиях предоставления в аренду</w:t>
      </w:r>
      <w:r w:rsidR="0004272D"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7AE0">
        <w:rPr>
          <w:rFonts w:ascii="Times New Roman" w:hAnsi="Times New Roman" w:cs="Times New Roman"/>
          <w:b/>
          <w:color w:val="000000" w:themeColor="text1"/>
        </w:rPr>
        <w:t>муниципального</w:t>
      </w:r>
      <w:r w:rsidR="0004272D"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7AE0">
        <w:rPr>
          <w:rFonts w:ascii="Times New Roman" w:hAnsi="Times New Roman" w:cs="Times New Roman"/>
          <w:b/>
          <w:color w:val="000000" w:themeColor="text1"/>
        </w:rPr>
        <w:t>имущества, включенного</w:t>
      </w:r>
      <w:r w:rsidR="0004272D"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7AE0">
        <w:rPr>
          <w:rFonts w:ascii="Times New Roman" w:hAnsi="Times New Roman" w:cs="Times New Roman"/>
          <w:b/>
          <w:color w:val="000000" w:themeColor="text1"/>
        </w:rPr>
        <w:t xml:space="preserve">в перечень муниципального имущества, </w:t>
      </w:r>
      <w:r w:rsidR="00AE5259" w:rsidRPr="00B67AE0">
        <w:rPr>
          <w:rFonts w:ascii="Times New Roman" w:hAnsi="Times New Roman" w:cs="Times New Roman"/>
          <w:b/>
          <w:color w:val="000000" w:themeColor="text1"/>
        </w:rPr>
        <w:t>свободного от прав третьих лиц (за исключением права хозяйственного ведения, права оперативного управления.</w:t>
      </w:r>
      <w:r w:rsidR="0004272D"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E5259" w:rsidRPr="00B67AE0">
        <w:rPr>
          <w:rFonts w:ascii="Times New Roman" w:hAnsi="Times New Roman" w:cs="Times New Roman"/>
          <w:b/>
          <w:color w:val="000000" w:themeColor="text1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E5259" w:rsidRPr="00B67AE0" w:rsidRDefault="00AE5259" w:rsidP="00C845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B0072" w:rsidRPr="00B67AE0" w:rsidRDefault="005C457A" w:rsidP="005C457A">
      <w:pPr>
        <w:pStyle w:val="aa"/>
        <w:jc w:val="center"/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9B0072" w:rsidRPr="00B67AE0" w:rsidRDefault="009B0072" w:rsidP="00C84598">
      <w:pPr>
        <w:pStyle w:val="aa"/>
        <w:rPr>
          <w:rFonts w:ascii="Times New Roman" w:hAnsi="Times New Roman" w:cs="Times New Roman"/>
          <w:color w:val="000000" w:themeColor="text1"/>
        </w:rPr>
      </w:pPr>
    </w:p>
    <w:p w:rsidR="00FB0999" w:rsidRPr="00B67AE0" w:rsidRDefault="005C457A" w:rsidP="005C457A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1.1. </w:t>
      </w:r>
      <w:r w:rsidR="009B0072" w:rsidRPr="00B67AE0">
        <w:rPr>
          <w:rFonts w:ascii="Times New Roman" w:hAnsi="Times New Roman" w:cs="Times New Roman"/>
          <w:color w:val="000000" w:themeColor="text1"/>
        </w:rPr>
        <w:t>Настоящее Положение устанавливает о</w:t>
      </w:r>
      <w:r w:rsidR="008307CE" w:rsidRPr="00B67AE0">
        <w:rPr>
          <w:rFonts w:ascii="Times New Roman" w:hAnsi="Times New Roman" w:cs="Times New Roman"/>
          <w:color w:val="000000" w:themeColor="text1"/>
        </w:rPr>
        <w:t xml:space="preserve">собенности </w:t>
      </w:r>
      <w:r w:rsidR="009B0072" w:rsidRPr="00B67AE0">
        <w:rPr>
          <w:rFonts w:ascii="Times New Roman" w:hAnsi="Times New Roman" w:cs="Times New Roman"/>
          <w:color w:val="000000" w:themeColor="text1"/>
        </w:rPr>
        <w:t>предоставления в аренду</w:t>
      </w:r>
      <w:r w:rsidR="008307C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муниципального имущества,</w:t>
      </w:r>
      <w:r w:rsidR="008307C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включенного в</w:t>
      </w:r>
      <w:r w:rsidR="008307C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перечень муниципального имущества, </w:t>
      </w:r>
      <w:r w:rsidR="00AE5259" w:rsidRPr="00B67AE0">
        <w:rPr>
          <w:rFonts w:ascii="Times New Roman" w:hAnsi="Times New Roman" w:cs="Times New Roman"/>
          <w:color w:val="000000" w:themeColor="text1"/>
        </w:rPr>
        <w:t>свободного от прав третьих лиц (за исключением права хозяйственного ведения, права оперативного управления.</w:t>
      </w:r>
      <w:r w:rsidR="008307C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AE5259" w:rsidRPr="00B67AE0">
        <w:rPr>
          <w:rFonts w:ascii="Times New Roman" w:hAnsi="Times New Roman" w:cs="Times New Roman"/>
          <w:color w:val="000000" w:themeColor="text1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40AA4" w:rsidRPr="00B67AE0">
        <w:rPr>
          <w:rFonts w:ascii="Times New Roman" w:hAnsi="Times New Roman" w:cs="Times New Roman"/>
          <w:color w:val="000000" w:themeColor="text1"/>
        </w:rPr>
        <w:t xml:space="preserve"> (далее-Перечень) </w:t>
      </w:r>
      <w:r w:rsidR="009B0072" w:rsidRPr="00B67AE0">
        <w:rPr>
          <w:rFonts w:ascii="Times New Roman" w:hAnsi="Times New Roman" w:cs="Times New Roman"/>
          <w:color w:val="000000" w:themeColor="text1"/>
        </w:rPr>
        <w:t>применение льготных ставок арендной платы за муниципальное имущество, включенное в Перечень.</w:t>
      </w:r>
    </w:p>
    <w:p w:rsidR="00FB0999" w:rsidRPr="00B67AE0" w:rsidRDefault="005C457A" w:rsidP="005C457A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1.2. </w:t>
      </w:r>
      <w:r w:rsidR="009B0072" w:rsidRPr="00B67AE0">
        <w:rPr>
          <w:rFonts w:ascii="Times New Roman" w:hAnsi="Times New Roman" w:cs="Times New Roman"/>
          <w:color w:val="000000" w:themeColor="text1"/>
        </w:rPr>
        <w:t>Муниципальное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</w:t>
      </w:r>
      <w:r w:rsidR="0080796E" w:rsidRPr="00B67AE0">
        <w:rPr>
          <w:rFonts w:ascii="Times New Roman" w:hAnsi="Times New Roman" w:cs="Times New Roman"/>
          <w:color w:val="000000" w:themeColor="text1"/>
        </w:rPr>
        <w:t>ключения договора аренды (далее</w:t>
      </w:r>
      <w:r w:rsidR="009B0072" w:rsidRPr="00B67AE0">
        <w:rPr>
          <w:rFonts w:ascii="Times New Roman" w:hAnsi="Times New Roman" w:cs="Times New Roman"/>
          <w:color w:val="000000" w:themeColor="text1"/>
        </w:rPr>
        <w:t>-торги), за исключением случаев, установленных частями 1 и 9 статьи 17.1. Федерального закона от</w:t>
      </w:r>
      <w:r w:rsidR="00EF57DF" w:rsidRPr="00B67AE0">
        <w:rPr>
          <w:rFonts w:ascii="Times New Roman" w:hAnsi="Times New Roman" w:cs="Times New Roman"/>
          <w:color w:val="000000" w:themeColor="text1"/>
        </w:rPr>
        <w:t xml:space="preserve"> 26.07.2006г. 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135-ФЗ  «О защите конкуренции» (далее -</w:t>
      </w:r>
      <w:r w:rsidR="00A47B7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Закон о защите конкуренции), а в отношении земельных участков –</w:t>
      </w:r>
      <w:r w:rsidR="0080796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подпунктом 12 пункта 2 статьи 39.6.Земельного кодекса Российской Федерации, а также иными актами</w:t>
      </w:r>
      <w:r w:rsidR="006A3CB5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земельного законодательства Российской Федерации, предусматривающими возможность приобретения</w:t>
      </w:r>
      <w:r w:rsidR="00ED10A8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указанными</w:t>
      </w:r>
      <w:r w:rsidR="00ED10A8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лицами в аренду земельных участков</w:t>
      </w:r>
      <w:r w:rsidR="00ED10A8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без проведения торгов.</w:t>
      </w:r>
    </w:p>
    <w:p w:rsidR="009B0072" w:rsidRPr="00B67AE0" w:rsidRDefault="005E6DB8" w:rsidP="005E6DB8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1.3. </w:t>
      </w:r>
      <w:r w:rsidR="009B0072" w:rsidRPr="00B67AE0">
        <w:rPr>
          <w:rFonts w:ascii="Times New Roman" w:hAnsi="Times New Roman" w:cs="Times New Roman"/>
          <w:color w:val="000000" w:themeColor="text1"/>
        </w:rPr>
        <w:t>Право заключить договор аренды в отношении муниципального имущества, включенного в Перечень, имеют субъекты малого и среднего предпринимательства, за исключением перечисленных</w:t>
      </w:r>
      <w:r w:rsidR="005D1709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 части 3 статьи 14 Фе</w:t>
      </w:r>
      <w:r w:rsidR="00222AD5" w:rsidRPr="00B67AE0">
        <w:rPr>
          <w:rFonts w:ascii="Times New Roman" w:hAnsi="Times New Roman" w:cs="Times New Roman"/>
          <w:color w:val="000000" w:themeColor="text1"/>
        </w:rPr>
        <w:t>дерального закона от 24.07.2007г. 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содержаться в едином реестре организаций, образующих </w:t>
      </w:r>
      <w:r w:rsidR="009B0072" w:rsidRPr="00B67AE0">
        <w:rPr>
          <w:rFonts w:ascii="Times New Roman" w:hAnsi="Times New Roman" w:cs="Times New Roman"/>
          <w:color w:val="000000" w:themeColor="text1"/>
        </w:rPr>
        <w:lastRenderedPageBreak/>
        <w:t>инфраструктуру поддержки субъектов малого и сред</w:t>
      </w:r>
      <w:r w:rsidR="001713A9" w:rsidRPr="00B67AE0">
        <w:rPr>
          <w:rFonts w:ascii="Times New Roman" w:hAnsi="Times New Roman" w:cs="Times New Roman"/>
          <w:color w:val="000000" w:themeColor="text1"/>
        </w:rPr>
        <w:t>него предпринимательства (далее</w:t>
      </w:r>
      <w:r w:rsidR="009B0072" w:rsidRPr="00B67AE0">
        <w:rPr>
          <w:rFonts w:ascii="Times New Roman" w:hAnsi="Times New Roman" w:cs="Times New Roman"/>
          <w:color w:val="000000" w:themeColor="text1"/>
        </w:rPr>
        <w:t>-субъекты),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</w:t>
      </w:r>
      <w:r w:rsidR="00104F0A" w:rsidRPr="00B67AE0">
        <w:rPr>
          <w:rFonts w:ascii="Times New Roman" w:hAnsi="Times New Roman" w:cs="Times New Roman"/>
          <w:color w:val="000000" w:themeColor="text1"/>
        </w:rPr>
        <w:t>дерального закона от 24.07.2007г. 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209-ФЗ «О развитии малого и среднего предпринимательства в Российской Федерации».</w:t>
      </w:r>
    </w:p>
    <w:p w:rsidR="009B0072" w:rsidRPr="00B67AE0" w:rsidRDefault="009B0072" w:rsidP="00C8459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B0072" w:rsidRPr="00B67AE0" w:rsidRDefault="00A246CA" w:rsidP="00A246CA">
      <w:pPr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 xml:space="preserve">2. 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 xml:space="preserve">Особенности предоставления </w:t>
      </w:r>
      <w:r w:rsidR="006A3CB5" w:rsidRPr="00B67AE0">
        <w:rPr>
          <w:rFonts w:ascii="Times New Roman" w:hAnsi="Times New Roman" w:cs="Times New Roman"/>
          <w:b/>
          <w:color w:val="000000" w:themeColor="text1"/>
        </w:rPr>
        <w:t xml:space="preserve">в аренду 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муниципального имущества, включенного в Перечень (за исключением земельных участков).</w:t>
      </w:r>
    </w:p>
    <w:p w:rsidR="009B0072" w:rsidRPr="00B67AE0" w:rsidRDefault="009B0072" w:rsidP="00C84598">
      <w:pPr>
        <w:pStyle w:val="aa"/>
        <w:rPr>
          <w:rFonts w:ascii="Times New Roman" w:hAnsi="Times New Roman" w:cs="Times New Roman"/>
          <w:color w:val="000000" w:themeColor="text1"/>
        </w:rPr>
      </w:pPr>
    </w:p>
    <w:p w:rsidR="00FB0999" w:rsidRPr="00B67AE0" w:rsidRDefault="0058342C" w:rsidP="0058342C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2.1. </w:t>
      </w:r>
      <w:r w:rsidR="009B0072" w:rsidRPr="00B67AE0">
        <w:rPr>
          <w:rFonts w:ascii="Times New Roman" w:hAnsi="Times New Roman" w:cs="Times New Roman"/>
          <w:color w:val="000000" w:themeColor="text1"/>
        </w:rPr>
        <w:t>Недвижимое муниципальное имущество и движимое муниципальное имущество, включенное в</w:t>
      </w:r>
      <w:r w:rsidR="0066405A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Пер</w:t>
      </w:r>
      <w:r w:rsidR="0066405A" w:rsidRPr="00B67AE0">
        <w:rPr>
          <w:rFonts w:ascii="Times New Roman" w:hAnsi="Times New Roman" w:cs="Times New Roman"/>
          <w:color w:val="000000" w:themeColor="text1"/>
        </w:rPr>
        <w:t xml:space="preserve">ечень, предоставляется в аренду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администрацией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="007B4D77" w:rsidRPr="00B67AE0">
        <w:rPr>
          <w:rFonts w:ascii="Times New Roman" w:hAnsi="Times New Roman" w:cs="Times New Roman"/>
          <w:color w:val="000000" w:themeColor="text1"/>
        </w:rPr>
        <w:t xml:space="preserve">ого сельского поселения </w:t>
      </w:r>
      <w:r w:rsidR="00AE5259" w:rsidRPr="00B67AE0">
        <w:rPr>
          <w:rFonts w:ascii="Times New Roman" w:hAnsi="Times New Roman" w:cs="Times New Roman"/>
          <w:color w:val="000000" w:themeColor="text1"/>
        </w:rPr>
        <w:t>Палласовского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муниципального райо</w:t>
      </w:r>
      <w:r w:rsidR="00187052" w:rsidRPr="00B67AE0">
        <w:rPr>
          <w:rFonts w:ascii="Times New Roman" w:hAnsi="Times New Roman" w:cs="Times New Roman"/>
          <w:color w:val="000000" w:themeColor="text1"/>
        </w:rPr>
        <w:t xml:space="preserve">на Волгоградской области (далее–администрация) </w:t>
      </w:r>
      <w:r w:rsidR="009B0072" w:rsidRPr="00B67AE0">
        <w:rPr>
          <w:rFonts w:ascii="Times New Roman" w:hAnsi="Times New Roman" w:cs="Times New Roman"/>
          <w:color w:val="000000" w:themeColor="text1"/>
        </w:rPr>
        <w:t>в отношении имущества казны</w:t>
      </w:r>
      <w:r w:rsidR="00187052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="00187052" w:rsidRPr="00B67AE0">
        <w:rPr>
          <w:rFonts w:ascii="Times New Roman" w:hAnsi="Times New Roman" w:cs="Times New Roman"/>
          <w:color w:val="000000" w:themeColor="text1"/>
        </w:rPr>
        <w:t>ого сельского поселения</w:t>
      </w:r>
      <w:r w:rsidR="00DB3970" w:rsidRPr="00B67AE0">
        <w:rPr>
          <w:rFonts w:ascii="Times New Roman" w:hAnsi="Times New Roman" w:cs="Times New Roman"/>
          <w:color w:val="000000" w:themeColor="text1"/>
        </w:rPr>
        <w:t>;</w:t>
      </w:r>
      <w:r w:rsidR="00187052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муниципальным унитарным предприятием, муниципальным учреждением (далее -</w:t>
      </w:r>
      <w:r w:rsidR="001439A3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правообладатель) с согласия администрации, в отношении муниципального имущества, закрепленного на праве хозяйственного ведения или оперативного управления за соответствующим муниципальным унитарным предприятием или муниципальным учреждением.</w:t>
      </w:r>
      <w:r w:rsidR="00985425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Условием дачи указанного согласия является соответствие условий предоставления муниципального имущества настоящему Положению.</w:t>
      </w:r>
      <w:r w:rsidR="00985425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Организатором торгов на право заключения договора аренды муниципального имущества, включенного в Перечень, является соответственно администрация, правообладатель либо привлеченная указанными лицами специализированная организация (далее -специализированная организация)</w:t>
      </w:r>
      <w:r w:rsidR="00FB0999" w:rsidRPr="00B67AE0">
        <w:rPr>
          <w:rFonts w:ascii="Times New Roman" w:hAnsi="Times New Roman" w:cs="Times New Roman"/>
          <w:color w:val="000000" w:themeColor="text1"/>
        </w:rPr>
        <w:t>.</w:t>
      </w:r>
    </w:p>
    <w:p w:rsidR="00FB0999" w:rsidRPr="00B67AE0" w:rsidRDefault="0058342C" w:rsidP="0058342C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2.2. </w:t>
      </w:r>
      <w:r w:rsidR="009B0072" w:rsidRPr="00B67AE0">
        <w:rPr>
          <w:rFonts w:ascii="Times New Roman" w:hAnsi="Times New Roman" w:cs="Times New Roman"/>
          <w:color w:val="000000" w:themeColor="text1"/>
        </w:rPr>
        <w:t>Предоставление в аренду муниципального имущества осуществляется:</w:t>
      </w:r>
    </w:p>
    <w:p w:rsidR="00C800EF" w:rsidRPr="00B67AE0" w:rsidRDefault="00D438E4" w:rsidP="00D438E4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1) </w:t>
      </w:r>
      <w:r w:rsidR="009B0072" w:rsidRPr="00B67AE0">
        <w:rPr>
          <w:rFonts w:ascii="Times New Roman" w:hAnsi="Times New Roman" w:cs="Times New Roman"/>
          <w:color w:val="000000" w:themeColor="text1"/>
        </w:rPr>
        <w:t>по результатам проведения торгов на право заключения договора аренды,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</w:t>
      </w:r>
      <w:r w:rsidR="00C800EF" w:rsidRPr="00B67AE0">
        <w:rPr>
          <w:rFonts w:ascii="Times New Roman" w:hAnsi="Times New Roman" w:cs="Times New Roman"/>
          <w:color w:val="000000" w:themeColor="text1"/>
        </w:rPr>
        <w:t>онопольной службы от 10.02.2010</w:t>
      </w:r>
      <w:r w:rsidR="009B0072" w:rsidRPr="00B67AE0">
        <w:rPr>
          <w:rFonts w:ascii="Times New Roman" w:hAnsi="Times New Roman" w:cs="Times New Roman"/>
          <w:color w:val="000000" w:themeColor="text1"/>
        </w:rPr>
        <w:t>г</w:t>
      </w:r>
      <w:r w:rsidR="00C800EF" w:rsidRPr="00B67AE0">
        <w:rPr>
          <w:rFonts w:ascii="Times New Roman" w:hAnsi="Times New Roman" w:cs="Times New Roman"/>
          <w:color w:val="000000" w:themeColor="text1"/>
        </w:rPr>
        <w:t xml:space="preserve">. </w:t>
      </w:r>
    </w:p>
    <w:p w:rsidR="00FB0999" w:rsidRPr="00B67AE0" w:rsidRDefault="00C800EF" w:rsidP="00D438E4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>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67,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которые проводятся по инициативе администрации, правообладателя или на основании поступившего от субъекта заявления (предложения) о предоставлении муниципального имущества в аренду на торгах;</w:t>
      </w:r>
    </w:p>
    <w:p w:rsidR="00C632BA" w:rsidRPr="00B67AE0" w:rsidRDefault="00D438E4" w:rsidP="00D438E4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2)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по заявлению субъекта, имеющего право на предоставление муниципального имущества казны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="00641932" w:rsidRPr="00B67AE0">
        <w:rPr>
          <w:rFonts w:ascii="Times New Roman" w:hAnsi="Times New Roman" w:cs="Times New Roman"/>
          <w:color w:val="000000" w:themeColor="text1"/>
        </w:rPr>
        <w:t>ого сельского поселения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без проведения торгов в соответствии с положениями главы 5 Закона о защите конкуренции,</w:t>
      </w:r>
      <w:r w:rsidR="00E93F8F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а также в иных случаях, когда допускается заключение договора аренды муниципального имущества без проведения торгов в соответствии с частями</w:t>
      </w:r>
      <w:r w:rsidR="00B172AD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1 и 9 статьи 17.1.</w:t>
      </w:r>
      <w:r w:rsidR="00512BA3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Закона о защите конкуренции, в том числе:</w:t>
      </w:r>
      <w:r w:rsidR="000844C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  <w:r w:rsidR="000844C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 порядке предоставления муниципальной</w:t>
      </w:r>
      <w:r w:rsidR="000844C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преференции с предварительного согласия антимонопольного органа в соответствии с пунктом 13 части 1 статьи 19 Закона о защите конкуренции</w:t>
      </w:r>
      <w:r w:rsidR="00E559E2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 случаях, не указанных в абзаце 2 подпункта 2</w:t>
      </w:r>
      <w:r w:rsidR="000844C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настоящего пункта. В этом случае администрация</w:t>
      </w:r>
      <w:r w:rsidR="00C632BA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="000844C0" w:rsidRPr="00B67AE0">
        <w:rPr>
          <w:rFonts w:ascii="Times New Roman" w:hAnsi="Times New Roman" w:cs="Times New Roman"/>
          <w:color w:val="000000" w:themeColor="text1"/>
        </w:rPr>
        <w:t>ого сельского поселения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готовит</w:t>
      </w:r>
      <w:r w:rsidR="000844C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706492" w:rsidRPr="00B67AE0" w:rsidRDefault="00706492" w:rsidP="00D438E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632BA" w:rsidRPr="00B67AE0" w:rsidRDefault="00706492" w:rsidP="00706492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</w:t>
      </w:r>
      <w:r w:rsidR="00553229" w:rsidRPr="00B67AE0">
        <w:rPr>
          <w:rFonts w:ascii="Times New Roman" w:hAnsi="Times New Roman" w:cs="Times New Roman"/>
          <w:color w:val="000000" w:themeColor="text1"/>
        </w:rPr>
        <w:t>2.3.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C632BA" w:rsidRPr="00B67AE0">
        <w:rPr>
          <w:rFonts w:ascii="Times New Roman" w:hAnsi="Times New Roman" w:cs="Times New Roman"/>
          <w:color w:val="000000" w:themeColor="text1"/>
        </w:rPr>
        <w:t>Администрация</w:t>
      </w:r>
      <w:r w:rsidR="009B0072" w:rsidRPr="00B67AE0">
        <w:rPr>
          <w:rFonts w:ascii="Times New Roman" w:hAnsi="Times New Roman" w:cs="Times New Roman"/>
          <w:color w:val="000000" w:themeColor="text1"/>
        </w:rPr>
        <w:t>, правообладатель или</w:t>
      </w:r>
      <w:r w:rsidR="003C494A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специализированная организация</w:t>
      </w:r>
      <w:r w:rsidR="003C494A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объявляет аукцион или конкурс на право заключения договора аренды в срок не позднее </w:t>
      </w:r>
      <w:r w:rsidR="003D78A5" w:rsidRPr="00B67AE0">
        <w:rPr>
          <w:rFonts w:ascii="Times New Roman" w:hAnsi="Times New Roman" w:cs="Times New Roman"/>
          <w:color w:val="000000" w:themeColor="text1"/>
        </w:rPr>
        <w:t>года с даты</w:t>
      </w:r>
      <w:r w:rsidR="00286A4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включения</w:t>
      </w:r>
      <w:r w:rsidR="0041463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муниципального</w:t>
      </w:r>
      <w:r w:rsidR="0041463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имущества в Перечень.</w:t>
      </w:r>
    </w:p>
    <w:p w:rsidR="00C632BA" w:rsidRPr="00B67AE0" w:rsidRDefault="009A3849" w:rsidP="00553229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</w:t>
      </w:r>
      <w:r w:rsidR="00553229" w:rsidRPr="00B67AE0">
        <w:rPr>
          <w:rFonts w:ascii="Times New Roman" w:hAnsi="Times New Roman" w:cs="Times New Roman"/>
          <w:color w:val="000000" w:themeColor="text1"/>
        </w:rPr>
        <w:t xml:space="preserve">2.4. </w:t>
      </w:r>
      <w:r w:rsidR="009B0072" w:rsidRPr="00B67AE0">
        <w:rPr>
          <w:rFonts w:ascii="Times New Roman" w:hAnsi="Times New Roman" w:cs="Times New Roman"/>
          <w:color w:val="000000" w:themeColor="text1"/>
        </w:rPr>
        <w:t>Основанием для заключения договора аренды муниципального имущества без</w:t>
      </w:r>
      <w:r w:rsidR="004F34A9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проведения торгов является поданное субъектом в администрацию заявление</w:t>
      </w:r>
      <w:r w:rsidR="0041463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 соответствии с подпунктом 2 пункта 2.2. настоящего Положения (за исключением случая, если договор заключается в порядке, предусмотренном частью 9 статьи 17.1.Закона о защите конкуренции).</w:t>
      </w:r>
    </w:p>
    <w:p w:rsidR="00C632BA" w:rsidRPr="00B67AE0" w:rsidRDefault="008425AF" w:rsidP="008425AF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2.5. </w:t>
      </w:r>
      <w:r w:rsidR="009B0072" w:rsidRPr="00B67AE0">
        <w:rPr>
          <w:rFonts w:ascii="Times New Roman" w:hAnsi="Times New Roman" w:cs="Times New Roman"/>
          <w:color w:val="000000" w:themeColor="text1"/>
        </w:rPr>
        <w:t>В проект договора аренды недвижимого муниципального имущества, в том числе</w:t>
      </w:r>
      <w:r w:rsidR="005F6F35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включаются следующие условия с указанием на то, что они признаются сторонами существенными условиями договора:</w:t>
      </w:r>
    </w:p>
    <w:p w:rsidR="00C632BA" w:rsidRPr="00B67AE0" w:rsidRDefault="008B5899" w:rsidP="008B5899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1) </w:t>
      </w:r>
      <w:r w:rsidR="009B0072" w:rsidRPr="00B67AE0">
        <w:rPr>
          <w:rFonts w:ascii="Times New Roman" w:hAnsi="Times New Roman" w:cs="Times New Roman"/>
          <w:color w:val="000000" w:themeColor="text1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C632BA" w:rsidRPr="00B67AE0" w:rsidRDefault="008B5899" w:rsidP="008B5899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2) </w:t>
      </w:r>
      <w:r w:rsidR="009B0072" w:rsidRPr="00B67AE0">
        <w:rPr>
          <w:rFonts w:ascii="Times New Roman" w:hAnsi="Times New Roman" w:cs="Times New Roman"/>
          <w:color w:val="000000" w:themeColor="text1"/>
        </w:rPr>
        <w:t>об обязанности арендатора по проведению за свой счет текущего ремонта арендуемого объекта недвижимости;</w:t>
      </w:r>
    </w:p>
    <w:p w:rsidR="00C632BA" w:rsidRPr="00B67AE0" w:rsidRDefault="00244674" w:rsidP="00244674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3) </w:t>
      </w:r>
      <w:r w:rsidR="009B0072" w:rsidRPr="00B67AE0">
        <w:rPr>
          <w:rFonts w:ascii="Times New Roman" w:hAnsi="Times New Roman" w:cs="Times New Roman"/>
          <w:color w:val="000000" w:themeColor="text1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C632BA" w:rsidRPr="00B67AE0" w:rsidRDefault="00132F72" w:rsidP="00132F72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4) </w:t>
      </w:r>
      <w:r w:rsidR="009B0072" w:rsidRPr="00B67AE0">
        <w:rPr>
          <w:rFonts w:ascii="Times New Roman" w:hAnsi="Times New Roman" w:cs="Times New Roman"/>
          <w:color w:val="000000" w:themeColor="text1"/>
        </w:rPr>
        <w:t>о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сроке договора аренды: он должен составлять не менее 5 лет. Срок договора может быть уменьшен на основании поданного до заключения такого договора заявления субъекта;</w:t>
      </w:r>
    </w:p>
    <w:p w:rsidR="00C632BA" w:rsidRPr="00B67AE0" w:rsidRDefault="002F6949" w:rsidP="002F6949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5) </w:t>
      </w:r>
      <w:r w:rsidR="00C632BA" w:rsidRPr="00B67AE0">
        <w:rPr>
          <w:rFonts w:ascii="Times New Roman" w:hAnsi="Times New Roman" w:cs="Times New Roman"/>
          <w:color w:val="000000" w:themeColor="text1"/>
        </w:rPr>
        <w:t xml:space="preserve">о </w:t>
      </w:r>
      <w:r w:rsidR="009B0072" w:rsidRPr="00B67AE0">
        <w:rPr>
          <w:rFonts w:ascii="Times New Roman" w:hAnsi="Times New Roman" w:cs="Times New Roman"/>
          <w:color w:val="000000" w:themeColor="text1"/>
        </w:rPr>
        <w:t>льготах по арендной плате за муниципальное имущество;</w:t>
      </w:r>
    </w:p>
    <w:p w:rsidR="00C632BA" w:rsidRPr="00B67AE0" w:rsidRDefault="002F6949" w:rsidP="002F6949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6)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о праве </w:t>
      </w:r>
      <w:r w:rsidR="00FB0999" w:rsidRPr="00B67AE0">
        <w:rPr>
          <w:rFonts w:ascii="Times New Roman" w:hAnsi="Times New Roman" w:cs="Times New Roman"/>
          <w:color w:val="000000" w:themeColor="text1"/>
        </w:rPr>
        <w:t>администрации</w:t>
      </w:r>
      <w:r w:rsidR="009B0072" w:rsidRPr="00B67AE0">
        <w:rPr>
          <w:rFonts w:ascii="Times New Roman" w:hAnsi="Times New Roman" w:cs="Times New Roman"/>
          <w:color w:val="000000" w:themeColor="text1"/>
        </w:rPr>
        <w:t>, правообладателя истребовать у арендатора документы, подтверждающие соблюдение им условий предоставления льгот по арендной плате и о порядке доступа для осмотра арендуемого муниципального имущества;</w:t>
      </w:r>
    </w:p>
    <w:p w:rsidR="00C632BA" w:rsidRPr="00B67AE0" w:rsidRDefault="000347B5" w:rsidP="000347B5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7) </w:t>
      </w:r>
      <w:r w:rsidR="00C632BA" w:rsidRPr="00B67AE0">
        <w:rPr>
          <w:rFonts w:ascii="Times New Roman" w:hAnsi="Times New Roman" w:cs="Times New Roman"/>
          <w:color w:val="000000" w:themeColor="text1"/>
        </w:rPr>
        <w:t xml:space="preserve">о </w:t>
      </w:r>
      <w:r w:rsidR="009B0072" w:rsidRPr="00B67AE0">
        <w:rPr>
          <w:rFonts w:ascii="Times New Roman" w:hAnsi="Times New Roman" w:cs="Times New Roman"/>
          <w:color w:val="000000" w:themeColor="text1"/>
        </w:rPr>
        <w:t>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</w:t>
      </w:r>
      <w:r w:rsidR="00D14524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субаренду предоставляется муниципальное имущество, предусмотренное пунктом 14 части 1 статьи 17.1.Закона о защите конкуренции»;</w:t>
      </w:r>
    </w:p>
    <w:p w:rsidR="00C632BA" w:rsidRPr="00B67AE0" w:rsidRDefault="00BD7B12" w:rsidP="00BD7B12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8) </w:t>
      </w:r>
      <w:r w:rsidR="00C632BA" w:rsidRPr="00B67AE0">
        <w:rPr>
          <w:rFonts w:ascii="Times New Roman" w:hAnsi="Times New Roman" w:cs="Times New Roman"/>
          <w:color w:val="000000" w:themeColor="text1"/>
        </w:rPr>
        <w:t xml:space="preserve">о </w:t>
      </w:r>
      <w:r w:rsidR="009B0072" w:rsidRPr="00B67AE0">
        <w:rPr>
          <w:rFonts w:ascii="Times New Roman" w:hAnsi="Times New Roman" w:cs="Times New Roman"/>
          <w:color w:val="000000" w:themeColor="text1"/>
        </w:rPr>
        <w:t>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от площади соответствующего помещения</w:t>
      </w:r>
      <w:r w:rsidR="004A45AF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здания, строения или сооружения, и порядке согласования с арендодателем заключения договора субаренды.</w:t>
      </w:r>
    </w:p>
    <w:p w:rsidR="00C632BA" w:rsidRPr="00B67AE0" w:rsidRDefault="005436BC" w:rsidP="005436BC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2.6.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заявителю к участию в торгах:</w:t>
      </w:r>
    </w:p>
    <w:p w:rsidR="00C632BA" w:rsidRPr="00B67AE0" w:rsidRDefault="005436BC" w:rsidP="005436BC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DF72C0" w:rsidRPr="00B67AE0">
        <w:rPr>
          <w:rFonts w:ascii="Times New Roman" w:hAnsi="Times New Roman" w:cs="Times New Roman"/>
          <w:color w:val="000000" w:themeColor="text1"/>
        </w:rPr>
        <w:t>а</w:t>
      </w:r>
      <w:r w:rsidRPr="00B67AE0">
        <w:rPr>
          <w:rFonts w:ascii="Times New Roman" w:hAnsi="Times New Roman" w:cs="Times New Roman"/>
          <w:color w:val="000000" w:themeColor="text1"/>
        </w:rPr>
        <w:t>)</w:t>
      </w:r>
      <w:r w:rsidR="00DF72C0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заявитель не является субъектом малого и среднего предпринимательства;</w:t>
      </w:r>
    </w:p>
    <w:p w:rsidR="00C632BA" w:rsidRPr="00B67AE0" w:rsidRDefault="00DF72C0" w:rsidP="00DF72C0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б) </w:t>
      </w:r>
      <w:r w:rsidR="009B0072" w:rsidRPr="00B67AE0">
        <w:rPr>
          <w:rFonts w:ascii="Times New Roman" w:hAnsi="Times New Roman" w:cs="Times New Roman"/>
          <w:color w:val="000000" w:themeColor="text1"/>
        </w:rPr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14Федерального закона от 24</w:t>
      </w:r>
      <w:r w:rsidR="004D5B2B" w:rsidRPr="00B67AE0">
        <w:rPr>
          <w:rFonts w:ascii="Times New Roman" w:hAnsi="Times New Roman" w:cs="Times New Roman"/>
          <w:color w:val="000000" w:themeColor="text1"/>
        </w:rPr>
        <w:t xml:space="preserve">.07.2007г. </w:t>
      </w:r>
      <w:r w:rsidR="004D5B2B" w:rsidRPr="00B67AE0">
        <w:rPr>
          <w:rFonts w:ascii="Times New Roman" w:hAnsi="Times New Roman" w:cs="Times New Roman"/>
          <w:color w:val="000000" w:themeColor="text1"/>
        </w:rPr>
        <w:lastRenderedPageBreak/>
        <w:t>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209-ФЗ «О развитии малого и среднего предпринимательства в Российской Федерации»;</w:t>
      </w:r>
    </w:p>
    <w:p w:rsidR="00C632BA" w:rsidRPr="00B67AE0" w:rsidRDefault="00DF72C0" w:rsidP="00DF72C0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в) </w:t>
      </w:r>
      <w:r w:rsidR="009B0072" w:rsidRPr="00B67AE0">
        <w:rPr>
          <w:rFonts w:ascii="Times New Roman" w:hAnsi="Times New Roman" w:cs="Times New Roman"/>
          <w:color w:val="000000" w:themeColor="text1"/>
        </w:rPr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</w:t>
      </w:r>
      <w:r w:rsidR="00A81D78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Фе</w:t>
      </w:r>
      <w:r w:rsidR="00A81D78" w:rsidRPr="00B67AE0">
        <w:rPr>
          <w:rFonts w:ascii="Times New Roman" w:hAnsi="Times New Roman" w:cs="Times New Roman"/>
          <w:color w:val="000000" w:themeColor="text1"/>
        </w:rPr>
        <w:t>дерального закона от 24.07.2007г. №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209-ФЗ «О развитии малого и среднего предпринимательства в Российской Федерации».</w:t>
      </w:r>
    </w:p>
    <w:p w:rsidR="00C632BA" w:rsidRPr="00B67AE0" w:rsidRDefault="00DF72C0" w:rsidP="00DF72C0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2.7. </w:t>
      </w:r>
      <w:r w:rsidR="009B0072" w:rsidRPr="00B67AE0">
        <w:rPr>
          <w:rFonts w:ascii="Times New Roman" w:hAnsi="Times New Roman" w:cs="Times New Roman"/>
          <w:color w:val="000000" w:themeColor="text1"/>
        </w:rPr>
        <w:t>Извещение о проведение аукциона должно содержать сведения о льготах по арендной плате в отношении муниципального имущества и условиях их предоставления.</w:t>
      </w:r>
    </w:p>
    <w:p w:rsidR="00C632BA" w:rsidRPr="006B01E4" w:rsidRDefault="000116E3" w:rsidP="000116E3">
      <w:pPr>
        <w:jc w:val="both"/>
        <w:rPr>
          <w:rFonts w:ascii="Times New Roman" w:hAnsi="Times New Roman" w:cs="Times New Roman"/>
          <w:color w:val="000000" w:themeColor="text1"/>
        </w:rPr>
      </w:pPr>
      <w:r w:rsidRPr="006B01E4">
        <w:rPr>
          <w:rFonts w:ascii="Times New Roman" w:hAnsi="Times New Roman" w:cs="Times New Roman"/>
          <w:color w:val="000000" w:themeColor="text1"/>
        </w:rPr>
        <w:t xml:space="preserve">            2.8. </w:t>
      </w:r>
      <w:r w:rsidR="009B0072" w:rsidRPr="006B01E4">
        <w:rPr>
          <w:rFonts w:ascii="Times New Roman" w:hAnsi="Times New Roman" w:cs="Times New Roman"/>
          <w:color w:val="000000" w:themeColor="text1"/>
        </w:rPr>
        <w:t>В случае выявления факта использования муниципального имущества не по целевому назначению и (или) с нарушением</w:t>
      </w:r>
      <w:r w:rsidR="00B63C3A" w:rsidRPr="006B01E4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6B01E4">
        <w:rPr>
          <w:rFonts w:ascii="Times New Roman" w:hAnsi="Times New Roman" w:cs="Times New Roman"/>
          <w:color w:val="000000" w:themeColor="text1"/>
        </w:rPr>
        <w:t>запретов, установленных частью 4.2. статьи 18</w:t>
      </w:r>
      <w:r w:rsidR="009D7469" w:rsidRPr="006B01E4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6B01E4">
        <w:rPr>
          <w:rFonts w:ascii="Times New Roman" w:hAnsi="Times New Roman" w:cs="Times New Roman"/>
          <w:color w:val="000000" w:themeColor="text1"/>
        </w:rPr>
        <w:t>Фе</w:t>
      </w:r>
      <w:r w:rsidR="00EB45BF" w:rsidRPr="006B01E4">
        <w:rPr>
          <w:rFonts w:ascii="Times New Roman" w:hAnsi="Times New Roman" w:cs="Times New Roman"/>
          <w:color w:val="000000" w:themeColor="text1"/>
        </w:rPr>
        <w:t>дерального закона от 24.07.2007г. №</w:t>
      </w:r>
      <w:r w:rsidR="009B0072" w:rsidRPr="006B01E4">
        <w:rPr>
          <w:rFonts w:ascii="Times New Roman" w:hAnsi="Times New Roman" w:cs="Times New Roman"/>
          <w:color w:val="000000" w:themeColor="text1"/>
        </w:rPr>
        <w:t xml:space="preserve">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</w:t>
      </w:r>
      <w:r w:rsidR="009F1E9E" w:rsidRPr="006B01E4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6B01E4">
        <w:rPr>
          <w:rFonts w:ascii="Times New Roman" w:hAnsi="Times New Roman" w:cs="Times New Roman"/>
          <w:color w:val="000000" w:themeColor="text1"/>
        </w:rPr>
        <w:t xml:space="preserve">Федерации, </w:t>
      </w:r>
      <w:r w:rsidR="00C632BA" w:rsidRPr="006B01E4">
        <w:rPr>
          <w:rFonts w:ascii="Times New Roman" w:hAnsi="Times New Roman" w:cs="Times New Roman"/>
          <w:color w:val="000000" w:themeColor="text1"/>
        </w:rPr>
        <w:t>администрация</w:t>
      </w:r>
      <w:r w:rsidR="009B0072" w:rsidRPr="006B01E4">
        <w:rPr>
          <w:rFonts w:ascii="Times New Roman" w:hAnsi="Times New Roman" w:cs="Times New Roman"/>
          <w:color w:val="000000" w:themeColor="text1"/>
        </w:rPr>
        <w:t xml:space="preserve">,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</w:t>
      </w:r>
      <w:r w:rsidR="003752DD" w:rsidRPr="006B01E4">
        <w:rPr>
          <w:rFonts w:ascii="Times New Roman" w:hAnsi="Times New Roman" w:cs="Times New Roman"/>
          <w:color w:val="000000" w:themeColor="text1"/>
        </w:rPr>
        <w:t>арендатором</w:t>
      </w:r>
      <w:r w:rsidR="009B0072" w:rsidRPr="006B01E4">
        <w:rPr>
          <w:rFonts w:ascii="Times New Roman" w:hAnsi="Times New Roman" w:cs="Times New Roman"/>
          <w:color w:val="000000" w:themeColor="text1"/>
        </w:rPr>
        <w:t>.</w:t>
      </w:r>
    </w:p>
    <w:p w:rsidR="00C632BA" w:rsidRPr="00B67AE0" w:rsidRDefault="00017BE7" w:rsidP="00B41764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2.9.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В случае неисполнения арендатором своих обязательств в срок, указанный в предупреждении, </w:t>
      </w:r>
      <w:r w:rsidR="00C632BA" w:rsidRPr="00B67AE0">
        <w:rPr>
          <w:rFonts w:ascii="Times New Roman" w:hAnsi="Times New Roman" w:cs="Times New Roman"/>
          <w:color w:val="000000" w:themeColor="text1"/>
        </w:rPr>
        <w:t>администрация</w:t>
      </w:r>
      <w:r w:rsidR="009B0072" w:rsidRPr="00B67AE0">
        <w:rPr>
          <w:rFonts w:ascii="Times New Roman" w:hAnsi="Times New Roman" w:cs="Times New Roman"/>
          <w:color w:val="000000" w:themeColor="text1"/>
        </w:rPr>
        <w:t>, правообладатель</w:t>
      </w:r>
      <w:r w:rsidR="009F1E9E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принимает следующие меры:</w:t>
      </w:r>
    </w:p>
    <w:p w:rsidR="00C632BA" w:rsidRPr="00B67AE0" w:rsidRDefault="00A43C29" w:rsidP="00A43C29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а) </w:t>
      </w:r>
      <w:r w:rsidR="009B0072" w:rsidRPr="00B67AE0">
        <w:rPr>
          <w:rFonts w:ascii="Times New Roman" w:hAnsi="Times New Roman" w:cs="Times New Roman"/>
          <w:color w:val="000000" w:themeColor="text1"/>
        </w:rPr>
        <w:t>обращается в суд с требованием о прекращении права аренды муниципального имущества;</w:t>
      </w:r>
    </w:p>
    <w:p w:rsidR="00C632BA" w:rsidRPr="00B67AE0" w:rsidRDefault="00A43C29" w:rsidP="00A43C29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б) </w:t>
      </w:r>
      <w:r w:rsidR="009B0072" w:rsidRPr="00B67AE0">
        <w:rPr>
          <w:rFonts w:ascii="Times New Roman" w:hAnsi="Times New Roman" w:cs="Times New Roman"/>
          <w:color w:val="000000" w:themeColor="text1"/>
        </w:rPr>
        <w:t>направляет в орган, уполномоченный на ведение реестра малого и среднего предпринимательства, информацию о нарушениях арендатором условий предоставления поддержки.</w:t>
      </w:r>
    </w:p>
    <w:p w:rsidR="00C632BA" w:rsidRPr="00B67AE0" w:rsidRDefault="00C632BA" w:rsidP="00C84598">
      <w:pPr>
        <w:pStyle w:val="aa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:rsidR="00353C3F" w:rsidRPr="00B67AE0" w:rsidRDefault="00A43C29" w:rsidP="00870E55">
      <w:pPr>
        <w:pStyle w:val="aa"/>
        <w:jc w:val="center"/>
        <w:rPr>
          <w:rFonts w:ascii="Times New Roman" w:hAnsi="Times New Roman" w:cs="Times New Roman"/>
          <w:b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>3</w:t>
      </w:r>
      <w:r w:rsidR="00870E55" w:rsidRPr="00B67AE0">
        <w:rPr>
          <w:rFonts w:ascii="Times New Roman" w:hAnsi="Times New Roman" w:cs="Times New Roman"/>
          <w:b/>
          <w:color w:val="000000" w:themeColor="text1"/>
        </w:rPr>
        <w:t>.</w:t>
      </w:r>
      <w:r w:rsidRPr="00B67A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b/>
          <w:color w:val="000000" w:themeColor="text1"/>
        </w:rPr>
        <w:t>Установление льгот по арендной плате за муниципальное имущество, включенное в Перечень (за исключением земельных участков)</w:t>
      </w:r>
    </w:p>
    <w:p w:rsidR="00353C3F" w:rsidRPr="00B67AE0" w:rsidRDefault="00353C3F" w:rsidP="00C84598">
      <w:pPr>
        <w:pStyle w:val="aa"/>
        <w:rPr>
          <w:rFonts w:ascii="Times New Roman" w:hAnsi="Times New Roman" w:cs="Times New Roman"/>
          <w:color w:val="000000" w:themeColor="text1"/>
        </w:rPr>
      </w:pPr>
    </w:p>
    <w:p w:rsidR="00353C3F" w:rsidRPr="00B67AE0" w:rsidRDefault="00AF58BF" w:rsidP="00AF58BF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3.1. </w:t>
      </w:r>
      <w:r w:rsidR="009B0072" w:rsidRPr="00B67AE0">
        <w:rPr>
          <w:rFonts w:ascii="Times New Roman" w:hAnsi="Times New Roman" w:cs="Times New Roman"/>
          <w:color w:val="000000" w:themeColor="text1"/>
        </w:rPr>
        <w:t>Субъектам, которые</w:t>
      </w:r>
      <w:r w:rsidR="004764BC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имеют право на предоставление муниципального имущества в аренду в соответствии с настоящим Положением, арендная плата устанавливается в следующих размерах:</w:t>
      </w:r>
    </w:p>
    <w:p w:rsidR="00353C3F" w:rsidRPr="00B67AE0" w:rsidRDefault="00353C3F" w:rsidP="00C84598">
      <w:pPr>
        <w:pStyle w:val="aa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- </w:t>
      </w:r>
      <w:r w:rsidR="009B0072" w:rsidRPr="00B67AE0">
        <w:rPr>
          <w:rFonts w:ascii="Times New Roman" w:hAnsi="Times New Roman" w:cs="Times New Roman"/>
          <w:color w:val="000000" w:themeColor="text1"/>
        </w:rPr>
        <w:t>в первый год аренды -40 процентов от рыночной стоимости арендной платы, установленной при заключении договора аренды;</w:t>
      </w:r>
    </w:p>
    <w:p w:rsidR="00353C3F" w:rsidRPr="00B67AE0" w:rsidRDefault="00353C3F" w:rsidP="00C84598">
      <w:pPr>
        <w:pStyle w:val="aa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- </w:t>
      </w:r>
      <w:r w:rsidR="009B0072" w:rsidRPr="00B67AE0">
        <w:rPr>
          <w:rFonts w:ascii="Times New Roman" w:hAnsi="Times New Roman" w:cs="Times New Roman"/>
          <w:color w:val="000000" w:themeColor="text1"/>
        </w:rPr>
        <w:t>во второй год аренды -60 процентов от рыночной стоимости арендной платы, установленной при заключении договора аренды;</w:t>
      </w:r>
    </w:p>
    <w:p w:rsidR="00353C3F" w:rsidRPr="00B67AE0" w:rsidRDefault="00353C3F" w:rsidP="00C84598">
      <w:pPr>
        <w:pStyle w:val="aa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- </w:t>
      </w:r>
      <w:r w:rsidR="009B0072" w:rsidRPr="00B67AE0">
        <w:rPr>
          <w:rFonts w:ascii="Times New Roman" w:hAnsi="Times New Roman" w:cs="Times New Roman"/>
          <w:color w:val="000000" w:themeColor="text1"/>
        </w:rPr>
        <w:t>в третий год аренды -80 процентов от рыночной арендной платы, установленной при заключении договора аренды;</w:t>
      </w:r>
    </w:p>
    <w:p w:rsidR="00353C3F" w:rsidRPr="00B67AE0" w:rsidRDefault="00353C3F" w:rsidP="00F97B2D">
      <w:pPr>
        <w:pStyle w:val="aa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-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в четвертый год аренды и далее -100 процентов от рыночной арендной платы, установленной при заключении договора аренды. </w:t>
      </w:r>
    </w:p>
    <w:p w:rsidR="00353C3F" w:rsidRPr="00B67AE0" w:rsidRDefault="00AF58BF" w:rsidP="00AF58BF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3.2. </w:t>
      </w:r>
      <w:r w:rsidR="009B0072" w:rsidRPr="00B67AE0">
        <w:rPr>
          <w:rFonts w:ascii="Times New Roman" w:hAnsi="Times New Roman" w:cs="Times New Roman"/>
          <w:color w:val="000000" w:themeColor="text1"/>
        </w:rPr>
        <w:t>Льготы по арендной плате применяются к размеру арендной платы, указанному в договоре аренды, в том числе заключенной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353C3F" w:rsidRPr="00B67AE0" w:rsidRDefault="00AF58BF" w:rsidP="00AF58BF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3.3.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</w:t>
      </w:r>
      <w:r w:rsidR="009B0072" w:rsidRPr="00B67AE0">
        <w:rPr>
          <w:rFonts w:ascii="Times New Roman" w:hAnsi="Times New Roman" w:cs="Times New Roman"/>
          <w:color w:val="000000" w:themeColor="text1"/>
        </w:rPr>
        <w:lastRenderedPageBreak/>
        <w:t>назначению) с даты установления факта соответствующего нарушения.</w:t>
      </w:r>
    </w:p>
    <w:p w:rsidR="00353C3F" w:rsidRPr="00B67AE0" w:rsidRDefault="007025BF" w:rsidP="007025BF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3.4. </w:t>
      </w:r>
      <w:r w:rsidR="009B0072" w:rsidRPr="00B67AE0">
        <w:rPr>
          <w:rFonts w:ascii="Times New Roman" w:hAnsi="Times New Roman" w:cs="Times New Roman"/>
          <w:color w:val="000000" w:themeColor="text1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353C3F" w:rsidRPr="00B67AE0" w:rsidRDefault="007025BF" w:rsidP="007025BF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3.5.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В отношении муниципального имущества, закрепленного на праве хозяйственного ведения или оперативного управления, льготы по арендной плате определяются в соответствии с настоящим разделом, если об этом было заявлено в предложении правообладателя о включении муниципального имущества в Перечень, и согласие </w:t>
      </w:r>
      <w:r w:rsidR="00FB0999" w:rsidRPr="00B67AE0">
        <w:rPr>
          <w:rFonts w:ascii="Times New Roman" w:hAnsi="Times New Roman" w:cs="Times New Roman"/>
          <w:color w:val="000000" w:themeColor="text1"/>
        </w:rPr>
        <w:t>администрации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предусматривает применение указанных льгот. </w:t>
      </w:r>
    </w:p>
    <w:p w:rsidR="00353C3F" w:rsidRPr="00B67AE0" w:rsidRDefault="00353C3F" w:rsidP="00C84598">
      <w:pPr>
        <w:pStyle w:val="aa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353C3F" w:rsidRPr="00B67AE0" w:rsidRDefault="009B0072" w:rsidP="00C84598">
      <w:pPr>
        <w:pStyle w:val="aa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b/>
          <w:color w:val="000000" w:themeColor="text1"/>
        </w:rPr>
        <w:t>4. Порядок предоставления земельных участков, включенных в Перечень</w:t>
      </w:r>
    </w:p>
    <w:p w:rsidR="00353C3F" w:rsidRPr="00B67AE0" w:rsidRDefault="00353C3F" w:rsidP="00C84598">
      <w:pPr>
        <w:pStyle w:val="aa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53C3F" w:rsidRPr="00B67AE0" w:rsidRDefault="004658F0" w:rsidP="004658F0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4.1. </w:t>
      </w:r>
      <w:r w:rsidR="009B0072" w:rsidRPr="00B67AE0">
        <w:rPr>
          <w:rFonts w:ascii="Times New Roman" w:hAnsi="Times New Roman" w:cs="Times New Roman"/>
          <w:color w:val="000000" w:themeColor="text1"/>
        </w:rPr>
        <w:t>Земельные участки, включенные в Перечень, представляются в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аренду администрацией</w:t>
      </w:r>
      <w:r w:rsidR="00B32A2F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8B78B0">
        <w:rPr>
          <w:rFonts w:ascii="Times New Roman" w:hAnsi="Times New Roman" w:cs="Times New Roman"/>
          <w:color w:val="000000" w:themeColor="text1"/>
        </w:rPr>
        <w:t>Эльтонск</w:t>
      </w:r>
      <w:r w:rsidR="00B32A2F" w:rsidRPr="00B67AE0">
        <w:rPr>
          <w:rFonts w:ascii="Times New Roman" w:hAnsi="Times New Roman" w:cs="Times New Roman"/>
          <w:color w:val="000000" w:themeColor="text1"/>
        </w:rPr>
        <w:t>ого сельского поселения</w:t>
      </w:r>
      <w:r w:rsidR="009B0072" w:rsidRPr="00B67AE0">
        <w:rPr>
          <w:rFonts w:ascii="Times New Roman" w:hAnsi="Times New Roman" w:cs="Times New Roman"/>
          <w:color w:val="000000" w:themeColor="text1"/>
        </w:rPr>
        <w:t>.</w:t>
      </w:r>
      <w:r w:rsidR="00353C3F" w:rsidRPr="00B67AE0">
        <w:rPr>
          <w:rFonts w:ascii="Times New Roman" w:hAnsi="Times New Roman" w:cs="Times New Roman"/>
          <w:color w:val="000000" w:themeColor="text1"/>
        </w:rPr>
        <w:t xml:space="preserve"> Организатором торгов на право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353C3F" w:rsidRPr="00B67AE0">
        <w:rPr>
          <w:rFonts w:ascii="Times New Roman" w:hAnsi="Times New Roman" w:cs="Times New Roman"/>
          <w:color w:val="000000" w:themeColor="text1"/>
        </w:rPr>
        <w:t>заключения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договора аренды з</w:t>
      </w:r>
      <w:r w:rsidR="00353C3F" w:rsidRPr="00B67AE0">
        <w:rPr>
          <w:rFonts w:ascii="Times New Roman" w:hAnsi="Times New Roman" w:cs="Times New Roman"/>
          <w:color w:val="000000" w:themeColor="text1"/>
        </w:rPr>
        <w:t xml:space="preserve">емельного участка, </w:t>
      </w:r>
      <w:r w:rsidR="00CD1E9B" w:rsidRPr="00B67AE0">
        <w:rPr>
          <w:rFonts w:ascii="Times New Roman" w:hAnsi="Times New Roman" w:cs="Times New Roman"/>
          <w:color w:val="000000" w:themeColor="text1"/>
        </w:rPr>
        <w:t>включенного</w:t>
      </w:r>
      <w:r w:rsidR="00353C3F" w:rsidRPr="00B67AE0">
        <w:rPr>
          <w:rFonts w:ascii="Times New Roman" w:hAnsi="Times New Roman" w:cs="Times New Roman"/>
          <w:color w:val="000000" w:themeColor="text1"/>
        </w:rPr>
        <w:t xml:space="preserve"> в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Перечень, может быть привлеченная администрацией</w:t>
      </w:r>
      <w:r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353C3F" w:rsidRPr="00B67AE0">
        <w:rPr>
          <w:rFonts w:ascii="Times New Roman" w:hAnsi="Times New Roman" w:cs="Times New Roman"/>
          <w:color w:val="000000" w:themeColor="text1"/>
        </w:rPr>
        <w:t>с</w:t>
      </w:r>
      <w:r w:rsidR="009B0072" w:rsidRPr="00B67AE0">
        <w:rPr>
          <w:rFonts w:ascii="Times New Roman" w:hAnsi="Times New Roman" w:cs="Times New Roman"/>
          <w:color w:val="000000" w:themeColor="text1"/>
        </w:rPr>
        <w:t>пециализированная организация.</w:t>
      </w:r>
    </w:p>
    <w:p w:rsidR="00353C3F" w:rsidRPr="00B67AE0" w:rsidRDefault="00F15FD0" w:rsidP="00F15FD0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4.2. </w:t>
      </w:r>
      <w:r w:rsidR="009B0072" w:rsidRPr="00B67AE0">
        <w:rPr>
          <w:rFonts w:ascii="Times New Roman" w:hAnsi="Times New Roman" w:cs="Times New Roman"/>
          <w:color w:val="000000" w:themeColor="text1"/>
        </w:rPr>
        <w:t>Предоставление в аренду земельных участков, включенных в Перечень, осуществляется в соответствии с положением главы V.1.</w:t>
      </w:r>
      <w:r w:rsidR="00EC7D49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Земельного кодекса Российской Федерации:</w:t>
      </w:r>
      <w:r w:rsidR="00917A0A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по инициативе </w:t>
      </w:r>
      <w:r w:rsidR="00FB0999" w:rsidRPr="00B67AE0">
        <w:rPr>
          <w:rFonts w:ascii="Times New Roman" w:hAnsi="Times New Roman" w:cs="Times New Roman"/>
          <w:color w:val="000000" w:themeColor="text1"/>
        </w:rPr>
        <w:t>администрации</w:t>
      </w:r>
      <w:r w:rsidR="009B0072" w:rsidRPr="00B67AE0">
        <w:rPr>
          <w:rFonts w:ascii="Times New Roman" w:hAnsi="Times New Roman" w:cs="Times New Roman"/>
          <w:color w:val="000000" w:themeColor="text1"/>
        </w:rPr>
        <w:t xml:space="preserve">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</w:t>
      </w:r>
      <w:r w:rsidR="00917A0A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аукционе, который соответствует требованиям к участникам аукциона</w:t>
      </w:r>
      <w:r w:rsidR="00414B28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39.12. Земельного кодекса Российской Федерации;</w:t>
      </w:r>
      <w:r w:rsidR="00414B28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39.6.Земельного кодекса Российской Федерации, другими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E723E" w:rsidRPr="00B67AE0" w:rsidRDefault="00A54137" w:rsidP="00A54137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4.3. </w:t>
      </w:r>
      <w:r w:rsidR="00C632BA" w:rsidRPr="00B67AE0">
        <w:rPr>
          <w:rFonts w:ascii="Times New Roman" w:hAnsi="Times New Roman" w:cs="Times New Roman"/>
          <w:color w:val="000000" w:themeColor="text1"/>
        </w:rPr>
        <w:t>Администрация</w:t>
      </w:r>
      <w:r w:rsidR="00CC28AF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в срок не позднее одного года с даты включения земельного участка в Перечень по собственной инициативе организует проведение аукциона</w:t>
      </w:r>
      <w:r w:rsidR="00837891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на заключение договора аренды.</w:t>
      </w:r>
    </w:p>
    <w:p w:rsidR="009B0072" w:rsidRPr="00B67AE0" w:rsidRDefault="00CC28AF" w:rsidP="00CC28AF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4.4. </w:t>
      </w:r>
      <w:r w:rsidR="009B0072" w:rsidRPr="00B67AE0">
        <w:rPr>
          <w:rFonts w:ascii="Times New Roman" w:hAnsi="Times New Roman" w:cs="Times New Roman"/>
          <w:color w:val="000000" w:themeColor="text1"/>
        </w:rPr>
        <w:t>В извещение о проведение аукциона, помимо сведений, указанных в пункте 21 статьи 39.11.Земельного кодекса Российской Федерации, включается следующая информация:</w:t>
      </w:r>
    </w:p>
    <w:p w:rsidR="006E723E" w:rsidRPr="00B67AE0" w:rsidRDefault="009B0072" w:rsidP="00C84598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>«Для участия в аукционе на право заключения договора аренды земельного участка, включенного в Перечень, предусмотренный</w:t>
      </w:r>
      <w:r w:rsidR="00837891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Pr="00B67AE0">
        <w:rPr>
          <w:rFonts w:ascii="Times New Roman" w:hAnsi="Times New Roman" w:cs="Times New Roman"/>
          <w:color w:val="000000" w:themeColor="text1"/>
        </w:rPr>
        <w:t>частью 4 статьи 18Фе</w:t>
      </w:r>
      <w:r w:rsidR="00B05A24" w:rsidRPr="00B67AE0">
        <w:rPr>
          <w:rFonts w:ascii="Times New Roman" w:hAnsi="Times New Roman" w:cs="Times New Roman"/>
          <w:color w:val="000000" w:themeColor="text1"/>
        </w:rPr>
        <w:t>дерального закона от 24.07.2007г. №</w:t>
      </w:r>
      <w:r w:rsidRPr="00B67AE0">
        <w:rPr>
          <w:rFonts w:ascii="Times New Roman" w:hAnsi="Times New Roman" w:cs="Times New Roman"/>
          <w:color w:val="000000" w:themeColor="text1"/>
        </w:rPr>
        <w:t xml:space="preserve">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BF34FB" w:rsidRPr="00B67AE0" w:rsidRDefault="00BF34FB" w:rsidP="00C8459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F34FB" w:rsidRPr="00B67AE0" w:rsidRDefault="00BF34FB" w:rsidP="00C8459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E723E" w:rsidRPr="00B67AE0" w:rsidRDefault="00F61244" w:rsidP="00F61244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4.5. </w:t>
      </w:r>
      <w:r w:rsidR="009B0072" w:rsidRPr="00B67AE0">
        <w:rPr>
          <w:rFonts w:ascii="Times New Roman" w:hAnsi="Times New Roman" w:cs="Times New Roman"/>
          <w:color w:val="000000" w:themeColor="text1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E723E" w:rsidRPr="00B67AE0" w:rsidRDefault="00BF34FB" w:rsidP="00BF34FB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1) </w:t>
      </w:r>
      <w:r w:rsidR="009B0072" w:rsidRPr="00B67AE0">
        <w:rPr>
          <w:rFonts w:ascii="Times New Roman" w:hAnsi="Times New Roman" w:cs="Times New Roman"/>
          <w:color w:val="000000" w:themeColor="text1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E723E" w:rsidRPr="00B67AE0" w:rsidRDefault="00CD0CF7" w:rsidP="00CD0CF7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2) </w:t>
      </w:r>
      <w:r w:rsidR="009B0072" w:rsidRPr="00B67AE0">
        <w:rPr>
          <w:rFonts w:ascii="Times New Roman" w:hAnsi="Times New Roman" w:cs="Times New Roman"/>
          <w:color w:val="000000" w:themeColor="text1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сроки, если они установлены статьей 39 Земельного кодекса Российской Федерации и другими положениями земельного законодательства Российской Федерации;</w:t>
      </w:r>
    </w:p>
    <w:p w:rsidR="006E723E" w:rsidRPr="00B67AE0" w:rsidRDefault="008A5FC6" w:rsidP="008A5FC6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 3) </w:t>
      </w:r>
      <w:r w:rsidR="009B0072" w:rsidRPr="00B67AE0">
        <w:rPr>
          <w:rFonts w:ascii="Times New Roman" w:hAnsi="Times New Roman" w:cs="Times New Roman"/>
          <w:color w:val="000000" w:themeColor="text1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передача в субаренду, за исключением передачи в субаренду субъектам, указанным в пункте 1.3.настоящего Положения, малого и среднего предпринимательства организациями, образующими инфраструктуру поддержки субъектов малого</w:t>
      </w:r>
      <w:r w:rsidR="006B01E4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и среднего предпринимательства;</w:t>
      </w:r>
    </w:p>
    <w:p w:rsidR="009B0072" w:rsidRPr="00B67AE0" w:rsidRDefault="008A5FC6" w:rsidP="008A5FC6">
      <w:pPr>
        <w:jc w:val="both"/>
        <w:rPr>
          <w:rFonts w:ascii="Times New Roman" w:hAnsi="Times New Roman" w:cs="Times New Roman"/>
          <w:color w:val="000000" w:themeColor="text1"/>
        </w:rPr>
      </w:pPr>
      <w:r w:rsidRPr="00B67AE0">
        <w:rPr>
          <w:rFonts w:ascii="Times New Roman" w:hAnsi="Times New Roman" w:cs="Times New Roman"/>
          <w:color w:val="000000" w:themeColor="text1"/>
        </w:rPr>
        <w:t xml:space="preserve">                      4) </w:t>
      </w:r>
      <w:r w:rsidR="009B0072" w:rsidRPr="00B67AE0">
        <w:rPr>
          <w:rFonts w:ascii="Times New Roman" w:hAnsi="Times New Roman" w:cs="Times New Roman"/>
          <w:color w:val="000000" w:themeColor="text1"/>
        </w:rPr>
        <w:t>изменение вида разрешенного использования земельного участка и/или</w:t>
      </w:r>
      <w:r w:rsidR="00DC1F81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целевого назначения</w:t>
      </w:r>
      <w:r w:rsidR="00DC1F81" w:rsidRPr="00B67AE0">
        <w:rPr>
          <w:rFonts w:ascii="Times New Roman" w:hAnsi="Times New Roman" w:cs="Times New Roman"/>
          <w:color w:val="000000" w:themeColor="text1"/>
        </w:rPr>
        <w:t xml:space="preserve"> </w:t>
      </w:r>
      <w:r w:rsidR="009B0072" w:rsidRPr="00B67AE0">
        <w:rPr>
          <w:rFonts w:ascii="Times New Roman" w:hAnsi="Times New Roman" w:cs="Times New Roman"/>
          <w:color w:val="000000" w:themeColor="text1"/>
        </w:rPr>
        <w:t>его использования в течение срока действия договора не предусматривается.</w:t>
      </w:r>
    </w:p>
    <w:p w:rsidR="009B0072" w:rsidRPr="00B67AE0" w:rsidRDefault="009B0072" w:rsidP="00C8459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82D0C" w:rsidRPr="00B67AE0" w:rsidRDefault="00B82D0C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C84598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p w:rsidR="00741821" w:rsidRPr="00B67AE0" w:rsidRDefault="00741821" w:rsidP="00741821">
      <w:pPr>
        <w:tabs>
          <w:tab w:val="left" w:pos="7290"/>
        </w:tabs>
        <w:rPr>
          <w:rFonts w:ascii="Times New Roman" w:hAnsi="Times New Roman" w:cs="Times New Roman"/>
          <w:color w:val="000000" w:themeColor="text1"/>
        </w:rPr>
      </w:pPr>
    </w:p>
    <w:sectPr w:rsidR="00741821" w:rsidRPr="00B67AE0" w:rsidSect="008679C1">
      <w:pgSz w:w="11906" w:h="16838"/>
      <w:pgMar w:top="851" w:right="113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F5" w:rsidRDefault="001B4DF5" w:rsidP="00B66813">
      <w:r>
        <w:separator/>
      </w:r>
    </w:p>
  </w:endnote>
  <w:endnote w:type="continuationSeparator" w:id="1">
    <w:p w:rsidR="001B4DF5" w:rsidRDefault="001B4DF5" w:rsidP="00B6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F5" w:rsidRDefault="001B4DF5" w:rsidP="00B66813">
      <w:r>
        <w:separator/>
      </w:r>
    </w:p>
  </w:footnote>
  <w:footnote w:type="continuationSeparator" w:id="1">
    <w:p w:rsidR="001B4DF5" w:rsidRDefault="001B4DF5" w:rsidP="00B66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2AE"/>
    <w:multiLevelType w:val="hybridMultilevel"/>
    <w:tmpl w:val="FCB691E0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234C55F0"/>
    <w:multiLevelType w:val="hybridMultilevel"/>
    <w:tmpl w:val="5C2A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30A4C"/>
    <w:multiLevelType w:val="hybridMultilevel"/>
    <w:tmpl w:val="781C59B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353B54"/>
    <w:multiLevelType w:val="multilevel"/>
    <w:tmpl w:val="A004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E35449"/>
    <w:multiLevelType w:val="hybridMultilevel"/>
    <w:tmpl w:val="8EC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A7A6B"/>
    <w:multiLevelType w:val="hybridMultilevel"/>
    <w:tmpl w:val="71CAC92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B66487C"/>
    <w:multiLevelType w:val="hybridMultilevel"/>
    <w:tmpl w:val="6386A1C8"/>
    <w:lvl w:ilvl="0" w:tplc="43E0332A">
      <w:start w:val="2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539424E0"/>
    <w:multiLevelType w:val="multilevel"/>
    <w:tmpl w:val="C39017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FD65378"/>
    <w:multiLevelType w:val="hybridMultilevel"/>
    <w:tmpl w:val="EE9C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104A7"/>
    <w:multiLevelType w:val="multilevel"/>
    <w:tmpl w:val="E5D25D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F2127A"/>
    <w:multiLevelType w:val="multilevel"/>
    <w:tmpl w:val="A004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1155C8"/>
    <w:multiLevelType w:val="multilevel"/>
    <w:tmpl w:val="45A683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4430A67"/>
    <w:multiLevelType w:val="hybridMultilevel"/>
    <w:tmpl w:val="78C0FFD0"/>
    <w:lvl w:ilvl="0" w:tplc="EDDA627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E7044D"/>
    <w:multiLevelType w:val="hybridMultilevel"/>
    <w:tmpl w:val="B4C2121A"/>
    <w:lvl w:ilvl="0" w:tplc="EDDA627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D0F"/>
    <w:rsid w:val="000116E3"/>
    <w:rsid w:val="00017BE7"/>
    <w:rsid w:val="000347B5"/>
    <w:rsid w:val="0004272D"/>
    <w:rsid w:val="00042D5E"/>
    <w:rsid w:val="00052F98"/>
    <w:rsid w:val="000567A8"/>
    <w:rsid w:val="00070735"/>
    <w:rsid w:val="000844C0"/>
    <w:rsid w:val="0009476C"/>
    <w:rsid w:val="000A0934"/>
    <w:rsid w:val="000A16DF"/>
    <w:rsid w:val="000B67FF"/>
    <w:rsid w:val="000B70B6"/>
    <w:rsid w:val="000C4348"/>
    <w:rsid w:val="000D7EAD"/>
    <w:rsid w:val="000E114C"/>
    <w:rsid w:val="000E6846"/>
    <w:rsid w:val="000F2197"/>
    <w:rsid w:val="000F7138"/>
    <w:rsid w:val="0010396F"/>
    <w:rsid w:val="00104F0A"/>
    <w:rsid w:val="00113A9E"/>
    <w:rsid w:val="001174FD"/>
    <w:rsid w:val="00132F72"/>
    <w:rsid w:val="00141950"/>
    <w:rsid w:val="001439A3"/>
    <w:rsid w:val="00143DA5"/>
    <w:rsid w:val="00145B2A"/>
    <w:rsid w:val="0015109B"/>
    <w:rsid w:val="001713A9"/>
    <w:rsid w:val="00187052"/>
    <w:rsid w:val="001A56DF"/>
    <w:rsid w:val="001B1005"/>
    <w:rsid w:val="001B4DF5"/>
    <w:rsid w:val="001B5ACE"/>
    <w:rsid w:val="001D20E2"/>
    <w:rsid w:val="001E34CB"/>
    <w:rsid w:val="0020221D"/>
    <w:rsid w:val="00207BDB"/>
    <w:rsid w:val="00215221"/>
    <w:rsid w:val="00222AD5"/>
    <w:rsid w:val="00223B93"/>
    <w:rsid w:val="00224627"/>
    <w:rsid w:val="002355CB"/>
    <w:rsid w:val="00240E47"/>
    <w:rsid w:val="00244674"/>
    <w:rsid w:val="002447A7"/>
    <w:rsid w:val="002529E1"/>
    <w:rsid w:val="002531A2"/>
    <w:rsid w:val="002545CC"/>
    <w:rsid w:val="00281C40"/>
    <w:rsid w:val="0028323E"/>
    <w:rsid w:val="00286A4E"/>
    <w:rsid w:val="002E2385"/>
    <w:rsid w:val="002F6949"/>
    <w:rsid w:val="00335AA7"/>
    <w:rsid w:val="00336FE7"/>
    <w:rsid w:val="00343A85"/>
    <w:rsid w:val="00353C3F"/>
    <w:rsid w:val="00353F54"/>
    <w:rsid w:val="00370B15"/>
    <w:rsid w:val="00371EDF"/>
    <w:rsid w:val="003752DD"/>
    <w:rsid w:val="003926DC"/>
    <w:rsid w:val="003C0C5B"/>
    <w:rsid w:val="003C494A"/>
    <w:rsid w:val="003C59B7"/>
    <w:rsid w:val="003C6479"/>
    <w:rsid w:val="003C71A5"/>
    <w:rsid w:val="003D78A5"/>
    <w:rsid w:val="00400581"/>
    <w:rsid w:val="0040444D"/>
    <w:rsid w:val="004046E8"/>
    <w:rsid w:val="00414630"/>
    <w:rsid w:val="00414B28"/>
    <w:rsid w:val="00434B54"/>
    <w:rsid w:val="00436DB0"/>
    <w:rsid w:val="0044134A"/>
    <w:rsid w:val="004450EB"/>
    <w:rsid w:val="00452A7E"/>
    <w:rsid w:val="00460E83"/>
    <w:rsid w:val="004623D4"/>
    <w:rsid w:val="004658F0"/>
    <w:rsid w:val="00471905"/>
    <w:rsid w:val="00472BEB"/>
    <w:rsid w:val="004764BC"/>
    <w:rsid w:val="004974CA"/>
    <w:rsid w:val="004A45AF"/>
    <w:rsid w:val="004B2295"/>
    <w:rsid w:val="004D19BC"/>
    <w:rsid w:val="004D5B2B"/>
    <w:rsid w:val="004E3581"/>
    <w:rsid w:val="004F34A9"/>
    <w:rsid w:val="00512BA3"/>
    <w:rsid w:val="00516ECF"/>
    <w:rsid w:val="00517E8B"/>
    <w:rsid w:val="0052245A"/>
    <w:rsid w:val="00534304"/>
    <w:rsid w:val="005436BC"/>
    <w:rsid w:val="005518A8"/>
    <w:rsid w:val="00553229"/>
    <w:rsid w:val="00556247"/>
    <w:rsid w:val="005570F4"/>
    <w:rsid w:val="00574361"/>
    <w:rsid w:val="00576E39"/>
    <w:rsid w:val="005830B0"/>
    <w:rsid w:val="0058342C"/>
    <w:rsid w:val="00584853"/>
    <w:rsid w:val="0059778B"/>
    <w:rsid w:val="005B3CC1"/>
    <w:rsid w:val="005B4690"/>
    <w:rsid w:val="005C457A"/>
    <w:rsid w:val="005D0D2B"/>
    <w:rsid w:val="005D1709"/>
    <w:rsid w:val="005E6DB8"/>
    <w:rsid w:val="005F171A"/>
    <w:rsid w:val="005F5A70"/>
    <w:rsid w:val="005F5D6C"/>
    <w:rsid w:val="005F6F35"/>
    <w:rsid w:val="00611B6A"/>
    <w:rsid w:val="00633F06"/>
    <w:rsid w:val="00635CCE"/>
    <w:rsid w:val="006369F3"/>
    <w:rsid w:val="00640AA4"/>
    <w:rsid w:val="00641932"/>
    <w:rsid w:val="00655D8A"/>
    <w:rsid w:val="0066405A"/>
    <w:rsid w:val="00696843"/>
    <w:rsid w:val="006A3CB5"/>
    <w:rsid w:val="006B01E4"/>
    <w:rsid w:val="006C32A8"/>
    <w:rsid w:val="006C6262"/>
    <w:rsid w:val="006E0D78"/>
    <w:rsid w:val="006E319C"/>
    <w:rsid w:val="006E723E"/>
    <w:rsid w:val="006F3106"/>
    <w:rsid w:val="007025BF"/>
    <w:rsid w:val="00706492"/>
    <w:rsid w:val="007211B2"/>
    <w:rsid w:val="00737DCB"/>
    <w:rsid w:val="007405D6"/>
    <w:rsid w:val="00741821"/>
    <w:rsid w:val="00742FD1"/>
    <w:rsid w:val="00776883"/>
    <w:rsid w:val="00780680"/>
    <w:rsid w:val="007B0AE1"/>
    <w:rsid w:val="007B4D77"/>
    <w:rsid w:val="007C5613"/>
    <w:rsid w:val="007F54C2"/>
    <w:rsid w:val="007F6652"/>
    <w:rsid w:val="0080796E"/>
    <w:rsid w:val="00812116"/>
    <w:rsid w:val="00821948"/>
    <w:rsid w:val="008307CE"/>
    <w:rsid w:val="0083328C"/>
    <w:rsid w:val="0083534E"/>
    <w:rsid w:val="00837891"/>
    <w:rsid w:val="008425AF"/>
    <w:rsid w:val="008433FE"/>
    <w:rsid w:val="008679C1"/>
    <w:rsid w:val="00870E55"/>
    <w:rsid w:val="00873014"/>
    <w:rsid w:val="008730A7"/>
    <w:rsid w:val="00883A3C"/>
    <w:rsid w:val="008961CC"/>
    <w:rsid w:val="008A5FC6"/>
    <w:rsid w:val="008B5899"/>
    <w:rsid w:val="008B78B0"/>
    <w:rsid w:val="008C7A7F"/>
    <w:rsid w:val="00907A71"/>
    <w:rsid w:val="00917A0A"/>
    <w:rsid w:val="00936B45"/>
    <w:rsid w:val="00960C2F"/>
    <w:rsid w:val="00962078"/>
    <w:rsid w:val="00972522"/>
    <w:rsid w:val="00985425"/>
    <w:rsid w:val="0099640D"/>
    <w:rsid w:val="009A3849"/>
    <w:rsid w:val="009A66E0"/>
    <w:rsid w:val="009B0072"/>
    <w:rsid w:val="009B1D0F"/>
    <w:rsid w:val="009B24BF"/>
    <w:rsid w:val="009B6A81"/>
    <w:rsid w:val="009D7469"/>
    <w:rsid w:val="009E2D4D"/>
    <w:rsid w:val="009F1E9E"/>
    <w:rsid w:val="00A14A3A"/>
    <w:rsid w:val="00A1537E"/>
    <w:rsid w:val="00A246CA"/>
    <w:rsid w:val="00A43C29"/>
    <w:rsid w:val="00A478C1"/>
    <w:rsid w:val="00A47B7E"/>
    <w:rsid w:val="00A54137"/>
    <w:rsid w:val="00A6633D"/>
    <w:rsid w:val="00A81D78"/>
    <w:rsid w:val="00AE5259"/>
    <w:rsid w:val="00AF58BF"/>
    <w:rsid w:val="00B05A24"/>
    <w:rsid w:val="00B172AD"/>
    <w:rsid w:val="00B32A2F"/>
    <w:rsid w:val="00B409A4"/>
    <w:rsid w:val="00B41764"/>
    <w:rsid w:val="00B549F2"/>
    <w:rsid w:val="00B6005B"/>
    <w:rsid w:val="00B63C3A"/>
    <w:rsid w:val="00B63C58"/>
    <w:rsid w:val="00B64542"/>
    <w:rsid w:val="00B66813"/>
    <w:rsid w:val="00B67AE0"/>
    <w:rsid w:val="00B67C2E"/>
    <w:rsid w:val="00B710C2"/>
    <w:rsid w:val="00B76460"/>
    <w:rsid w:val="00B82D0C"/>
    <w:rsid w:val="00BC3F1A"/>
    <w:rsid w:val="00BD7B12"/>
    <w:rsid w:val="00BE1431"/>
    <w:rsid w:val="00BF34FB"/>
    <w:rsid w:val="00BF72DD"/>
    <w:rsid w:val="00C03FB2"/>
    <w:rsid w:val="00C0497C"/>
    <w:rsid w:val="00C217E1"/>
    <w:rsid w:val="00C524D5"/>
    <w:rsid w:val="00C531BF"/>
    <w:rsid w:val="00C632BA"/>
    <w:rsid w:val="00C800EF"/>
    <w:rsid w:val="00C84598"/>
    <w:rsid w:val="00CB2666"/>
    <w:rsid w:val="00CB300C"/>
    <w:rsid w:val="00CC0613"/>
    <w:rsid w:val="00CC17F5"/>
    <w:rsid w:val="00CC28AF"/>
    <w:rsid w:val="00CC6EA3"/>
    <w:rsid w:val="00CD0CF7"/>
    <w:rsid w:val="00CD1E9B"/>
    <w:rsid w:val="00CD5579"/>
    <w:rsid w:val="00CD7FA1"/>
    <w:rsid w:val="00CE5B2D"/>
    <w:rsid w:val="00CE6CFA"/>
    <w:rsid w:val="00CF33C3"/>
    <w:rsid w:val="00D03F69"/>
    <w:rsid w:val="00D14524"/>
    <w:rsid w:val="00D32576"/>
    <w:rsid w:val="00D34791"/>
    <w:rsid w:val="00D37D16"/>
    <w:rsid w:val="00D42D9C"/>
    <w:rsid w:val="00D438E4"/>
    <w:rsid w:val="00D4724C"/>
    <w:rsid w:val="00D53DBE"/>
    <w:rsid w:val="00D74219"/>
    <w:rsid w:val="00D822B7"/>
    <w:rsid w:val="00D83526"/>
    <w:rsid w:val="00D95617"/>
    <w:rsid w:val="00DA01DE"/>
    <w:rsid w:val="00DA68A5"/>
    <w:rsid w:val="00DB3970"/>
    <w:rsid w:val="00DC1F81"/>
    <w:rsid w:val="00DC2D7E"/>
    <w:rsid w:val="00DD76FF"/>
    <w:rsid w:val="00DF72C0"/>
    <w:rsid w:val="00E16CB8"/>
    <w:rsid w:val="00E1795F"/>
    <w:rsid w:val="00E4380C"/>
    <w:rsid w:val="00E44473"/>
    <w:rsid w:val="00E506DF"/>
    <w:rsid w:val="00E559E2"/>
    <w:rsid w:val="00E77643"/>
    <w:rsid w:val="00E87956"/>
    <w:rsid w:val="00E93F8F"/>
    <w:rsid w:val="00E94568"/>
    <w:rsid w:val="00EA6F5C"/>
    <w:rsid w:val="00EB45BF"/>
    <w:rsid w:val="00EC145A"/>
    <w:rsid w:val="00EC4355"/>
    <w:rsid w:val="00EC7D49"/>
    <w:rsid w:val="00ED10A8"/>
    <w:rsid w:val="00EE410D"/>
    <w:rsid w:val="00EE4E0F"/>
    <w:rsid w:val="00EF57DF"/>
    <w:rsid w:val="00F0413C"/>
    <w:rsid w:val="00F1166B"/>
    <w:rsid w:val="00F15818"/>
    <w:rsid w:val="00F15FD0"/>
    <w:rsid w:val="00F30541"/>
    <w:rsid w:val="00F3265B"/>
    <w:rsid w:val="00F476DE"/>
    <w:rsid w:val="00F557CD"/>
    <w:rsid w:val="00F61244"/>
    <w:rsid w:val="00F643F6"/>
    <w:rsid w:val="00F745A2"/>
    <w:rsid w:val="00F76245"/>
    <w:rsid w:val="00F85D8C"/>
    <w:rsid w:val="00F97B2D"/>
    <w:rsid w:val="00FA5149"/>
    <w:rsid w:val="00FB0556"/>
    <w:rsid w:val="00FB0999"/>
    <w:rsid w:val="00FB2B29"/>
    <w:rsid w:val="00FB47A6"/>
    <w:rsid w:val="00FB59B3"/>
    <w:rsid w:val="00FB6E1D"/>
    <w:rsid w:val="00FC5C4C"/>
    <w:rsid w:val="00FE1441"/>
    <w:rsid w:val="00FF01E1"/>
    <w:rsid w:val="00FF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B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9B1D0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0F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3">
    <w:name w:val="Прижатый влево"/>
    <w:basedOn w:val="a"/>
    <w:next w:val="a"/>
    <w:rsid w:val="009B1D0F"/>
    <w:rPr>
      <w:sz w:val="24"/>
      <w:szCs w:val="24"/>
    </w:rPr>
  </w:style>
  <w:style w:type="paragraph" w:styleId="a4">
    <w:name w:val="Balloon Text"/>
    <w:basedOn w:val="a"/>
    <w:link w:val="a5"/>
    <w:rsid w:val="005F5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5D6C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B6005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rsid w:val="00B668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6813"/>
    <w:rPr>
      <w:rFonts w:ascii="Arial" w:hAnsi="Arial" w:cs="Arial"/>
      <w:sz w:val="26"/>
      <w:szCs w:val="26"/>
    </w:rPr>
  </w:style>
  <w:style w:type="paragraph" w:styleId="a8">
    <w:name w:val="footer"/>
    <w:basedOn w:val="a"/>
    <w:link w:val="a9"/>
    <w:rsid w:val="00B668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813"/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FF01E1"/>
    <w:pPr>
      <w:ind w:left="720"/>
      <w:contextualSpacing/>
    </w:pPr>
  </w:style>
  <w:style w:type="paragraph" w:styleId="ab">
    <w:name w:val="Normal (Web)"/>
    <w:basedOn w:val="a"/>
    <w:unhideWhenUsed/>
    <w:rsid w:val="007418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741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9C58-DAF1-437A-8807-3A6C28AF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2020-07-09T06:27:00Z</cp:lastPrinted>
  <dcterms:created xsi:type="dcterms:W3CDTF">2020-07-09T06:24:00Z</dcterms:created>
  <dcterms:modified xsi:type="dcterms:W3CDTF">2020-07-27T12:29:00Z</dcterms:modified>
</cp:coreProperties>
</file>