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7pt;margin-top:-29.7pt;width:36.75pt;height:54.75pt;z-index:-251658240;visibility:visible" wrapcoords="-441 0 -441 21304 21600 21304 21600 0 -441 0">
            <v:imagedata r:id="rId5" o:title=""/>
            <w10:wrap type="tight"/>
          </v:shape>
        </w:pic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D17FB9" w:rsidRPr="00646254" w:rsidRDefault="00D17FB9" w:rsidP="007241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АДМИНИСТРАЦИЯ ЭЛЬТОНСКОГО СЕЛЬСКОГО ПОСЕЛЕНИЯ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7FB9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  <w:r w:rsidRPr="006462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«13» июня 2019 года </w:t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ab/>
        <w:t>№ 46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№ 145 от 12.12.2017 года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муниципальной программы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мероприятий по благоустройству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Эльтонского сельского поселения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Палласовского муниципального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района Волгоградской области на 2018-2022 годы»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( в редакции постановлении № 16 от 12.03.2018 г.,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№ 32 от 08.05.2018 г., № 41 от 19.06.2018 г., 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№ 179 от 11.12.2018 г.)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Приказом Минстроя России от 06.04.2017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года», Уставом Эльтонского сельского поселения, администрация Эльтонского сельского поселения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FC27DE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Администрации Эльтонского сельского поселения № 145 от 12.12.2017 года «Об утверждении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2022 годы» ( в редакции постановлении № 16 от 12.03.2018 г., № 32 от 08.05.2018 г., № 41 от 19.06.2018 г., № 179 от 11.12.2018 г.).</w:t>
      </w:r>
    </w:p>
    <w:p w:rsidR="00D17FB9" w:rsidRPr="00646254" w:rsidRDefault="00D17FB9" w:rsidP="00FC27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FC27DE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Продлить срок действия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2022 годы» до 2024 года.</w:t>
      </w:r>
    </w:p>
    <w:p w:rsidR="00D17FB9" w:rsidRDefault="00D17FB9" w:rsidP="006462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6462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FC27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FC27DE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Изложить муниципальную программу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годы» в новой редакции согласно приложения к настоящему постановлению.</w:t>
      </w:r>
    </w:p>
    <w:p w:rsidR="00D17FB9" w:rsidRPr="00646254" w:rsidRDefault="00D17FB9" w:rsidP="00FC27D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72410A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17FB9" w:rsidRPr="00646254" w:rsidRDefault="00D17FB9" w:rsidP="0072410A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Глава Эльто</w:t>
      </w:r>
      <w:r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254">
        <w:rPr>
          <w:rFonts w:ascii="Times New Roman" w:hAnsi="Times New Roman" w:cs="Times New Roman"/>
          <w:sz w:val="24"/>
          <w:szCs w:val="24"/>
        </w:rPr>
        <w:t>Сурганов Н.А.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Рег. № 46/2019 г.</w:t>
      </w:r>
    </w:p>
    <w:p w:rsidR="00D17FB9" w:rsidRPr="00646254" w:rsidRDefault="00D17FB9" w:rsidP="0072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Default="00D17FB9" w:rsidP="0072410A">
      <w:pPr>
        <w:spacing w:after="0" w:line="240" w:lineRule="auto"/>
        <w:jc w:val="right"/>
        <w:rPr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7FB9" w:rsidRPr="00646254" w:rsidRDefault="00D17FB9" w:rsidP="0072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7FB9" w:rsidRPr="00646254" w:rsidRDefault="00D17FB9" w:rsidP="0072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72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от «13» июня 2019 года № 46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Раздел  </w:t>
      </w:r>
      <w:r w:rsidRPr="0064625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мероприятий по благоустройству территории Эльтонского сельского поселения Палласовского муниципального района Волгоградской области 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на 2018 – 2024 годы»</w:t>
      </w: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Сроки и этапы реализации программы: 2018 – 2024 годы.</w:t>
      </w:r>
    </w:p>
    <w:p w:rsidR="00D17FB9" w:rsidRPr="00646254" w:rsidRDefault="00D17FB9" w:rsidP="00724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Эльтонского сельского поселения Палласовского муниципального района Волгоградской области от 12 декабря 2017 года № 145 «Об утверждении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годы».</w:t>
      </w:r>
    </w:p>
    <w:p w:rsidR="00D17FB9" w:rsidRPr="00646254" w:rsidRDefault="00D17FB9" w:rsidP="00724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Муниципальная программа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годы» (далее – муниципальная программа) обеспечивает, прежде всего, реализацию комплекса мероприятий, предусмотренных 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 года № 169 (далее – Правила предоставления федеральной субсидии) и направлена на развитие городской среды в Эльтонском сельском поселении, благоустройство общественных территорий.</w:t>
      </w:r>
    </w:p>
    <w:p w:rsidR="00D17FB9" w:rsidRPr="00646254" w:rsidRDefault="00D17FB9" w:rsidP="00724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Под общественной территорией понимается территория общего пользования (скверы, парки, улицы).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64625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D17FB9" w:rsidRPr="00646254" w:rsidRDefault="00D17FB9" w:rsidP="0072410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Характеристика текущего состояния сектора благоустройства в Эльтонском сельском поселении Палласовского муниципального района Волгоградской области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Анализ состояния объектов благоустройства общественных территорий в Эльтонском сельском поселении показал, что в вопросах состоянии объектов благоустройства имеется ряд проблем: низкий уровень общего благоустройства общественных территории,  низкий уровень экономической привлекательности общественных территорий из-за наличия инфраструктурных проблем.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В Эльтонском сельском поселении имеются общественные территории, благоустройство которых не отвечает современным требованиям и требует комплексного подхода к благоустройству. Площадь общественных территорий – </w:t>
      </w:r>
      <w:r w:rsidRPr="00646254">
        <w:rPr>
          <w:rFonts w:ascii="Times New Roman" w:hAnsi="Times New Roman" w:cs="Times New Roman"/>
          <w:color w:val="FF0000"/>
          <w:sz w:val="24"/>
          <w:szCs w:val="24"/>
        </w:rPr>
        <w:t>10 730 000 м2</w:t>
      </w:r>
      <w:r w:rsidRPr="00646254">
        <w:rPr>
          <w:rFonts w:ascii="Times New Roman" w:hAnsi="Times New Roman" w:cs="Times New Roman"/>
          <w:sz w:val="24"/>
          <w:szCs w:val="24"/>
        </w:rPr>
        <w:t>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 ходе проведения мониторинга состояния общественных территорий, сформирован перечень общественных территорий Эльтонского сельского поселения, нуждающихся в благоустройстве, благоустройство которых планируется в 2018 – 2024 годах (приложение № 5).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общественных территорий  Эльтонского сельского поселения, нуждающихся в благоустройстве, осуществляется с учетом необходимости обеспечения физической, пространственной и информационной доступности здании, сооружений общественных территорий для инвалидов и других маломобильных групп населения, а также с учетом следующих критериев привлекательности территории как места для создания общественного пространства: востребованность, наличие пешеходных потоков и сервисов для жителей, существование постоянно действующих факторов, способствующих постоянному притоку посетителей на данную территорию, наличие целевой аудитории, потребностям которой способствует данная территория (молодые мамы с колясками, подростки, школьники).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Применение  программного метода позволит поэтапно осуществлять комплексное благоустройство общественных территорий с учетом мнений граждан, а именно: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(сделать их современными, эффективными, оптимальными, открытыми, востребованными гражданами);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запустить реализацию механизма поддержки мероприятий по благоустройству, инициированных гражданами;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сформирует инструменты общественного контроля за реализацией мероприятий по благоустройству на территории Эльтонского сельского поселения.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среду для проживания граждан, а также комфортное современное «общественное пространство».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pStyle w:val="ListParagraph"/>
        <w:numPr>
          <w:ilvl w:val="0"/>
          <w:numId w:val="4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Описание приоритетов политики в сфере благоустройства, формулировка целей и постановка задач муниципальной программы</w:t>
      </w:r>
    </w:p>
    <w:p w:rsidR="00D17FB9" w:rsidRPr="00646254" w:rsidRDefault="00D17FB9" w:rsidP="00FC27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развития Волгоградской области основной целью муниципальной программы является повышение уровня благоустройства нуждающихся в благоустройстве общественных территорий.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организация мероприятий по реализации муниципальной программы по благоустройству общественных территорий, нуждающихся в благоустройстве;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 Эльтонского сельского поселения.</w:t>
      </w:r>
    </w:p>
    <w:p w:rsidR="00D17FB9" w:rsidRPr="00646254" w:rsidRDefault="00D17FB9" w:rsidP="0072410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Прогноз ожидаемых результатов реализации программы, характеристика вклада Эльтонского сельского поселения Палласовского муниицпального района Волгоградской области в достижение результатов Приоритетного проекта</w:t>
      </w:r>
    </w:p>
    <w:p w:rsidR="00D17FB9" w:rsidRPr="00646254" w:rsidRDefault="00D17FB9" w:rsidP="00283AB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благоустройство территорий общего пользования Эльтонского сельского поселения Палласовского муниципального района Волгоградской области, что позволит благоустроить облик, улучшить экологическую обстановку, создать условия для комфортного и безопасного проживания и отдыха жителей Эльтонского сельского поселения. При этом  количество и доля благоустроенных территорий общего пользования (скверы, парки, улицы) увеличивается, тем самым сокращается общая потребность в благоустройстве территорий общего пользования (скверы, парки, улицы).</w:t>
      </w:r>
    </w:p>
    <w:p w:rsidR="00D17FB9" w:rsidRPr="00646254" w:rsidRDefault="00D17FB9" w:rsidP="00283AB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Перечень и значения целевых индикаторов и показателей муниципальной программы, отражены в приложении № 2 к муниципальной программе.</w:t>
      </w:r>
    </w:p>
    <w:p w:rsidR="00D17FB9" w:rsidRPr="00646254" w:rsidRDefault="00D17FB9" w:rsidP="00283AB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Объем средств, необходимых на реализацию программы за счет всех источников финансирования на 2018 – 2024 годы.</w:t>
      </w:r>
    </w:p>
    <w:p w:rsidR="00D17FB9" w:rsidRPr="00646254" w:rsidRDefault="00D17FB9" w:rsidP="00283AB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 программе 3326,1 тыс. руб., в том числе по годам и источникам финансирования: 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бюджет  Эльтонского сельского поселения – 326,1 тыс.руб., в том числе: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2018 год – 326,1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2019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2020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2021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2022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2023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2024 год – 0,0 тыс.руб.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бюджет Палласовского муниципального района – 0,0 тыс. 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2018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2019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2020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2021 год – 0,0 тыс. 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2022 год – 0,0 тыс.руб.,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2023 год – 0,0 тыс.руб.,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2024 год – 0,0 тыс.руб.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областной бюджет – 3000,0 тыс. 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2018 год – 3000,0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2019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2020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2021 год – 0,0 тыс. 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2022 год – 0,0 тыс.руб.,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2023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2024 год – 0,0 тыс.руб.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федеральный бюджет – 0,0 тыс. 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2018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2019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2020 год – 0,0 тыс.руб.,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2021 год – 0,0 тыс. 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2022 год – 0,0 тыс.руб.,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2023 год – 0,0 тыс.руб.,</w:t>
      </w:r>
    </w:p>
    <w:p w:rsidR="00D17FB9" w:rsidRPr="00646254" w:rsidRDefault="00D17FB9" w:rsidP="005F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на 2024 год – 0,0 тыс.руб.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мероприятий по благоустройству территорий.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Ресурсное обеспечение Программы представлено в приложении № 4 к муниципальной программе.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 муниципальной программы</w:t>
      </w:r>
    </w:p>
    <w:p w:rsidR="00D17FB9" w:rsidRPr="00646254" w:rsidRDefault="00D17FB9" w:rsidP="0072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Основным мероприятием программы является реализация приоритетного проекта «Формирование комфортной среды», которое включает в себя следующие мероприятия:</w:t>
      </w:r>
    </w:p>
    <w:p w:rsidR="00D17FB9" w:rsidRPr="00646254" w:rsidRDefault="00D17FB9" w:rsidP="00DA1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- благоустройство общественной территории Эльтонского сельского поселения Палласовского муниципального района Волгоградской области, с учетом обеспечения доступности данных территорий для инвалидов и других маломобильных групп населения.</w:t>
      </w:r>
    </w:p>
    <w:p w:rsidR="00D17FB9" w:rsidRPr="00646254" w:rsidRDefault="00D17FB9" w:rsidP="00283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Сводная информация о плане реализации муниципальной программы, исполнителях, сроках реализации, представлены в приложении № 6. Перечень мероприятий программы представлен в приложении № 3 к муниципальной программе.</w:t>
      </w: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64625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«Реализация мероприятий по 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благоустройству территории 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Палласовского муниципального района 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Волгоградской области на 2018 – 2024 годы»</w:t>
      </w:r>
    </w:p>
    <w:p w:rsidR="00D17FB9" w:rsidRPr="00646254" w:rsidRDefault="00D17FB9" w:rsidP="00283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годы»</w:t>
      </w:r>
    </w:p>
    <w:p w:rsidR="00D17FB9" w:rsidRPr="00646254" w:rsidRDefault="00D17FB9" w:rsidP="00283AB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6"/>
        <w:gridCol w:w="5651"/>
      </w:tblGrid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программы, в том числе федеральные целевые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Эльтонского сельского поселения, повышение уровня благоустройства общественных территорий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единого облика на территории Эльтонского сельского поселения.</w:t>
            </w:r>
          </w:p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Эльтонского сельского поселения.</w:t>
            </w:r>
          </w:p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Повышения уровня вовлеченности заинтересованных граждан, организаций в реализацию мероприятий по благоустройству территории Эльтонского сельского поселения.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Указаны в приложении № 2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2018 – 2024 годы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 программе 3326,1 тыс. руб., в том числе по годам и источникам финансирования: 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бюджет  Эльтонского сельского поселения – 326,1 тыс.руб., в том числе: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2018 год – 326,1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2019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2020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2021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2022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2023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2024 год – 0,0 тыс.руб.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бюджет Палласовского муниципального района – 0,0 тыс. 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2018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2019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2020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2021 год – 0,0 тыс. 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2022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2023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2024 год – 0,0 тыс.руб.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областной бюджет – 3000,0 тыс. 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2018 год – 3000,0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2019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2020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2021 год – 0,0 тыс. 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– 0,0 тыс.руб., 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2023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2024 год – 0,0 тыс.руб.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 тыс. 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2018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2019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2020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2021 год – 0,0 тыс. 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2022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2023 год – 0,0 тыс.руб.,</w:t>
            </w:r>
          </w:p>
          <w:p w:rsidR="00D17FB9" w:rsidRPr="00646254" w:rsidRDefault="00D17FB9" w:rsidP="00F951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 2024 год – 0,0 тыс.руб.</w:t>
            </w:r>
          </w:p>
        </w:tc>
      </w:tr>
      <w:tr w:rsidR="00D17FB9" w:rsidRPr="00646254">
        <w:tc>
          <w:tcPr>
            <w:tcW w:w="343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5670" w:type="dxa"/>
          </w:tcPr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показателей до значения индикаторов, установленных в приложении № 2.</w:t>
            </w:r>
          </w:p>
          <w:p w:rsidR="00D17FB9" w:rsidRPr="00646254" w:rsidRDefault="00D17FB9" w:rsidP="00F9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по отношению к общей протяженности общественных территорий, нуждающихся в ремонте.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 № 2 </w:t>
      </w: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«Реализация мероприятий по </w:t>
      </w: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благоустройству территории </w:t>
      </w: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Палласовского муниципального района </w:t>
      </w:r>
    </w:p>
    <w:p w:rsidR="00D17FB9" w:rsidRPr="00646254" w:rsidRDefault="00D17FB9" w:rsidP="00283A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Волгоградской области на 2018 – 2024 годы»</w:t>
      </w:r>
    </w:p>
    <w:p w:rsidR="00D17FB9" w:rsidRPr="00646254" w:rsidRDefault="00D17FB9" w:rsidP="00283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B9" w:rsidRPr="00646254" w:rsidRDefault="00D17FB9" w:rsidP="00283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показателях (индикаторах) муниципальной программы </w:t>
      </w:r>
    </w:p>
    <w:p w:rsidR="00D17FB9" w:rsidRPr="00646254" w:rsidRDefault="00D17FB9" w:rsidP="00283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на 2018 – 2024 годы</w:t>
      </w:r>
    </w:p>
    <w:p w:rsidR="00D17FB9" w:rsidRPr="00646254" w:rsidRDefault="00D17FB9" w:rsidP="00283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2536"/>
        <w:gridCol w:w="964"/>
        <w:gridCol w:w="742"/>
        <w:gridCol w:w="733"/>
        <w:gridCol w:w="733"/>
        <w:gridCol w:w="733"/>
        <w:gridCol w:w="733"/>
        <w:gridCol w:w="703"/>
        <w:gridCol w:w="703"/>
      </w:tblGrid>
      <w:tr w:rsidR="00D17FB9" w:rsidRPr="00646254">
        <w:tc>
          <w:tcPr>
            <w:tcW w:w="614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36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64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080" w:type="dxa"/>
            <w:gridSpan w:val="7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17FB9" w:rsidRPr="00646254">
        <w:tc>
          <w:tcPr>
            <w:tcW w:w="614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17FB9" w:rsidRPr="00646254">
        <w:tc>
          <w:tcPr>
            <w:tcW w:w="61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96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61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запланированных к благоустройству территорий</w:t>
            </w:r>
          </w:p>
        </w:tc>
        <w:tc>
          <w:tcPr>
            <w:tcW w:w="96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61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96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61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общей площади Эльтонского сельского поселения</w:t>
            </w:r>
          </w:p>
        </w:tc>
        <w:tc>
          <w:tcPr>
            <w:tcW w:w="96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61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работ по благоустройству общественных территорий</w:t>
            </w:r>
          </w:p>
        </w:tc>
        <w:tc>
          <w:tcPr>
            <w:tcW w:w="96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614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работ по благоустройству общественных территорий</w:t>
            </w:r>
          </w:p>
        </w:tc>
        <w:tc>
          <w:tcPr>
            <w:tcW w:w="96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FB9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«Реализация мероприятий по </w:t>
      </w: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благоустройству территории </w:t>
      </w: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Палласовского муниципального района </w:t>
      </w:r>
    </w:p>
    <w:p w:rsidR="00D17FB9" w:rsidRPr="00646254" w:rsidRDefault="00D17FB9" w:rsidP="009B43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Волгоградской области на 2018 – 2024 годы»</w:t>
      </w: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9B43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D17FB9" w:rsidRPr="00646254" w:rsidRDefault="00D17FB9" w:rsidP="009B43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годы»</w:t>
      </w:r>
    </w:p>
    <w:p w:rsidR="00D17FB9" w:rsidRPr="00646254" w:rsidRDefault="00D17FB9" w:rsidP="009B43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5"/>
        <w:gridCol w:w="1427"/>
        <w:gridCol w:w="1040"/>
        <w:gridCol w:w="1040"/>
        <w:gridCol w:w="1568"/>
        <w:gridCol w:w="1132"/>
        <w:gridCol w:w="1435"/>
      </w:tblGrid>
      <w:tr w:rsidR="00D17FB9" w:rsidRPr="00646254">
        <w:tc>
          <w:tcPr>
            <w:tcW w:w="1309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63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27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181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441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D17FB9" w:rsidRPr="00646254">
        <w:tc>
          <w:tcPr>
            <w:tcW w:w="1309" w:type="dxa"/>
            <w:vMerge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9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1627" w:type="dxa"/>
            <w:vMerge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309" w:type="dxa"/>
          </w:tcPr>
          <w:p w:rsidR="00D17FB9" w:rsidRPr="00646254" w:rsidRDefault="00D17FB9" w:rsidP="00F95160">
            <w:pPr>
              <w:pStyle w:val="ListParagraph"/>
              <w:tabs>
                <w:tab w:val="left" w:pos="2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6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9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109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1627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Повышения уровня благоустройства территорий общего пользования</w:t>
            </w:r>
          </w:p>
        </w:tc>
        <w:tc>
          <w:tcPr>
            <w:tcW w:w="118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Улучшение комфортных и безопасных условий проживания граждан</w:t>
            </w:r>
          </w:p>
        </w:tc>
        <w:tc>
          <w:tcPr>
            <w:tcW w:w="144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Благоустройство не менее 1 территории общего пользования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«Реализация мероприятий по 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благоустройству территории 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Палласовского муниципального района 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Волгоградской области на 2018 – 2024 годы»</w:t>
      </w:r>
    </w:p>
    <w:p w:rsidR="00D17FB9" w:rsidRPr="00646254" w:rsidRDefault="00D17FB9" w:rsidP="00EA1E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EA1E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муниципальной программы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годы»</w:t>
      </w:r>
    </w:p>
    <w:p w:rsidR="00D17FB9" w:rsidRPr="00646254" w:rsidRDefault="00D17FB9" w:rsidP="00EA1E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9"/>
        <w:gridCol w:w="903"/>
        <w:gridCol w:w="1545"/>
        <w:gridCol w:w="1006"/>
        <w:gridCol w:w="1300"/>
        <w:gridCol w:w="1036"/>
        <w:gridCol w:w="901"/>
        <w:gridCol w:w="1013"/>
      </w:tblGrid>
      <w:tr w:rsidR="00D17FB9" w:rsidRPr="00646254">
        <w:tc>
          <w:tcPr>
            <w:tcW w:w="1539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03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545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5256" w:type="dxa"/>
            <w:gridSpan w:val="5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(тыс.рублей)</w:t>
            </w:r>
          </w:p>
        </w:tc>
      </w:tr>
      <w:tr w:rsidR="00D17FB9" w:rsidRPr="00646254">
        <w:tc>
          <w:tcPr>
            <w:tcW w:w="1539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0" w:type="dxa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17FB9" w:rsidRPr="00646254">
        <w:tc>
          <w:tcPr>
            <w:tcW w:w="1539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3326,1</w:t>
            </w: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1539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90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5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«Реализация мероприятий по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благоустройству территории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Палласовского муниципального района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Волгоградской области на 2018 – 2024 годы»</w:t>
      </w: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общественных территорий Эльтонского сельского поселения, включенных в муниципальную программу на 2018 – 2024 годы</w:t>
      </w: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4924"/>
        <w:gridCol w:w="1412"/>
        <w:gridCol w:w="2030"/>
      </w:tblGrid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Месторасположение территории общего пользования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благоустройства объекта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Вокзальная, 24 территория прилегающая к ДК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1434,0 кв.м.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Джаныбеская, д. 8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373,6 кв.м.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Линейная, д. 3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257,3 кв.м.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Геологов, 46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174,2 кв.м.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Пушкина, 47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770,0 кв.м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Вокзальная, 24 территория прилегающая к ДК (высадка зеленных насаждений)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7036,0 кв.м.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D17FB9" w:rsidRPr="00646254">
        <w:tc>
          <w:tcPr>
            <w:tcW w:w="88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п. Эльтон, ул. Пушкина, 47 (обустройство подъезда щебнем)</w:t>
            </w:r>
          </w:p>
        </w:tc>
        <w:tc>
          <w:tcPr>
            <w:tcW w:w="1415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350,0 кв.м.</w:t>
            </w:r>
          </w:p>
        </w:tc>
        <w:tc>
          <w:tcPr>
            <w:tcW w:w="1984" w:type="dxa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«Реализация мероприятий по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благоустройству территории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 xml:space="preserve">Палласовского муниципального района </w:t>
      </w:r>
    </w:p>
    <w:p w:rsidR="00D17FB9" w:rsidRPr="00646254" w:rsidRDefault="00D17FB9" w:rsidP="00A642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6254">
        <w:rPr>
          <w:rFonts w:ascii="Times New Roman" w:hAnsi="Times New Roman" w:cs="Times New Roman"/>
          <w:sz w:val="24"/>
          <w:szCs w:val="24"/>
        </w:rPr>
        <w:t>Волгоградской области на 2018 – 2024 годы»</w:t>
      </w: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2018 год</w:t>
      </w: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919"/>
        <w:gridCol w:w="1653"/>
        <w:gridCol w:w="490"/>
        <w:gridCol w:w="1117"/>
        <w:gridCol w:w="1117"/>
        <w:gridCol w:w="1117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01.04.2018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10.04.2018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2018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15.04.2018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01.05.2018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2018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01.06.2018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2018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01.07.2018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2018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01.08.2018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2018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01.12.2018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2018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31.12.2018 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2019 год</w:t>
      </w:r>
    </w:p>
    <w:p w:rsidR="00D17FB9" w:rsidRPr="00646254" w:rsidRDefault="00D17FB9" w:rsidP="00A64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919"/>
        <w:gridCol w:w="1653"/>
        <w:gridCol w:w="490"/>
        <w:gridCol w:w="1117"/>
        <w:gridCol w:w="1117"/>
        <w:gridCol w:w="1117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2019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2019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01.06.2019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2019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2019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01.08.2019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2019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01.12.2019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2019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31.12.2019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A642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2020 год</w:t>
      </w:r>
    </w:p>
    <w:p w:rsidR="00D17FB9" w:rsidRPr="00646254" w:rsidRDefault="00D17FB9" w:rsidP="00A642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5"/>
        <w:gridCol w:w="1944"/>
        <w:gridCol w:w="1674"/>
        <w:gridCol w:w="494"/>
        <w:gridCol w:w="1130"/>
        <w:gridCol w:w="1130"/>
        <w:gridCol w:w="1130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2020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2020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01.06.2020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2020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2020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01.08.2020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2020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01.12.2020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2020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A6F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2021 год</w:t>
      </w:r>
    </w:p>
    <w:p w:rsidR="00D17FB9" w:rsidRPr="00646254" w:rsidRDefault="00D17FB9" w:rsidP="007A6F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919"/>
        <w:gridCol w:w="1653"/>
        <w:gridCol w:w="490"/>
        <w:gridCol w:w="1117"/>
        <w:gridCol w:w="1117"/>
        <w:gridCol w:w="1117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2021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2021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01.06.2021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2021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2021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01.08.2021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2021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01.12.2021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2021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C12B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2022 год</w:t>
      </w:r>
    </w:p>
    <w:p w:rsidR="00D17FB9" w:rsidRPr="00646254" w:rsidRDefault="00D17FB9" w:rsidP="00C12B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919"/>
        <w:gridCol w:w="1653"/>
        <w:gridCol w:w="490"/>
        <w:gridCol w:w="1117"/>
        <w:gridCol w:w="1117"/>
        <w:gridCol w:w="1117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10.04.2022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2022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15.04.2022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2022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01.06.2022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2022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2022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01.08.2022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2022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01.12.2022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2022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31.12.2022 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412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2023 год</w:t>
      </w:r>
    </w:p>
    <w:p w:rsidR="00D17FB9" w:rsidRPr="00646254" w:rsidRDefault="00D17FB9" w:rsidP="00412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919"/>
        <w:gridCol w:w="1653"/>
        <w:gridCol w:w="490"/>
        <w:gridCol w:w="1117"/>
        <w:gridCol w:w="1117"/>
        <w:gridCol w:w="1117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01.04.2023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10.04.2023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2023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15.04.2023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01.05.2023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2023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01.06.2023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2023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01.07.2023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2023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01.08.2023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2023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01.12.2023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2023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31.12.2023 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412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54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НА 2024 год</w:t>
      </w:r>
    </w:p>
    <w:p w:rsidR="00D17FB9" w:rsidRPr="00646254" w:rsidRDefault="00D17FB9" w:rsidP="00412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919"/>
        <w:gridCol w:w="1653"/>
        <w:gridCol w:w="490"/>
        <w:gridCol w:w="1117"/>
        <w:gridCol w:w="1117"/>
        <w:gridCol w:w="1117"/>
      </w:tblGrid>
      <w:tr w:rsidR="00D17FB9" w:rsidRPr="00646254"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</w:p>
        </w:tc>
        <w:tc>
          <w:tcPr>
            <w:tcW w:w="0" w:type="auto"/>
            <w:vMerge w:val="restart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17FB9" w:rsidRPr="00646254"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Оценка поступивших предложений общественной комиссией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10.04.2024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общественных территорий Эльтонского сельского поселения, нуждающихся в благоустройстве и включаемых в муниципальную программу на 2024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 15.04.2024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2018-2024 годы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01.05.2024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с учетом обсуждения дизайн-проекта благоустройства каждой общественной территории Эльтонского сельского поселения, включенной в муниципальную программу на 2024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01.06.2024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2024 год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01.07.2024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7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по заключению муниципальных контрактов на выполнение работ на 2024 год, выбор подрядчиков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01.08.2024 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8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Выполнение работ, предусмотренных муниципальной программой на 2024 год по благоустройству общественных территорий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</w:tr>
      <w:tr w:rsidR="00D17FB9" w:rsidRPr="00646254"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9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Отчетность по реализации муниципальной программы в 2024 году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FB9" w:rsidRPr="00646254" w:rsidRDefault="00D17FB9" w:rsidP="00F9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до 31.12.2024 </w:t>
            </w:r>
          </w:p>
        </w:tc>
      </w:tr>
    </w:tbl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7FB9" w:rsidRPr="00646254" w:rsidRDefault="00D17FB9" w:rsidP="007241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17FB9" w:rsidRPr="00646254" w:rsidSect="00646254">
      <w:pgSz w:w="11906" w:h="16838"/>
      <w:pgMar w:top="1134" w:right="134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BF4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78FD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3BFA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4C30"/>
    <w:multiLevelType w:val="hybridMultilevel"/>
    <w:tmpl w:val="96DC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6B6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04751"/>
    <w:multiLevelType w:val="hybridMultilevel"/>
    <w:tmpl w:val="B91C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86956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00946"/>
    <w:multiLevelType w:val="hybridMultilevel"/>
    <w:tmpl w:val="3FA0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162FA"/>
    <w:multiLevelType w:val="multilevel"/>
    <w:tmpl w:val="4F6C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EC34CB5"/>
    <w:multiLevelType w:val="hybridMultilevel"/>
    <w:tmpl w:val="814A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C2E"/>
    <w:rsid w:val="000328AB"/>
    <w:rsid w:val="00041326"/>
    <w:rsid w:val="000531F3"/>
    <w:rsid w:val="000A1AD7"/>
    <w:rsid w:val="000B4406"/>
    <w:rsid w:val="000C63D7"/>
    <w:rsid w:val="000E1ED3"/>
    <w:rsid w:val="00160D3D"/>
    <w:rsid w:val="001A5770"/>
    <w:rsid w:val="00263F23"/>
    <w:rsid w:val="00283ABF"/>
    <w:rsid w:val="002F686B"/>
    <w:rsid w:val="003B3AA4"/>
    <w:rsid w:val="003D2BB6"/>
    <w:rsid w:val="003E4CD1"/>
    <w:rsid w:val="00412416"/>
    <w:rsid w:val="004B6CBE"/>
    <w:rsid w:val="004C4747"/>
    <w:rsid w:val="004D2068"/>
    <w:rsid w:val="004E6B93"/>
    <w:rsid w:val="0051135B"/>
    <w:rsid w:val="00547303"/>
    <w:rsid w:val="00561354"/>
    <w:rsid w:val="005F1F04"/>
    <w:rsid w:val="006373C0"/>
    <w:rsid w:val="00646254"/>
    <w:rsid w:val="0072410A"/>
    <w:rsid w:val="007A6F17"/>
    <w:rsid w:val="007B25E6"/>
    <w:rsid w:val="007B6E57"/>
    <w:rsid w:val="007D7F5B"/>
    <w:rsid w:val="0085210C"/>
    <w:rsid w:val="00884F04"/>
    <w:rsid w:val="008E6B5B"/>
    <w:rsid w:val="008F6074"/>
    <w:rsid w:val="00911E25"/>
    <w:rsid w:val="009B435A"/>
    <w:rsid w:val="00A315A2"/>
    <w:rsid w:val="00A50F43"/>
    <w:rsid w:val="00A64234"/>
    <w:rsid w:val="00AD6C2E"/>
    <w:rsid w:val="00B1090E"/>
    <w:rsid w:val="00B16761"/>
    <w:rsid w:val="00B565D5"/>
    <w:rsid w:val="00B84961"/>
    <w:rsid w:val="00B84F39"/>
    <w:rsid w:val="00BC3BF2"/>
    <w:rsid w:val="00C12B41"/>
    <w:rsid w:val="00C36CB2"/>
    <w:rsid w:val="00D131A6"/>
    <w:rsid w:val="00D17FB9"/>
    <w:rsid w:val="00D80270"/>
    <w:rsid w:val="00DA1875"/>
    <w:rsid w:val="00DB2B5A"/>
    <w:rsid w:val="00DB349D"/>
    <w:rsid w:val="00DC2C80"/>
    <w:rsid w:val="00DD486C"/>
    <w:rsid w:val="00DF69F4"/>
    <w:rsid w:val="00E1620B"/>
    <w:rsid w:val="00EA1E4E"/>
    <w:rsid w:val="00EC28F0"/>
    <w:rsid w:val="00F00491"/>
    <w:rsid w:val="00F1187D"/>
    <w:rsid w:val="00F95160"/>
    <w:rsid w:val="00FC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CBE"/>
    <w:pPr>
      <w:ind w:left="720"/>
    </w:pPr>
  </w:style>
  <w:style w:type="table" w:styleId="TableGrid">
    <w:name w:val="Table Grid"/>
    <w:basedOn w:val="TableNormal"/>
    <w:uiPriority w:val="99"/>
    <w:rsid w:val="00BC3BF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6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4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29</Pages>
  <Words>5227</Words>
  <Characters>29795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2019-06-13T13:10:00Z</cp:lastPrinted>
  <dcterms:created xsi:type="dcterms:W3CDTF">2019-06-13T11:30:00Z</dcterms:created>
  <dcterms:modified xsi:type="dcterms:W3CDTF">2019-06-13T13:26:00Z</dcterms:modified>
</cp:coreProperties>
</file>