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2D" w:rsidRPr="00EF622E" w:rsidRDefault="00F93D2D" w:rsidP="00BA42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ВОЛГОГРАДСКАЯ ОБЛАСТЬ</w:t>
      </w:r>
    </w:p>
    <w:p w:rsidR="00F93D2D" w:rsidRPr="00EF622E" w:rsidRDefault="00F93D2D" w:rsidP="00BA42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ПАЛЛАСОВСКИЙ МУНИЦИПАЛЬНЫЙ РАЙОН</w:t>
      </w:r>
    </w:p>
    <w:p w:rsidR="00F93D2D" w:rsidRPr="00EF622E" w:rsidRDefault="00F93D2D" w:rsidP="00BA4240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 ЭЛЬТОНСКОГО СЕЛЬСКОГО ПОСЕЛЕНИЯ</w:t>
      </w:r>
    </w:p>
    <w:p w:rsidR="00F93D2D" w:rsidRPr="00EF622E" w:rsidRDefault="00F93D2D" w:rsidP="00BA4240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</w:p>
    <w:p w:rsidR="00F93D2D" w:rsidRPr="00EF622E" w:rsidRDefault="00F93D2D" w:rsidP="00BA4240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Style w:val="Strong"/>
          <w:rFonts w:ascii="Times New Roman" w:hAnsi="Times New Roman" w:cs="Times New Roman"/>
          <w:color w:val="000000"/>
          <w:sz w:val="26"/>
          <w:szCs w:val="26"/>
        </w:rPr>
        <w:t>п. Эльтон</w:t>
      </w:r>
    </w:p>
    <w:p w:rsidR="00F93D2D" w:rsidRPr="00EF622E" w:rsidRDefault="00F93D2D" w:rsidP="00BA4240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F622E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 «20» февраля 2019г.                                                                    № 16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                 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«Об утверждении Порядка предоставления 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субсидий юридическим лицам (за исключением 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субсидий муниципальным учреждениям), 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индивидуальным предпринимателям, физическим 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лицам - производителям товаров, работ, услуг из 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бюджета Эльтонского сельского поселения»</w:t>
      </w:r>
    </w:p>
    <w:p w:rsidR="00F93D2D" w:rsidRPr="00EF622E" w:rsidRDefault="00F93D2D" w:rsidP="006A2368">
      <w:pPr>
        <w:pStyle w:val="NormalWeb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</w:t>
      </w:r>
      <w:hyperlink r:id="rId7" w:history="1">
        <w:r w:rsidRPr="00EF622E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EF622E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статьей 78 Бюджетного кодекса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</w:t>
      </w:r>
      <w:hyperlink r:id="rId8" w:history="1">
        <w:r w:rsidRPr="00EF622E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Эльтонского сельского поселения, администрация Эльтонского сельского поселения</w:t>
      </w:r>
    </w:p>
    <w:p w:rsidR="00F93D2D" w:rsidRPr="00EF622E" w:rsidRDefault="00F93D2D" w:rsidP="006A2368">
      <w:pPr>
        <w:pStyle w:val="NormalWeb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93D2D" w:rsidRPr="00EF622E" w:rsidRDefault="00F93D2D" w:rsidP="006A236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1. 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 (Приложение № 1).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2. Утвердить Положение о составе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 (Приложение № 2)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3. Утвердить состав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 (Приложение № 3).</w:t>
      </w:r>
    </w:p>
    <w:p w:rsidR="00F93D2D" w:rsidRPr="00EF622E" w:rsidRDefault="00F93D2D" w:rsidP="00A502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4.  Контроль за исполнением настоящего Постановления оставляю за собой.  </w:t>
      </w:r>
    </w:p>
    <w:p w:rsidR="00F93D2D" w:rsidRPr="00EF622E" w:rsidRDefault="00F93D2D" w:rsidP="003428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5. Настоящее Постановление вступает в силу с момента официального опубликования (обнародования). </w:t>
      </w:r>
    </w:p>
    <w:p w:rsidR="00F93D2D" w:rsidRPr="00EF622E" w:rsidRDefault="00F93D2D" w:rsidP="003428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93D2D" w:rsidRPr="00EF622E" w:rsidRDefault="00F93D2D" w:rsidP="00BA424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Глава  Эльтонского</w:t>
      </w:r>
    </w:p>
    <w:p w:rsidR="00F93D2D" w:rsidRPr="00EF622E" w:rsidRDefault="00F93D2D" w:rsidP="00BA424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                                                                     Н.А. Сурганов</w:t>
      </w:r>
    </w:p>
    <w:p w:rsidR="00F93D2D" w:rsidRPr="00EF622E" w:rsidRDefault="00F93D2D" w:rsidP="003428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Рег: 16 </w:t>
      </w:r>
      <w:r w:rsidRPr="00EF622E">
        <w:rPr>
          <w:rFonts w:ascii="Times New Roman" w:hAnsi="Times New Roman" w:cs="Times New Roman"/>
          <w:sz w:val="26"/>
          <w:szCs w:val="26"/>
        </w:rPr>
        <w:t>/2019</w:t>
      </w:r>
    </w:p>
    <w:p w:rsidR="00F93D2D" w:rsidRPr="003428E4" w:rsidRDefault="00F93D2D" w:rsidP="003428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3D2D" w:rsidRPr="00BA4240" w:rsidRDefault="00F93D2D" w:rsidP="00BA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4240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1</w:t>
      </w:r>
    </w:p>
    <w:p w:rsidR="00F93D2D" w:rsidRPr="00BA4240" w:rsidRDefault="00F93D2D" w:rsidP="00BA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42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к Постановлению администрации</w:t>
      </w:r>
    </w:p>
    <w:p w:rsidR="00F93D2D" w:rsidRPr="00BA4240" w:rsidRDefault="00F93D2D" w:rsidP="00BA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42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BA4240">
        <w:rPr>
          <w:rFonts w:ascii="Times New Roman" w:hAnsi="Times New Roman" w:cs="Times New Roman"/>
          <w:sz w:val="26"/>
          <w:szCs w:val="26"/>
        </w:rPr>
        <w:t xml:space="preserve">  сельского поселения       </w:t>
      </w:r>
    </w:p>
    <w:p w:rsidR="00F93D2D" w:rsidRPr="00BA4240" w:rsidRDefault="00F93D2D" w:rsidP="00BA4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424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от «20» февраля 2019 № 16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BA4240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BA4240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предоставления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из бюджета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Эльтонского</w:t>
      </w: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BA4240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</w:t>
      </w: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предоставления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</w:t>
      </w:r>
      <w:r w:rsidRPr="008D45C4">
        <w:rPr>
          <w:rFonts w:ascii="Times New Roman" w:hAnsi="Times New Roman" w:cs="Times New Roman"/>
          <w:color w:val="000000"/>
          <w:sz w:val="26"/>
          <w:szCs w:val="26"/>
        </w:rPr>
        <w:t xml:space="preserve">работ, услуг из бюджета 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8D45C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8D45C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(далее – получатели субсидии).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>     1.2. Порядок определяет в том числе: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>- критерии отбора получателей субсидий, имеющих право на получение субсидий;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>- цели, условия и порядок предоставления субсидий;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 xml:space="preserve">- порядок возврата субсидий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8D45C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случае нарушения условий, установленных при их предоставлении.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F93D2D" w:rsidRPr="008D45C4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45C4">
        <w:rPr>
          <w:rFonts w:ascii="Times New Roman" w:hAnsi="Times New Roman" w:cs="Times New Roman"/>
          <w:color w:val="000000"/>
          <w:sz w:val="26"/>
          <w:szCs w:val="26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     1.3. Предоставление субсидий осуществляется на безвозмездной и </w:t>
      </w:r>
      <w:r w:rsidRPr="00CB0E24">
        <w:rPr>
          <w:rFonts w:ascii="Times New Roman" w:hAnsi="Times New Roman" w:cs="Times New Roman"/>
          <w:color w:val="000000"/>
          <w:sz w:val="26"/>
          <w:szCs w:val="26"/>
        </w:rPr>
        <w:t xml:space="preserve">безвозвратной основе в целях возмещения затрат или недополученных доходов в связи с  производством  (реализацией) товаров, выполнением работ, оказанием 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>услуг.</w:t>
      </w:r>
    </w:p>
    <w:p w:rsidR="00F93D2D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    </w:t>
      </w:r>
      <w:r w:rsidRPr="00EF62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1.4. Субсидии из местного бюджета предоставляются в соответствии с решением о бюджете Эльтонского сельского поселения Палласовского муниципального района Волгоградской области (далее -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Критерии отбора получателей субсидий, имеющих право на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получение субсидий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      2.1. Критериями отбора получателей субсидий, имеющих право на получение субсидий из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 являе</w:t>
      </w:r>
      <w:r w:rsidRPr="00BA4240">
        <w:rPr>
          <w:rFonts w:ascii="Times New Roman" w:hAnsi="Times New Roman" w:cs="Times New Roman"/>
          <w:color w:val="000000"/>
          <w:sz w:val="26"/>
          <w:szCs w:val="26"/>
        </w:rPr>
        <w:t>тся:</w:t>
      </w:r>
    </w:p>
    <w:p w:rsidR="00F93D2D" w:rsidRPr="00BA4240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      1) осуществление деятельности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      2) </w:t>
      </w:r>
      <w:r w:rsidRPr="00D003C2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сферы деятельности получателей субсидии видам деятельности, определенным решением о бюджете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D003C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на очередной</w:t>
      </w:r>
      <w:r w:rsidRPr="00B63E87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финансовый год;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>      3)</w:t>
      </w:r>
      <w:r w:rsidRPr="00B63E8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>      4)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  (в случае, если такое требование предусмотрено правовым актом);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>      5) актуальность и социальная значимость производства товаров, выполнения работ, оказания услуг;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>      6)</w:t>
      </w:r>
      <w:r w:rsidRPr="00B63E8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>      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 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F93D2D" w:rsidRPr="00B63E87" w:rsidRDefault="00F93D2D" w:rsidP="00791F2D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E87">
        <w:rPr>
          <w:rFonts w:ascii="Times New Roman" w:hAnsi="Times New Roman" w:cs="Times New Roman"/>
          <w:color w:val="000000"/>
          <w:sz w:val="26"/>
          <w:szCs w:val="26"/>
        </w:rPr>
        <w:t xml:space="preserve">        8)</w:t>
      </w:r>
      <w:r w:rsidRPr="00B63E8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пункте 3.1. Раздела 3 настоящего Порядка;</w:t>
      </w:r>
    </w:p>
    <w:p w:rsidR="00F93D2D" w:rsidRPr="00B63E87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B63E87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5F4406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Цели, условия и порядок предоставления субсидий</w:t>
      </w:r>
    </w:p>
    <w:p w:rsidR="00F93D2D" w:rsidRPr="003D64B9" w:rsidRDefault="00F93D2D" w:rsidP="00367F4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406">
        <w:rPr>
          <w:rFonts w:ascii="Times New Roman" w:hAnsi="Times New Roman" w:cs="Times New Roman"/>
          <w:color w:val="000000"/>
          <w:sz w:val="26"/>
          <w:szCs w:val="26"/>
        </w:rPr>
        <w:t xml:space="preserve">      </w:t>
      </w:r>
      <w:r w:rsidRPr="005F4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3.1. Целью предоставления субсидий,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Эльтонского</w:t>
      </w:r>
      <w:r w:rsidRPr="005F4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на очередной финансовый год.</w:t>
      </w:r>
    </w:p>
    <w:p w:rsidR="00F93D2D" w:rsidRPr="003D64B9" w:rsidRDefault="00F93D2D" w:rsidP="00367F4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64B9">
        <w:rPr>
          <w:rFonts w:ascii="Times New Roman" w:hAnsi="Times New Roman" w:cs="Times New Roman"/>
          <w:color w:val="000000"/>
          <w:sz w:val="26"/>
          <w:szCs w:val="26"/>
        </w:rPr>
        <w:t xml:space="preserve">      3.2. Предоставление субсидий осуществляется за счет средств, предусмотренных на эти цели в бюджете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3D64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F93D2D" w:rsidRPr="00642041" w:rsidRDefault="00F93D2D" w:rsidP="00367F4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041">
        <w:rPr>
          <w:rFonts w:ascii="Times New Roman" w:hAnsi="Times New Roman" w:cs="Times New Roman"/>
          <w:color w:val="000000"/>
          <w:sz w:val="26"/>
          <w:szCs w:val="26"/>
        </w:rPr>
        <w:t xml:space="preserve">        3.3. Объем бюджетных ассигнований предусмотренных на предоставление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 устанавливается в размере 0,01% от плановых показателей собственных доходов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64204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на текущий финансовый год. </w:t>
      </w:r>
    </w:p>
    <w:p w:rsidR="00F93D2D" w:rsidRPr="00BA4240" w:rsidRDefault="00F93D2D" w:rsidP="00367F4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64B9">
        <w:rPr>
          <w:rFonts w:ascii="Times New Roman" w:hAnsi="Times New Roman" w:cs="Times New Roman"/>
          <w:color w:val="000000"/>
          <w:sz w:val="26"/>
          <w:szCs w:val="26"/>
        </w:rPr>
        <w:t xml:space="preserve">      3.4. Главным распорядителем бюджетных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3D64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по предоставлению субсидий</w:t>
      </w: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юридическим лицам (за исключением субсидий муниципальным учреждениям) является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Эльтонского</w:t>
      </w:r>
      <w:r w:rsidRPr="00BA424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   3.5. Претендент на получение субсидии предоставляет в администрацию Эльтонского сельского поселения следующие документы: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1) Заявку о предоставлении субсидии согласно приложения к порядку. 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2) копию устава и (или) учредительного договора (для юридических лиц);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3) копию документа, удостоверяющего личность (для физических лиц);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4)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5) выписку из ЕГРЮЛ или выписку из ЕГРИП;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6) документ, подтверждающий назначение на должность руководителя и главного бухгалтера;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7) копию свидетельства о постановке на налоговый учёт в налоговом органе;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8) справку налогового органа об отсутствии задолженности в бюджет по обязательным платежам;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9) бухгалтерские и платежные документы, подтверждающие произведенные расходы;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10) справку-расчёт на предоставление субсидии.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11)</w:t>
      </w:r>
      <w:r w:rsidRPr="00EF622E">
        <w:rPr>
          <w:rFonts w:ascii="Times New Roman" w:hAnsi="Times New Roman" w:cs="Times New Roman"/>
          <w:sz w:val="26"/>
          <w:szCs w:val="26"/>
        </w:rPr>
        <w:t xml:space="preserve"> сведения о получателе субсидии согласно приложения к порядку.</w:t>
      </w:r>
    </w:p>
    <w:p w:rsidR="00F93D2D" w:rsidRPr="00EF622E" w:rsidRDefault="00F93D2D" w:rsidP="00367F42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12) справку за подписью руководителя получателя субсидии по форме, согласно приложению к настоящему порядку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13) согласие на обработку персональных данных (для физических лиц). Согласие на обработку персональных данных  представляется в случаях и в форме, установленных Федеральным законом от 27.07.2006 г. № 152-ФЗ «О персональных данных»;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3.5.1. Администрация Эльтонского сельского поселения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Волгоградской области, муниципального образования в сфере развития малого и среднего предпринимательства.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3.5.2. Документы, указанные в пункте 3.5.1 настоящего Порядка, субъект предпринимательства может  предоставить в администрацию по собственной инициативе.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 Комиссия осуществляет отбор получателей субсидий на основании критериев отбора, установленных настоящим порядком.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Основанием для отказа в выделении субсидий является: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несоответствие представленных получателем субсидии документов требованиям, определенным подпунктами 1-12 пункта 3.5., или непредставление (предоставление не в полном объеме) указанных документов;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недостоверность представленной получателем субсидии информации;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Заявки на получение субсидии и приложенные к ним документы принимаются только в полном объеме и возврату не подлежат.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3.6. Получатель субсидии самостоятельно несет все расходы, связанные с подготовкой и подачей заявки и приложенных к ней документов.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3.7.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3.8.    Субсидии предоставляется в пределах бюджетных ассигнований и установленных лимитов бюджетных обязательств на очередной финансовый год.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В случае недостатка средств бюджетных ассигнований для предоставления субсидии в текущем году, субсидия предоставляется получателю субсидии, заявка которого поступила первой.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В течение 5 дней с момента получения заявок Администрация сообщает получателям субсидий о результатах рассмотрения заявок.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3.9. Предоставление субсидии осуществляется на основании соглашений (договоров), заключенных между уполномоченным получателем бюджетных средств бюджета Эльтонского сельского поселения и получателем субсидии в соответствии с настоящим Порядком.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В указанных соглашениях (договорах) должны быть предусмотрены: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цели и условия, сроки предоставления субсидий;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обязательства получателей субсидий по долевому финансированию целевых расходов;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обязательства получателей субсидии по целевому использованию субсидии;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формы и порядок  предоставления отчетности о результатах выполнения получателем субсидий установленных условий;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порядок возврата субсидий в случае нарушения условий, установленных при их предоставлении;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- ответственность за несоблюдение сторонами условий предоставления субсидий.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3.10. Отражение операций о получении субсидий осуществляется в порядке, установленном законодательством Российской Федерации.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3.11.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3.12. Главный распорядитель осуществляет контроль за выполнением условий соглашений (договоров), а также за возвратом субсидий в бюджет Эльтонского сельского поселения в случае нарушения условий соглашений (договоров).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3.13.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Контроль за использованием субсидий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4.1.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Эльтонского сельского поселения.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4.3. По результатам использования субсидий получатель бюджетных средств в срок до 20 января следующего за отчетным года предоставляет в администрацию Эльтонского сельского поселения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4.4. Финансовый контроль за целевым использованием бюджетных средств осуществляет специалист по  бухгалтерскому учету администрации.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4.5. Субсидии, выделенные из бюджета Эльтонского сельского поселения получателям субсидии, носят целевой характер и не могут быть использованы на иные цели.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Порядок возврата субсидий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5.1. Субсидии, перечисленные Получателям субсидий, подлежат возврату в бюджет Эльтонского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  десятидневный срок со дня установления данного факта направляет получателю субсидии требование о возврате субсидии в бюджет Эльтонского сельского поселения.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Эльтонского сельского поселения в течение 10 дней с момента получения уведомления и акта проверки.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Эльтонского сельского поселения в течение 10 дней с момента получения уведомления получателя бюджетных средств.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5.5.  В случае не использования субсидии в полном объеме, в течение  финансового года получатели субсидии возвращают не использованные средства субсидии в бюджет Эльтонского сельского поселения с указанием назначения платежа, в срок не позднее  25 декабря текущего года.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Приложение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к порядку предоставления субсидий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муниципальным учреждениям),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индивидуальным предпринимателям,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физическим лицам – производителям товаров, работ,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FF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услуг из бюджета Эльтонского сельского поселения</w:t>
      </w:r>
    </w:p>
    <w:p w:rsidR="00F93D2D" w:rsidRPr="00EF622E" w:rsidRDefault="00F93D2D" w:rsidP="008B3C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СОГЛАШЕНИЕ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субсидий юридическим лицам (за исключением субсидий муниципальным учреждениям), индивидуальным  предпринимателям, физическим лицам – производителям товаров, работ, услуг из бюджета Эльтонского сельского поселения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п. Эльтон 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Палласовского муниципального района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Волгоградской области                                                        «__»__________ 20_ г.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3E711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        Администрация Эльтонского сельского поселения Палласовского муниципального района</w:t>
      </w:r>
      <w:r w:rsidRPr="00EF622E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Волгоградской области  в лице Главы Эльтонского сельского поселения Сейткалиева Мурата Маратовича, действующего на основании Устава, именуемая в дальнейшем «Администрация», с одной стороны, </w:t>
      </w:r>
      <w:r w:rsidRPr="00EF622E">
        <w:rPr>
          <w:rFonts w:ascii="Times New Roman" w:hAnsi="Times New Roman" w:cs="Times New Roman"/>
          <w:sz w:val="26"/>
          <w:szCs w:val="26"/>
        </w:rPr>
        <w:t>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Предмет Соглашения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</w:p>
    <w:p w:rsidR="00F93D2D" w:rsidRPr="00EF622E" w:rsidRDefault="00F93D2D" w:rsidP="00264FEF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1.1.</w:t>
      </w:r>
      <w:r w:rsidRPr="00EF622E">
        <w:rPr>
          <w:rFonts w:ascii="Times New Roman" w:hAnsi="Times New Roman" w:cs="Times New Roman"/>
          <w:sz w:val="26"/>
          <w:szCs w:val="26"/>
        </w:rPr>
        <w:tab/>
        <w:t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субсидии, а Получатель субсидии обязуется выполнить все условия, предусмотренные настоящим соглашением.</w:t>
      </w:r>
    </w:p>
    <w:p w:rsidR="00F93D2D" w:rsidRPr="00EF622E" w:rsidRDefault="00F93D2D" w:rsidP="00264FEF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1.2.</w:t>
      </w:r>
      <w:r w:rsidRPr="00EF622E">
        <w:rPr>
          <w:rFonts w:ascii="Times New Roman" w:hAnsi="Times New Roman" w:cs="Times New Roman"/>
          <w:sz w:val="26"/>
          <w:szCs w:val="26"/>
        </w:rPr>
        <w:tab/>
        <w:t>Средства Субсидии используются Получателем на ____________________________.</w:t>
      </w:r>
    </w:p>
    <w:p w:rsidR="00F93D2D" w:rsidRPr="00EF622E" w:rsidRDefault="00F93D2D" w:rsidP="000520E9">
      <w:pPr>
        <w:pStyle w:val="NormalWeb"/>
        <w:tabs>
          <w:tab w:val="left" w:pos="1276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1.3.</w:t>
      </w:r>
      <w:r w:rsidRPr="00EF622E">
        <w:rPr>
          <w:rFonts w:ascii="Times New Roman" w:hAnsi="Times New Roman" w:cs="Times New Roman"/>
          <w:sz w:val="26"/>
          <w:szCs w:val="26"/>
        </w:rPr>
        <w:tab/>
        <w:t>Предоставляемая Субсидия носит целевой характер и не может быть использована на другие цели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</w:p>
    <w:p w:rsidR="00F93D2D" w:rsidRPr="00EF622E" w:rsidRDefault="00F93D2D" w:rsidP="00264FE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EF622E">
        <w:rPr>
          <w:rFonts w:ascii="Times New Roman" w:hAnsi="Times New Roman" w:cs="Times New Roman"/>
          <w:b/>
          <w:bCs/>
        </w:rPr>
        <w:t>2. Размер и срок предоставления Субсидии</w:t>
      </w:r>
    </w:p>
    <w:p w:rsidR="00F93D2D" w:rsidRPr="00EF622E" w:rsidRDefault="00F93D2D" w:rsidP="00264FE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93D2D" w:rsidRPr="00EF622E" w:rsidRDefault="00F93D2D" w:rsidP="00264FEF">
      <w:pPr>
        <w:pStyle w:val="1"/>
        <w:tabs>
          <w:tab w:val="clear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F622E">
        <w:rPr>
          <w:rFonts w:ascii="Times New Roman" w:hAnsi="Times New Roman" w:cs="Times New Roman"/>
          <w:color w:val="000000"/>
        </w:rPr>
        <w:t>2.1.</w:t>
      </w:r>
      <w:r w:rsidRPr="00EF622E">
        <w:rPr>
          <w:rFonts w:ascii="Times New Roman" w:hAnsi="Times New Roman" w:cs="Times New Roman"/>
          <w:color w:val="000000"/>
        </w:rPr>
        <w:tab/>
        <w:t>Администрация предоставляет Получателю субсидию в размере _____________________________________________________________ рублей.</w:t>
      </w:r>
    </w:p>
    <w:p w:rsidR="00F93D2D" w:rsidRPr="00EF622E" w:rsidRDefault="00F93D2D" w:rsidP="00264FE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  документов для оплаты денежного обязательства Получателя, на финансовое обеспечение которого предоставляется Субсидия</w:t>
      </w:r>
    </w:p>
    <w:p w:rsidR="00F93D2D" w:rsidRPr="00EF622E" w:rsidRDefault="00F93D2D" w:rsidP="00264FE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2.3. Субсидия может предоставляться как единовременно, так и по частям</w:t>
      </w:r>
      <w:r w:rsidRPr="00EF622E">
        <w:rPr>
          <w:rFonts w:ascii="Times New Roman" w:hAnsi="Times New Roman" w:cs="Times New Roman"/>
          <w:sz w:val="26"/>
          <w:szCs w:val="26"/>
        </w:rPr>
        <w:t>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Права и обязанности Сторон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 Администрация обязуется: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3.1.1. обеспечить предоставление Субсидии в соответствии с разделом 2 настоящего Соглашения;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3.1.3.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Эльтонского сельского поселения в размере и в сроки, определенные в указанном требовании;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3.2. Администрация имеет право: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 Получатель обязуется: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3.3.2.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3.3.3. в случае получения от Администрации требования в соответствии с пунктом 3.1.5 настоящего Соглашения: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возвращать в бюджет Эльтонского сельского поселения Субсидию в размере и в сроки, определенные в указанном требовании;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3.3.4. возвращать неиспользованный остаток Субсидии в доход бюджета Эльтонского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3.4. Получатель вправе: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Ответственность Сторон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5. Заключительные положения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5.1. </w:t>
      </w:r>
      <w:r w:rsidRPr="00EF622E">
        <w:rPr>
          <w:rFonts w:ascii="Times New Roman" w:hAnsi="Times New Roman" w:cs="Times New Roman"/>
          <w:sz w:val="26"/>
          <w:szCs w:val="26"/>
        </w:rPr>
        <w:t>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F93D2D" w:rsidRPr="00EF622E" w:rsidRDefault="00F93D2D" w:rsidP="00D44BCA">
      <w:pPr>
        <w:pStyle w:val="1"/>
        <w:tabs>
          <w:tab w:val="left" w:pos="1276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622E">
        <w:rPr>
          <w:rFonts w:ascii="Times New Roman" w:hAnsi="Times New Roman" w:cs="Times New Roman"/>
          <w:color w:val="000000"/>
          <w:bdr w:val="none" w:sz="0" w:space="0" w:color="auto" w:frame="1"/>
        </w:rPr>
        <w:t>5.2.</w:t>
      </w:r>
      <w:r w:rsidRPr="00EF622E">
        <w:rPr>
          <w:rFonts w:ascii="Times New Roman" w:hAnsi="Times New Roman" w:cs="Times New Roman"/>
        </w:rPr>
        <w:t xml:space="preserve">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5.3. Расторжение настоящего Соглашения возможно в случае: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5.3.1. реорганизации или прекращения деятельности Получателя;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</w:p>
    <w:p w:rsidR="00F93D2D" w:rsidRPr="00EF622E" w:rsidRDefault="00F93D2D" w:rsidP="008B3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РЕКВЕЗИТЫ СТОРОН.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к порядку предоставления субсидий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D2D" w:rsidRPr="00EF622E" w:rsidRDefault="00F93D2D" w:rsidP="008B3CD0">
      <w:pPr>
        <w:shd w:val="clear" w:color="auto" w:fill="FFFFFF"/>
        <w:tabs>
          <w:tab w:val="left" w:pos="7290"/>
        </w:tabs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муниципальным учреждениям),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индивидуальным предпринимателям,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физическим лицам – производителям товаров, работ,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FF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услуг из бюджета Эльтонского сельского поселения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Главе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Эльтонского сельского поселения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Палласовского муниципального района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Волгоградской области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От_________________________________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(Ф.И.О. руководителя,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наименование организации)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на получение субсидий из бюджета поселения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юридическим лицам (за исключением субсидий муниципальным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учреждениям) индивидуальными предпринимателями, физическими лицами – производителями товаров, работ, услуг,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 Прошу принять на рассмотрение документы от ________________________________________________________________________________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Для предоставления субсидий из бюджета Эльтонского сельского поселения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Сумма запрашиваемой субсидии ____________________________________________ рублей.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Цель получения субсидии _____________________________________________________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    Предоставляю согласно Порядка предоставления субсидий  из бюджета Эльтонского сельского поселения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, необходимые документы в соответствии с нижеприведенным перечнем.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 Перечень представленных документов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44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5"/>
        <w:gridCol w:w="5760"/>
        <w:gridCol w:w="3485"/>
      </w:tblGrid>
      <w:tr w:rsidR="00F93D2D" w:rsidRPr="00EF622E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листов</w:t>
            </w:r>
          </w:p>
        </w:tc>
      </w:tr>
      <w:tr w:rsidR="00F93D2D" w:rsidRPr="00EF622E">
        <w:tc>
          <w:tcPr>
            <w:tcW w:w="10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80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Дата подачи заявки: «___»____________20___ г.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(индивидуальный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предприниматель) __________ ______________________ _______________________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 (дата)          (подпись)                                     (Ф.И.О.)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к порядку предоставления субсидий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муниципальным учреждениям),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индивидуальным предпринимателям,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физическим лицам – производителям товаров, работ,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услуг из бюджета Эльтонского сельского поселения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  <w:u w:val="single"/>
        </w:rPr>
        <w:t>Форма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о получателе субсидий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395" w:type="dxa"/>
        <w:tblInd w:w="2" w:type="dxa"/>
        <w:tblBorders>
          <w:top w:val="outset" w:sz="18" w:space="0" w:color="0F0404"/>
          <w:left w:val="outset" w:sz="18" w:space="0" w:color="0F0404"/>
          <w:bottom w:val="outset" w:sz="18" w:space="0" w:color="0F0404"/>
          <w:right w:val="outset" w:sz="18" w:space="0" w:color="0F0404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5"/>
        <w:gridCol w:w="5670"/>
        <w:gridCol w:w="3660"/>
      </w:tblGrid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Регистрационные данные: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Банковские реквизиты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налогообложения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(индивидуальный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предприниматель)          ____________        _____________________________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(подпись)                                                    (Ф.И.О.)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«____»____________20____ г.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МП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                                                    Приложение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к порядку предоставления субсидий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юридическим лицам (за исключением субсидий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муниципальным учреждениям),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индивидуальным предпринимателям,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физическим лицам – производителям товаров, работ,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услуг из бюджета Эльтонского сельского поселения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8B3CD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СПРАВКА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(наименование субъекта)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по состоянию на «___»_________________________20___года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410" w:type="dxa"/>
        <w:tblInd w:w="2" w:type="dxa"/>
        <w:tblBorders>
          <w:top w:val="outset" w:sz="12" w:space="0" w:color="170404"/>
          <w:left w:val="outset" w:sz="12" w:space="0" w:color="170404"/>
          <w:bottom w:val="outset" w:sz="12" w:space="0" w:color="170404"/>
          <w:right w:val="outset" w:sz="12" w:space="0" w:color="170404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05"/>
        <w:gridCol w:w="5205"/>
      </w:tblGrid>
      <w:tr w:rsidR="00F93D2D" w:rsidRPr="00EF622E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  период) (тыс. руб.)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 руб.)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3D2D" w:rsidRPr="00EF622E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учредителей и их доля в уставном капитале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F93D2D" w:rsidRPr="00EF622E" w:rsidRDefault="00F93D2D" w:rsidP="00982114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93D2D" w:rsidRPr="00EF622E" w:rsidRDefault="00F93D2D" w:rsidP="008B3CD0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8B3C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C2D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2</w:t>
      </w:r>
    </w:p>
    <w:p w:rsidR="00F93D2D" w:rsidRPr="00EF622E" w:rsidRDefault="00F93D2D" w:rsidP="006C2D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к Постановлению администрации</w:t>
      </w:r>
    </w:p>
    <w:p w:rsidR="00F93D2D" w:rsidRPr="00EF622E" w:rsidRDefault="00F93D2D" w:rsidP="006C2D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Эльтонского  сельского поселения       </w:t>
      </w:r>
    </w:p>
    <w:p w:rsidR="00F93D2D" w:rsidRPr="00EF622E" w:rsidRDefault="00F93D2D" w:rsidP="006C2D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от «20» февраля 2019 № 16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1446D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1446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93D2D" w:rsidRPr="00EF622E" w:rsidRDefault="00F93D2D" w:rsidP="006354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>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</w:t>
      </w:r>
    </w:p>
    <w:p w:rsidR="00F93D2D" w:rsidRPr="00EF622E" w:rsidRDefault="00F93D2D" w:rsidP="001446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D2D" w:rsidRPr="00EF622E" w:rsidRDefault="00F93D2D" w:rsidP="006537A6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    1. Комиссия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  (далее - комиссия)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 (далее - субсидии).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2. Комиссия в своей деятельности руководствуется </w:t>
      </w:r>
      <w:r w:rsidRPr="00EF622E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06.10.2003г. </w:t>
      </w:r>
      <w:hyperlink r:id="rId9" w:history="1">
        <w:r w:rsidRPr="00EF622E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EF622E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статьей 78 Бюджетного кодекса Российской Федерации, постановлением Правительства Российской Федерации от 06.09.2016г.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настоящим Положением.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3. Состав комиссии утверждается настоящим постановлением администрации Эльтонского сельского поселения (Приложение № 3).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4. Функциями комиссии являются: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 xml:space="preserve">    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:rsidR="00F93D2D" w:rsidRPr="00EF622E" w:rsidRDefault="00F93D2D" w:rsidP="00F01E6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       проверка полноты документов, соответствия их требованиям Порядка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3D2D" w:rsidRPr="00EF622E" w:rsidRDefault="00F93D2D" w:rsidP="00C101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</w:p>
    <w:p w:rsidR="00F93D2D" w:rsidRPr="00EF622E" w:rsidRDefault="00F93D2D" w:rsidP="00D25F3C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    проведение отбора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поселения;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принятие решения о возврате субсидий и утрате права на получение субсидий.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5. Работой комиссии руководит председатель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председателя комиссии его обязанности осуществляет заместитель председателя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6. Организацию заседаний комиссии осуществляет секретарь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22E">
        <w:rPr>
          <w:rFonts w:ascii="Times New Roman" w:hAnsi="Times New Roman" w:cs="Times New Roman"/>
          <w:color w:val="000000"/>
          <w:sz w:val="26"/>
          <w:szCs w:val="26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7.  Заседания комиссии проводятся по мере необходимости.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8. Заседание комиссии считается правомочным, если на нем присутствуют не менее половины ее членов.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F93D2D" w:rsidRPr="00EF622E" w:rsidRDefault="00F93D2D" w:rsidP="001446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F93D2D" w:rsidRPr="00EF622E" w:rsidRDefault="00F93D2D" w:rsidP="00144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D2D" w:rsidRPr="00EF622E" w:rsidRDefault="00F93D2D" w:rsidP="00144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D2D" w:rsidRPr="00EF622E" w:rsidRDefault="00F93D2D" w:rsidP="001446D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1446D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622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Приложение № 3</w:t>
      </w:r>
    </w:p>
    <w:p w:rsidR="00F93D2D" w:rsidRPr="00EF622E" w:rsidRDefault="00F93D2D" w:rsidP="00622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F93D2D" w:rsidRPr="00EF622E" w:rsidRDefault="00F93D2D" w:rsidP="00622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Эльтонского  сельского поселения       </w:t>
      </w:r>
    </w:p>
    <w:p w:rsidR="00F93D2D" w:rsidRPr="00EF622E" w:rsidRDefault="00F93D2D" w:rsidP="00622C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«20» февраля 2019 № 16</w:t>
      </w:r>
    </w:p>
    <w:p w:rsidR="00F93D2D" w:rsidRPr="00EF622E" w:rsidRDefault="00F93D2D" w:rsidP="00622CC7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622CC7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3D2D" w:rsidRPr="00EF622E" w:rsidRDefault="00F93D2D" w:rsidP="00622C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Состав</w:t>
      </w:r>
    </w:p>
    <w:p w:rsidR="00F93D2D" w:rsidRPr="00EF622E" w:rsidRDefault="00F93D2D" w:rsidP="00622C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EF622E">
        <w:rPr>
          <w:rFonts w:ascii="Times New Roman" w:hAnsi="Times New Roman" w:cs="Times New Roman"/>
          <w:color w:val="000000"/>
          <w:sz w:val="26"/>
          <w:szCs w:val="26"/>
        </w:rPr>
        <w:t>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</w:t>
      </w:r>
    </w:p>
    <w:p w:rsidR="00F93D2D" w:rsidRPr="00EF622E" w:rsidRDefault="00F93D2D" w:rsidP="00622C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Председатель Комиссии</w:t>
      </w:r>
      <w:r w:rsidRPr="00EF622E">
        <w:rPr>
          <w:rFonts w:ascii="Times New Roman" w:hAnsi="Times New Roman" w:cs="Times New Roman"/>
          <w:sz w:val="26"/>
          <w:szCs w:val="26"/>
        </w:rPr>
        <w:t xml:space="preserve">: - глава Эльтонского сельского поселения – </w:t>
      </w:r>
    </w:p>
    <w:p w:rsidR="00F93D2D" w:rsidRPr="00EF622E" w:rsidRDefault="00F93D2D" w:rsidP="00DE4C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Н.А. Сурганов</w:t>
      </w: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Заместитель председателя Комиссии</w:t>
      </w:r>
      <w:r w:rsidRPr="00EF622E">
        <w:rPr>
          <w:rFonts w:ascii="Times New Roman" w:hAnsi="Times New Roman" w:cs="Times New Roman"/>
          <w:sz w:val="26"/>
          <w:szCs w:val="26"/>
        </w:rPr>
        <w:t>: - ведущий специалист администрации Эльтонского сельского поселения – Р.К.Уразгалиева.</w:t>
      </w: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Секретарь Комиссии</w:t>
      </w:r>
      <w:r w:rsidRPr="00EF622E">
        <w:rPr>
          <w:rFonts w:ascii="Times New Roman" w:hAnsi="Times New Roman" w:cs="Times New Roman"/>
          <w:sz w:val="26"/>
          <w:szCs w:val="26"/>
        </w:rPr>
        <w:t>: - специалист администрации Эльтонского сельского поселения по делопроизводству – А.Е. Мулдашева</w:t>
      </w: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b/>
          <w:bCs/>
          <w:sz w:val="26"/>
          <w:szCs w:val="26"/>
        </w:rPr>
        <w:t>Члены Комиссии</w:t>
      </w:r>
      <w:r w:rsidRPr="00EF622E">
        <w:rPr>
          <w:rFonts w:ascii="Times New Roman" w:hAnsi="Times New Roman" w:cs="Times New Roman"/>
          <w:sz w:val="26"/>
          <w:szCs w:val="26"/>
        </w:rPr>
        <w:t>:</w:t>
      </w: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Специалист администрации Эльтонского сельского поселения по вопросам экономики и финансам – С.А. Бисинова.</w:t>
      </w:r>
    </w:p>
    <w:p w:rsidR="00F93D2D" w:rsidRPr="00EF622E" w:rsidRDefault="00F93D2D" w:rsidP="00622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622E">
        <w:rPr>
          <w:rFonts w:ascii="Times New Roman" w:hAnsi="Times New Roman" w:cs="Times New Roman"/>
          <w:sz w:val="26"/>
          <w:szCs w:val="26"/>
        </w:rPr>
        <w:t>Специалист администрации Эльтонского сельского поселения по бухгалтерскому учёту – Е.Р. Акрамова.</w:t>
      </w: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BA424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3D2D" w:rsidRPr="00EF622E" w:rsidRDefault="00F93D2D" w:rsidP="00CC749D">
      <w:pPr>
        <w:pStyle w:val="ConsPlusNormal"/>
        <w:widowControl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93D2D" w:rsidRPr="00EF622E" w:rsidRDefault="00F93D2D">
      <w:pP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sectPr w:rsidR="00F93D2D" w:rsidRPr="00EF622E" w:rsidSect="0066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2D" w:rsidRDefault="00F93D2D" w:rsidP="006A2368">
      <w:pPr>
        <w:spacing w:after="0" w:line="240" w:lineRule="auto"/>
      </w:pPr>
      <w:r>
        <w:separator/>
      </w:r>
    </w:p>
  </w:endnote>
  <w:endnote w:type="continuationSeparator" w:id="0">
    <w:p w:rsidR="00F93D2D" w:rsidRDefault="00F93D2D" w:rsidP="006A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2D" w:rsidRDefault="00F93D2D" w:rsidP="006A2368">
      <w:pPr>
        <w:spacing w:after="0" w:line="240" w:lineRule="auto"/>
      </w:pPr>
      <w:r>
        <w:separator/>
      </w:r>
    </w:p>
  </w:footnote>
  <w:footnote w:type="continuationSeparator" w:id="0">
    <w:p w:rsidR="00F93D2D" w:rsidRDefault="00F93D2D" w:rsidP="006A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ED"/>
    <w:multiLevelType w:val="multilevel"/>
    <w:tmpl w:val="62748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E0851"/>
    <w:multiLevelType w:val="multilevel"/>
    <w:tmpl w:val="68DC4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0005AF"/>
    <w:multiLevelType w:val="multilevel"/>
    <w:tmpl w:val="6100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92EB4"/>
    <w:multiLevelType w:val="multilevel"/>
    <w:tmpl w:val="E600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17A60"/>
    <w:multiLevelType w:val="multilevel"/>
    <w:tmpl w:val="1A9E9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606BE"/>
    <w:multiLevelType w:val="multilevel"/>
    <w:tmpl w:val="BB869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FF8"/>
    <w:rsid w:val="000054D0"/>
    <w:rsid w:val="00022137"/>
    <w:rsid w:val="000232C6"/>
    <w:rsid w:val="00024607"/>
    <w:rsid w:val="00024857"/>
    <w:rsid w:val="0004347C"/>
    <w:rsid w:val="000443ED"/>
    <w:rsid w:val="0004477B"/>
    <w:rsid w:val="0004549A"/>
    <w:rsid w:val="00047FB5"/>
    <w:rsid w:val="000520E9"/>
    <w:rsid w:val="0005740D"/>
    <w:rsid w:val="00065386"/>
    <w:rsid w:val="00065AEE"/>
    <w:rsid w:val="00072F60"/>
    <w:rsid w:val="00080BF8"/>
    <w:rsid w:val="000849A2"/>
    <w:rsid w:val="000909E9"/>
    <w:rsid w:val="000A5AA6"/>
    <w:rsid w:val="000A5F34"/>
    <w:rsid w:val="000B3179"/>
    <w:rsid w:val="000B6823"/>
    <w:rsid w:val="000B7DFC"/>
    <w:rsid w:val="000C03E4"/>
    <w:rsid w:val="000C6DFF"/>
    <w:rsid w:val="000D623A"/>
    <w:rsid w:val="000D62F3"/>
    <w:rsid w:val="00100042"/>
    <w:rsid w:val="00105FC5"/>
    <w:rsid w:val="00117CC5"/>
    <w:rsid w:val="00125123"/>
    <w:rsid w:val="00126D4E"/>
    <w:rsid w:val="001276EB"/>
    <w:rsid w:val="00133FF0"/>
    <w:rsid w:val="001446DB"/>
    <w:rsid w:val="001447FF"/>
    <w:rsid w:val="00164DBE"/>
    <w:rsid w:val="00173320"/>
    <w:rsid w:val="001A1F18"/>
    <w:rsid w:val="001A22DD"/>
    <w:rsid w:val="001A59FD"/>
    <w:rsid w:val="001C6F74"/>
    <w:rsid w:val="001F1E01"/>
    <w:rsid w:val="001F27C9"/>
    <w:rsid w:val="0020258A"/>
    <w:rsid w:val="002044A6"/>
    <w:rsid w:val="00204B2E"/>
    <w:rsid w:val="00214720"/>
    <w:rsid w:val="00217C2C"/>
    <w:rsid w:val="002255C1"/>
    <w:rsid w:val="00235E8E"/>
    <w:rsid w:val="00237CAA"/>
    <w:rsid w:val="00255D10"/>
    <w:rsid w:val="00257F12"/>
    <w:rsid w:val="00260420"/>
    <w:rsid w:val="00264FEF"/>
    <w:rsid w:val="0027110D"/>
    <w:rsid w:val="002742F9"/>
    <w:rsid w:val="0027640C"/>
    <w:rsid w:val="002811BA"/>
    <w:rsid w:val="00281ABE"/>
    <w:rsid w:val="002840EF"/>
    <w:rsid w:val="002850A9"/>
    <w:rsid w:val="00297036"/>
    <w:rsid w:val="002A0DE9"/>
    <w:rsid w:val="002A10A0"/>
    <w:rsid w:val="002A23E9"/>
    <w:rsid w:val="002A5D3E"/>
    <w:rsid w:val="002C0935"/>
    <w:rsid w:val="002C3FC3"/>
    <w:rsid w:val="002D01B6"/>
    <w:rsid w:val="002D2EEC"/>
    <w:rsid w:val="002D7A86"/>
    <w:rsid w:val="002E22BC"/>
    <w:rsid w:val="002F291F"/>
    <w:rsid w:val="00300E3C"/>
    <w:rsid w:val="00312147"/>
    <w:rsid w:val="003134EE"/>
    <w:rsid w:val="0031777D"/>
    <w:rsid w:val="00317C13"/>
    <w:rsid w:val="003428E4"/>
    <w:rsid w:val="00353430"/>
    <w:rsid w:val="00354113"/>
    <w:rsid w:val="0036164A"/>
    <w:rsid w:val="00361AF3"/>
    <w:rsid w:val="00367F42"/>
    <w:rsid w:val="00373D5C"/>
    <w:rsid w:val="003760AB"/>
    <w:rsid w:val="00377CCC"/>
    <w:rsid w:val="00386DEF"/>
    <w:rsid w:val="00390937"/>
    <w:rsid w:val="003914CD"/>
    <w:rsid w:val="003A41F7"/>
    <w:rsid w:val="003B5670"/>
    <w:rsid w:val="003C54EC"/>
    <w:rsid w:val="003D2B53"/>
    <w:rsid w:val="003D64B9"/>
    <w:rsid w:val="003E0B68"/>
    <w:rsid w:val="003E46A2"/>
    <w:rsid w:val="003E7110"/>
    <w:rsid w:val="003F475F"/>
    <w:rsid w:val="00404A22"/>
    <w:rsid w:val="00405C96"/>
    <w:rsid w:val="004110C9"/>
    <w:rsid w:val="0041129F"/>
    <w:rsid w:val="00433DE6"/>
    <w:rsid w:val="00443BC4"/>
    <w:rsid w:val="00444E42"/>
    <w:rsid w:val="0046050C"/>
    <w:rsid w:val="00460D1B"/>
    <w:rsid w:val="0046335F"/>
    <w:rsid w:val="00464914"/>
    <w:rsid w:val="00467CE0"/>
    <w:rsid w:val="004753D2"/>
    <w:rsid w:val="004753FF"/>
    <w:rsid w:val="0047783E"/>
    <w:rsid w:val="0048336E"/>
    <w:rsid w:val="004906E1"/>
    <w:rsid w:val="004B023B"/>
    <w:rsid w:val="004B595B"/>
    <w:rsid w:val="004C01B7"/>
    <w:rsid w:val="004D4489"/>
    <w:rsid w:val="004E417D"/>
    <w:rsid w:val="004E4EFE"/>
    <w:rsid w:val="004E6FE3"/>
    <w:rsid w:val="004F4CF7"/>
    <w:rsid w:val="005152DC"/>
    <w:rsid w:val="00517E30"/>
    <w:rsid w:val="00527B52"/>
    <w:rsid w:val="00534E1B"/>
    <w:rsid w:val="0054111E"/>
    <w:rsid w:val="005516D8"/>
    <w:rsid w:val="00557006"/>
    <w:rsid w:val="00563F3E"/>
    <w:rsid w:val="005722DE"/>
    <w:rsid w:val="005803CE"/>
    <w:rsid w:val="0058336D"/>
    <w:rsid w:val="00583973"/>
    <w:rsid w:val="005902E2"/>
    <w:rsid w:val="005A1264"/>
    <w:rsid w:val="005A2057"/>
    <w:rsid w:val="005D652B"/>
    <w:rsid w:val="005E0E3A"/>
    <w:rsid w:val="005E39F6"/>
    <w:rsid w:val="005E647E"/>
    <w:rsid w:val="005E6C18"/>
    <w:rsid w:val="005F4406"/>
    <w:rsid w:val="00601804"/>
    <w:rsid w:val="006054FD"/>
    <w:rsid w:val="006057B0"/>
    <w:rsid w:val="00610408"/>
    <w:rsid w:val="00612979"/>
    <w:rsid w:val="00616C3E"/>
    <w:rsid w:val="006207C6"/>
    <w:rsid w:val="00622CC7"/>
    <w:rsid w:val="0062479C"/>
    <w:rsid w:val="00632AC9"/>
    <w:rsid w:val="006354E6"/>
    <w:rsid w:val="00642041"/>
    <w:rsid w:val="0064314A"/>
    <w:rsid w:val="006437BA"/>
    <w:rsid w:val="006537A6"/>
    <w:rsid w:val="006619F0"/>
    <w:rsid w:val="00675F76"/>
    <w:rsid w:val="006A06EE"/>
    <w:rsid w:val="006A070B"/>
    <w:rsid w:val="006A09A4"/>
    <w:rsid w:val="006A2368"/>
    <w:rsid w:val="006B1DD5"/>
    <w:rsid w:val="006B332B"/>
    <w:rsid w:val="006B443B"/>
    <w:rsid w:val="006C2DB7"/>
    <w:rsid w:val="006C327E"/>
    <w:rsid w:val="006D1354"/>
    <w:rsid w:val="006D170F"/>
    <w:rsid w:val="006D51B8"/>
    <w:rsid w:val="006D5C08"/>
    <w:rsid w:val="006E09FD"/>
    <w:rsid w:val="006E4333"/>
    <w:rsid w:val="006E47CB"/>
    <w:rsid w:val="006F748D"/>
    <w:rsid w:val="00705C15"/>
    <w:rsid w:val="00711487"/>
    <w:rsid w:val="00712B63"/>
    <w:rsid w:val="00713A6E"/>
    <w:rsid w:val="007166AF"/>
    <w:rsid w:val="00720D38"/>
    <w:rsid w:val="00722CC4"/>
    <w:rsid w:val="00725E38"/>
    <w:rsid w:val="0073036E"/>
    <w:rsid w:val="00746D29"/>
    <w:rsid w:val="00755032"/>
    <w:rsid w:val="00757E26"/>
    <w:rsid w:val="0076386A"/>
    <w:rsid w:val="00766263"/>
    <w:rsid w:val="00785411"/>
    <w:rsid w:val="00787E7A"/>
    <w:rsid w:val="00790973"/>
    <w:rsid w:val="00791F2D"/>
    <w:rsid w:val="00792CD9"/>
    <w:rsid w:val="0079579A"/>
    <w:rsid w:val="007A6995"/>
    <w:rsid w:val="007A7C7A"/>
    <w:rsid w:val="007B17EF"/>
    <w:rsid w:val="007B24DF"/>
    <w:rsid w:val="007B6DCB"/>
    <w:rsid w:val="007C1F51"/>
    <w:rsid w:val="007C2A6E"/>
    <w:rsid w:val="007C2DD6"/>
    <w:rsid w:val="007C4A5A"/>
    <w:rsid w:val="007D42A3"/>
    <w:rsid w:val="007D56FD"/>
    <w:rsid w:val="007D6BB1"/>
    <w:rsid w:val="007F3680"/>
    <w:rsid w:val="00801A7F"/>
    <w:rsid w:val="008110DD"/>
    <w:rsid w:val="00814959"/>
    <w:rsid w:val="00820FF8"/>
    <w:rsid w:val="00823E41"/>
    <w:rsid w:val="008335C3"/>
    <w:rsid w:val="00835C1F"/>
    <w:rsid w:val="008362BC"/>
    <w:rsid w:val="00841059"/>
    <w:rsid w:val="00844122"/>
    <w:rsid w:val="008472F8"/>
    <w:rsid w:val="008754AB"/>
    <w:rsid w:val="008804B9"/>
    <w:rsid w:val="00882A73"/>
    <w:rsid w:val="008846DB"/>
    <w:rsid w:val="008862F6"/>
    <w:rsid w:val="00887F48"/>
    <w:rsid w:val="00890280"/>
    <w:rsid w:val="00897D30"/>
    <w:rsid w:val="008A026B"/>
    <w:rsid w:val="008A0BD0"/>
    <w:rsid w:val="008A2D00"/>
    <w:rsid w:val="008A444C"/>
    <w:rsid w:val="008B3CD0"/>
    <w:rsid w:val="008C242B"/>
    <w:rsid w:val="008C7F07"/>
    <w:rsid w:val="008D45C4"/>
    <w:rsid w:val="008D48D2"/>
    <w:rsid w:val="008E0463"/>
    <w:rsid w:val="009024EB"/>
    <w:rsid w:val="00906337"/>
    <w:rsid w:val="00907031"/>
    <w:rsid w:val="00920F7B"/>
    <w:rsid w:val="00924DC7"/>
    <w:rsid w:val="009275B6"/>
    <w:rsid w:val="00936CAA"/>
    <w:rsid w:val="00937AA2"/>
    <w:rsid w:val="0094005B"/>
    <w:rsid w:val="009424BB"/>
    <w:rsid w:val="00942F76"/>
    <w:rsid w:val="00947323"/>
    <w:rsid w:val="009578BB"/>
    <w:rsid w:val="009606B0"/>
    <w:rsid w:val="00972104"/>
    <w:rsid w:val="009729A0"/>
    <w:rsid w:val="00982114"/>
    <w:rsid w:val="00984723"/>
    <w:rsid w:val="00986172"/>
    <w:rsid w:val="009976FE"/>
    <w:rsid w:val="009A175C"/>
    <w:rsid w:val="009B3B4C"/>
    <w:rsid w:val="009B409C"/>
    <w:rsid w:val="009B4EFA"/>
    <w:rsid w:val="009D3606"/>
    <w:rsid w:val="009F0298"/>
    <w:rsid w:val="00A20AF3"/>
    <w:rsid w:val="00A227D2"/>
    <w:rsid w:val="00A37FE1"/>
    <w:rsid w:val="00A41D7D"/>
    <w:rsid w:val="00A46D76"/>
    <w:rsid w:val="00A474E3"/>
    <w:rsid w:val="00A502E7"/>
    <w:rsid w:val="00A536EC"/>
    <w:rsid w:val="00A600ED"/>
    <w:rsid w:val="00A612C9"/>
    <w:rsid w:val="00A64859"/>
    <w:rsid w:val="00A6566A"/>
    <w:rsid w:val="00A71423"/>
    <w:rsid w:val="00A71C64"/>
    <w:rsid w:val="00A73B5B"/>
    <w:rsid w:val="00A82E99"/>
    <w:rsid w:val="00A860A5"/>
    <w:rsid w:val="00A93C2F"/>
    <w:rsid w:val="00A96656"/>
    <w:rsid w:val="00A968BD"/>
    <w:rsid w:val="00AF4136"/>
    <w:rsid w:val="00B14685"/>
    <w:rsid w:val="00B17055"/>
    <w:rsid w:val="00B311C6"/>
    <w:rsid w:val="00B34D6B"/>
    <w:rsid w:val="00B45179"/>
    <w:rsid w:val="00B52CBC"/>
    <w:rsid w:val="00B63E87"/>
    <w:rsid w:val="00B67BFF"/>
    <w:rsid w:val="00B81D15"/>
    <w:rsid w:val="00B826A5"/>
    <w:rsid w:val="00B94F5A"/>
    <w:rsid w:val="00BA35D3"/>
    <w:rsid w:val="00BA4240"/>
    <w:rsid w:val="00BB13F2"/>
    <w:rsid w:val="00BB67B9"/>
    <w:rsid w:val="00BC71AC"/>
    <w:rsid w:val="00BD5192"/>
    <w:rsid w:val="00BD57E2"/>
    <w:rsid w:val="00BE6582"/>
    <w:rsid w:val="00BF086A"/>
    <w:rsid w:val="00BF165B"/>
    <w:rsid w:val="00BF3586"/>
    <w:rsid w:val="00BF60E2"/>
    <w:rsid w:val="00C0026F"/>
    <w:rsid w:val="00C012D4"/>
    <w:rsid w:val="00C07312"/>
    <w:rsid w:val="00C10127"/>
    <w:rsid w:val="00C124C2"/>
    <w:rsid w:val="00C16C98"/>
    <w:rsid w:val="00C23592"/>
    <w:rsid w:val="00C24C7A"/>
    <w:rsid w:val="00C326AF"/>
    <w:rsid w:val="00C36D31"/>
    <w:rsid w:val="00C437EA"/>
    <w:rsid w:val="00C44161"/>
    <w:rsid w:val="00C47FDB"/>
    <w:rsid w:val="00C53AE1"/>
    <w:rsid w:val="00C61BDD"/>
    <w:rsid w:val="00C62353"/>
    <w:rsid w:val="00C64C24"/>
    <w:rsid w:val="00C65165"/>
    <w:rsid w:val="00C67B4A"/>
    <w:rsid w:val="00C70A68"/>
    <w:rsid w:val="00C7390F"/>
    <w:rsid w:val="00C804E2"/>
    <w:rsid w:val="00C8324A"/>
    <w:rsid w:val="00C83531"/>
    <w:rsid w:val="00C853FB"/>
    <w:rsid w:val="00C86FF4"/>
    <w:rsid w:val="00C903FE"/>
    <w:rsid w:val="00C92280"/>
    <w:rsid w:val="00CB0E24"/>
    <w:rsid w:val="00CC749D"/>
    <w:rsid w:val="00CD045E"/>
    <w:rsid w:val="00CD0E9F"/>
    <w:rsid w:val="00CE04D5"/>
    <w:rsid w:val="00CE1E87"/>
    <w:rsid w:val="00CE633B"/>
    <w:rsid w:val="00CF348A"/>
    <w:rsid w:val="00CF76B8"/>
    <w:rsid w:val="00D003C2"/>
    <w:rsid w:val="00D0127B"/>
    <w:rsid w:val="00D046B7"/>
    <w:rsid w:val="00D04AB4"/>
    <w:rsid w:val="00D1311E"/>
    <w:rsid w:val="00D21C4C"/>
    <w:rsid w:val="00D25F3C"/>
    <w:rsid w:val="00D330AF"/>
    <w:rsid w:val="00D4058B"/>
    <w:rsid w:val="00D410EA"/>
    <w:rsid w:val="00D423FE"/>
    <w:rsid w:val="00D44BCA"/>
    <w:rsid w:val="00D5618A"/>
    <w:rsid w:val="00D65338"/>
    <w:rsid w:val="00D76B36"/>
    <w:rsid w:val="00D7748B"/>
    <w:rsid w:val="00D90455"/>
    <w:rsid w:val="00D960E0"/>
    <w:rsid w:val="00DA1916"/>
    <w:rsid w:val="00DA6B3C"/>
    <w:rsid w:val="00DB4B86"/>
    <w:rsid w:val="00DC4B84"/>
    <w:rsid w:val="00DC4C95"/>
    <w:rsid w:val="00DC5667"/>
    <w:rsid w:val="00DC6F52"/>
    <w:rsid w:val="00DD75CF"/>
    <w:rsid w:val="00DE4C61"/>
    <w:rsid w:val="00DE69BF"/>
    <w:rsid w:val="00DE6A9F"/>
    <w:rsid w:val="00DF02EC"/>
    <w:rsid w:val="00E04653"/>
    <w:rsid w:val="00E126AC"/>
    <w:rsid w:val="00E201E1"/>
    <w:rsid w:val="00E258D5"/>
    <w:rsid w:val="00E26CF9"/>
    <w:rsid w:val="00E32F24"/>
    <w:rsid w:val="00E35728"/>
    <w:rsid w:val="00E469EB"/>
    <w:rsid w:val="00E5077D"/>
    <w:rsid w:val="00E63425"/>
    <w:rsid w:val="00E65146"/>
    <w:rsid w:val="00E67885"/>
    <w:rsid w:val="00E74206"/>
    <w:rsid w:val="00E80B1D"/>
    <w:rsid w:val="00E8223E"/>
    <w:rsid w:val="00E852DF"/>
    <w:rsid w:val="00EB772E"/>
    <w:rsid w:val="00EC25FE"/>
    <w:rsid w:val="00EC49CB"/>
    <w:rsid w:val="00ED2FBE"/>
    <w:rsid w:val="00EF5020"/>
    <w:rsid w:val="00EF622E"/>
    <w:rsid w:val="00F01E6E"/>
    <w:rsid w:val="00F1470D"/>
    <w:rsid w:val="00F3618B"/>
    <w:rsid w:val="00F43291"/>
    <w:rsid w:val="00F4434B"/>
    <w:rsid w:val="00F447D5"/>
    <w:rsid w:val="00F5173B"/>
    <w:rsid w:val="00F539CE"/>
    <w:rsid w:val="00F6422E"/>
    <w:rsid w:val="00F74456"/>
    <w:rsid w:val="00F7574E"/>
    <w:rsid w:val="00F93D2D"/>
    <w:rsid w:val="00F94AE6"/>
    <w:rsid w:val="00F957A9"/>
    <w:rsid w:val="00FA19C1"/>
    <w:rsid w:val="00FA61D0"/>
    <w:rsid w:val="00FB0B3D"/>
    <w:rsid w:val="00FB19C0"/>
    <w:rsid w:val="00FC608F"/>
    <w:rsid w:val="00FD3E2F"/>
    <w:rsid w:val="00FD6101"/>
    <w:rsid w:val="00FD6F5D"/>
    <w:rsid w:val="00F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F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0FF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20FF8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0FF8"/>
  </w:style>
  <w:style w:type="paragraph" w:styleId="ListParagraph">
    <w:name w:val="List Paragraph"/>
    <w:basedOn w:val="Normal"/>
    <w:uiPriority w:val="99"/>
    <w:qFormat/>
    <w:rsid w:val="009B4EFA"/>
    <w:pPr>
      <w:ind w:left="720"/>
    </w:pPr>
  </w:style>
  <w:style w:type="paragraph" w:customStyle="1" w:styleId="ConsPlusTitle">
    <w:name w:val="ConsPlusTitle"/>
    <w:uiPriority w:val="99"/>
    <w:rsid w:val="000B7DFC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Normal">
    <w:name w:val="ConsPlusNormal"/>
    <w:link w:val="ConsPlusNormal0"/>
    <w:uiPriority w:val="99"/>
    <w:rsid w:val="000B7DFC"/>
    <w:pPr>
      <w:widowControl w:val="0"/>
      <w:autoSpaceDE w:val="0"/>
      <w:autoSpaceDN w:val="0"/>
    </w:pPr>
    <w:rPr>
      <w:rFonts w:cs="Calibri"/>
    </w:rPr>
  </w:style>
  <w:style w:type="paragraph" w:customStyle="1" w:styleId="Style4">
    <w:name w:val="Style4"/>
    <w:basedOn w:val="Normal"/>
    <w:uiPriority w:val="99"/>
    <w:rsid w:val="00A227D2"/>
    <w:pPr>
      <w:widowControl w:val="0"/>
      <w:autoSpaceDE w:val="0"/>
      <w:autoSpaceDN w:val="0"/>
      <w:adjustRightInd w:val="0"/>
      <w:spacing w:after="0" w:line="316" w:lineRule="exact"/>
      <w:ind w:firstLine="694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A227D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D3606"/>
    <w:rPr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D3606"/>
    <w:rPr>
      <w:color w:val="0000FF"/>
      <w:u w:val="single"/>
    </w:rPr>
  </w:style>
  <w:style w:type="paragraph" w:customStyle="1" w:styleId="1">
    <w:name w:val="Безымянный1"/>
    <w:basedOn w:val="Normal"/>
    <w:uiPriority w:val="99"/>
    <w:rsid w:val="00264FEF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264FE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A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2368"/>
  </w:style>
  <w:style w:type="paragraph" w:styleId="Footer">
    <w:name w:val="footer"/>
    <w:basedOn w:val="Normal"/>
    <w:link w:val="FooterChar"/>
    <w:uiPriority w:val="99"/>
    <w:semiHidden/>
    <w:rsid w:val="006A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1010</TotalTime>
  <Pages>20</Pages>
  <Words>5684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3</cp:revision>
  <cp:lastPrinted>2019-01-30T10:45:00Z</cp:lastPrinted>
  <dcterms:created xsi:type="dcterms:W3CDTF">2019-01-23T09:37:00Z</dcterms:created>
  <dcterms:modified xsi:type="dcterms:W3CDTF">2019-02-22T08:31:00Z</dcterms:modified>
</cp:coreProperties>
</file>