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F7" w:rsidRDefault="007B45F7" w:rsidP="00BB1F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B45F7" w:rsidRDefault="007B45F7" w:rsidP="00BB1F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3.35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7B45F7" w:rsidRDefault="007B45F7" w:rsidP="00BB1F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B45F7" w:rsidRDefault="007B45F7" w:rsidP="00BB1F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B45F7" w:rsidRDefault="007B45F7" w:rsidP="00BB1F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B45F7" w:rsidRPr="00BF60ED" w:rsidRDefault="007B45F7" w:rsidP="00BB1F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7B45F7" w:rsidRPr="00BF60ED" w:rsidRDefault="007B45F7" w:rsidP="00BB1F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ПАЛЛАСОВКИЙ МУНИЦИПАЛЬНЫЙ РАЙОН</w:t>
      </w:r>
    </w:p>
    <w:p w:rsidR="007B45F7" w:rsidRPr="00A2536D" w:rsidRDefault="007B45F7" w:rsidP="00BB1F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</w:t>
      </w: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СКОГО СЕЛЬСКОГО ПОСЕЛЕНИЯ</w:t>
      </w:r>
    </w:p>
    <w:p w:rsidR="007B45F7" w:rsidRDefault="007B45F7" w:rsidP="00BB1F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B45F7" w:rsidRPr="00BF60ED" w:rsidRDefault="007B45F7" w:rsidP="00BB1F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7B45F7" w:rsidRDefault="007B45F7" w:rsidP="00BB1F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B45F7" w:rsidRPr="00BF60ED" w:rsidRDefault="007B45F7" w:rsidP="00BB1F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03</w:t>
      </w: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сентября </w:t>
      </w: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BF60E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п.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</w:t>
      </w:r>
      <w:r w:rsidRPr="00BF60E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83</w:t>
      </w:r>
    </w:p>
    <w:p w:rsidR="007B45F7" w:rsidRPr="00BF60ED" w:rsidRDefault="007B45F7" w:rsidP="00BB1F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45F7" w:rsidRPr="00BF60ED" w:rsidRDefault="007B45F7" w:rsidP="00BB1F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внесении изменений и дополнений в</w:t>
      </w:r>
    </w:p>
    <w:p w:rsidR="007B45F7" w:rsidRPr="00BF60ED" w:rsidRDefault="007B45F7" w:rsidP="00BB1F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 администрации</w:t>
      </w:r>
    </w:p>
    <w:p w:rsidR="007B45F7" w:rsidRPr="00BF60ED" w:rsidRDefault="007B45F7" w:rsidP="00BB1F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</w:t>
      </w: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ского сельского поселения</w:t>
      </w:r>
    </w:p>
    <w:p w:rsidR="007B45F7" w:rsidRPr="00BF60ED" w:rsidRDefault="007B45F7" w:rsidP="00BB1F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13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 158 от 25 мая 2016  года</w:t>
      </w:r>
      <w:r w:rsidRPr="00BB1FC8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«О возложении полномочий по определению</w:t>
      </w:r>
    </w:p>
    <w:p w:rsidR="007B45F7" w:rsidRPr="00BF60ED" w:rsidRDefault="007B45F7" w:rsidP="00BB1F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поставщиков (подрядчиков, исполнителей) для </w:t>
      </w:r>
    </w:p>
    <w:p w:rsidR="007B45F7" w:rsidRPr="00BF60ED" w:rsidRDefault="007B45F7" w:rsidP="00BB1F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заказчиков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</w:t>
      </w: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ского сельского поселения</w:t>
      </w:r>
    </w:p>
    <w:p w:rsidR="007B45F7" w:rsidRDefault="007B45F7" w:rsidP="00BB1F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Палласовского муниципального района Волгоградской области»</w:t>
      </w:r>
    </w:p>
    <w:p w:rsidR="007B45F7" w:rsidRPr="00BF60ED" w:rsidRDefault="007B45F7" w:rsidP="00BB1F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6813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редакции постановления № 18 от «06» февраля 2017г.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7B45F7" w:rsidRPr="00BF60ED" w:rsidRDefault="007B45F7" w:rsidP="00BB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sz w:val="24"/>
          <w:szCs w:val="24"/>
          <w:lang w:eastAsia="ru-RU"/>
        </w:rPr>
        <w:t xml:space="preserve">           С целью приведения законодательства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</w:t>
      </w:r>
      <w:r w:rsidRPr="00BF60ED">
        <w:rPr>
          <w:rFonts w:ascii="Times New Roman" w:hAnsi="Times New Roman" w:cs="Times New Roman"/>
          <w:sz w:val="24"/>
          <w:szCs w:val="24"/>
          <w:lang w:eastAsia="ru-RU"/>
        </w:rPr>
        <w:t>ского сельского поселения в соответствии с действующим законодательством, руководствуясь</w:t>
      </w:r>
      <w:r w:rsidRPr="003675B3">
        <w:rPr>
          <w:rFonts w:ascii="Times New Roman" w:hAnsi="Times New Roman" w:cs="Times New Roman"/>
          <w:sz w:val="24"/>
          <w:szCs w:val="24"/>
          <w:lang w:eastAsia="ru-RU"/>
        </w:rPr>
        <w:t xml:space="preserve"> статьей 24 Федеральног</w:t>
      </w:r>
      <w:r>
        <w:rPr>
          <w:rFonts w:ascii="Times New Roman" w:hAnsi="Times New Roman" w:cs="Times New Roman"/>
          <w:sz w:val="24"/>
          <w:szCs w:val="24"/>
          <w:lang w:eastAsia="ru-RU"/>
        </w:rPr>
        <w:t>о закона от 05.04.2013 № 44-ФЗ «</w:t>
      </w:r>
      <w:r w:rsidRPr="003675B3">
        <w:rPr>
          <w:rFonts w:ascii="Times New Roman" w:hAnsi="Times New Roman" w:cs="Times New Roman"/>
          <w:sz w:val="24"/>
          <w:szCs w:val="24"/>
          <w:lang w:eastAsia="ru-RU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4"/>
          <w:szCs w:val="24"/>
          <w:lang w:eastAsia="ru-RU"/>
        </w:rPr>
        <w:t>арственных и муниципальных нужд»,</w:t>
      </w:r>
      <w:r w:rsidRPr="00BF60ED">
        <w:rPr>
          <w:rFonts w:ascii="Times New Roman" w:hAnsi="Times New Roman" w:cs="Times New Roman"/>
          <w:sz w:val="24"/>
          <w:szCs w:val="24"/>
          <w:lang w:eastAsia="ru-RU"/>
        </w:rPr>
        <w:t xml:space="preserve">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</w:t>
      </w:r>
      <w:r w:rsidRPr="00BF60ED">
        <w:rPr>
          <w:rFonts w:ascii="Times New Roman" w:hAnsi="Times New Roman" w:cs="Times New Roman"/>
          <w:sz w:val="24"/>
          <w:szCs w:val="24"/>
          <w:lang w:eastAsia="ru-RU"/>
        </w:rPr>
        <w:t>ского сельского поселения</w:t>
      </w:r>
    </w:p>
    <w:p w:rsidR="007B45F7" w:rsidRPr="00BF60ED" w:rsidRDefault="007B45F7" w:rsidP="00BB1FC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7B45F7" w:rsidRPr="00BF60ED" w:rsidRDefault="007B45F7" w:rsidP="00BB1FC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sz w:val="24"/>
          <w:szCs w:val="24"/>
          <w:lang w:eastAsia="ru-RU"/>
        </w:rPr>
        <w:t xml:space="preserve">        1.Внести изменения и дополнения в постановление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</w:t>
      </w:r>
      <w:r w:rsidRPr="00BF60ED">
        <w:rPr>
          <w:rFonts w:ascii="Times New Roman" w:hAnsi="Times New Roman" w:cs="Times New Roman"/>
          <w:sz w:val="24"/>
          <w:szCs w:val="24"/>
          <w:lang w:eastAsia="ru-RU"/>
        </w:rPr>
        <w:t xml:space="preserve">ского сельского поселения </w:t>
      </w:r>
      <w:r w:rsidRPr="00681329">
        <w:rPr>
          <w:rFonts w:ascii="Times New Roman" w:hAnsi="Times New Roman" w:cs="Times New Roman"/>
          <w:sz w:val="24"/>
          <w:szCs w:val="24"/>
          <w:lang w:eastAsia="ru-RU"/>
        </w:rPr>
        <w:t>№158 от 25 мая 2016  года</w:t>
      </w:r>
      <w:r w:rsidRPr="00BB1FC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F60ED">
        <w:rPr>
          <w:rFonts w:ascii="Times New Roman" w:hAnsi="Times New Roman" w:cs="Times New Roman"/>
          <w:sz w:val="24"/>
          <w:szCs w:val="24"/>
          <w:lang w:eastAsia="ru-RU"/>
        </w:rPr>
        <w:t xml:space="preserve">«О возложении полномочий по определению поставщиков (подрядчиков, исполнителей) для муниципальных заказчиков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</w:t>
      </w:r>
      <w:r w:rsidRPr="00BF60ED">
        <w:rPr>
          <w:rFonts w:ascii="Times New Roman" w:hAnsi="Times New Roman" w:cs="Times New Roman"/>
          <w:sz w:val="24"/>
          <w:szCs w:val="24"/>
          <w:lang w:eastAsia="ru-RU"/>
        </w:rPr>
        <w:t>ского сельского поселения Палласовского муниципального района Волгоградской области»</w:t>
      </w:r>
      <w:r w:rsidRPr="00BB1FC8">
        <w:t xml:space="preserve"> </w:t>
      </w:r>
      <w:r w:rsidRPr="00BB1FC8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681329">
        <w:rPr>
          <w:rFonts w:ascii="Times New Roman" w:hAnsi="Times New Roman" w:cs="Times New Roman"/>
          <w:sz w:val="24"/>
          <w:szCs w:val="24"/>
          <w:lang w:eastAsia="ru-RU"/>
        </w:rPr>
        <w:t>в редакции постановления № 18 от «06» февраля 2017г</w:t>
      </w:r>
      <w:r w:rsidRPr="00BB1FC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BB1FC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BF60ED">
        <w:rPr>
          <w:rFonts w:ascii="Times New Roman" w:hAnsi="Times New Roman" w:cs="Times New Roman"/>
          <w:sz w:val="24"/>
          <w:szCs w:val="24"/>
          <w:lang w:eastAsia="ru-RU"/>
        </w:rPr>
        <w:t xml:space="preserve"> (далее- постановление).</w:t>
      </w:r>
    </w:p>
    <w:p w:rsidR="007B45F7" w:rsidRDefault="007B45F7" w:rsidP="00BB1FC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1.1.Пункт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постановления изложить в следующей редакции:</w:t>
      </w:r>
    </w:p>
    <w:p w:rsidR="007B45F7" w:rsidRPr="00BB1FC8" w:rsidRDefault="007B45F7" w:rsidP="00BB1FC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«</w:t>
      </w:r>
      <w:r w:rsidRPr="00BB1FC8">
        <w:rPr>
          <w:rFonts w:ascii="Times New Roman" w:hAnsi="Times New Roman" w:cs="Times New Roman"/>
          <w:sz w:val="24"/>
          <w:szCs w:val="24"/>
          <w:lang w:eastAsia="ru-RU"/>
        </w:rPr>
        <w:t>2. Установить, что уполномоченный орган осуществляет определение поставщиков (подрядчиков, исполнителей) путем проведения открытых конкурсов в электронной форме, конкурсов с ограниченным участием в электронной форме, двухэтапных конкурсов в электронной форме, аукционов в электронной форме, запроса предложений в электронной форме:</w:t>
      </w:r>
    </w:p>
    <w:p w:rsidR="007B45F7" w:rsidRPr="00BB1FC8" w:rsidRDefault="007B45F7" w:rsidP="00BB1FC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1)</w:t>
      </w:r>
      <w:r w:rsidRPr="00BB1FC8">
        <w:rPr>
          <w:rFonts w:ascii="Times New Roman" w:hAnsi="Times New Roman" w:cs="Times New Roman"/>
          <w:sz w:val="24"/>
          <w:szCs w:val="24"/>
          <w:lang w:eastAsia="ru-RU"/>
        </w:rPr>
        <w:t>по закупкам товаров, работ, услуг на сумму от 1 млн. рублей;</w:t>
      </w:r>
    </w:p>
    <w:p w:rsidR="007B45F7" w:rsidRDefault="007B45F7" w:rsidP="00BB1FC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2)</w:t>
      </w:r>
      <w:r w:rsidRPr="00BB1FC8">
        <w:rPr>
          <w:rFonts w:ascii="Times New Roman" w:hAnsi="Times New Roman" w:cs="Times New Roman"/>
          <w:sz w:val="24"/>
          <w:szCs w:val="24"/>
          <w:lang w:eastAsia="ru-RU"/>
        </w:rPr>
        <w:t>по закупкам автотранспортных средств независимо от суммы начальной максимальной цены контракта.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7B45F7" w:rsidRDefault="007B45F7" w:rsidP="00BB1FC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1.2 Пункт 3 Порядка изложить в следующей редакции:</w:t>
      </w:r>
    </w:p>
    <w:p w:rsidR="007B45F7" w:rsidRPr="00BB1FC8" w:rsidRDefault="007B45F7" w:rsidP="00BB1FC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«</w:t>
      </w:r>
      <w:r w:rsidRPr="00BB1FC8">
        <w:rPr>
          <w:rFonts w:ascii="Times New Roman" w:hAnsi="Times New Roman" w:cs="Times New Roman"/>
          <w:sz w:val="24"/>
          <w:szCs w:val="24"/>
          <w:lang w:eastAsia="ru-RU"/>
        </w:rPr>
        <w:t>3. Определение поставщиков (подрядчиков, исполнителей) путем проведения конкурсов в электронной форме (открытый конкурс, конкурс с ограниченным участием), открытых аукционов в электронной форме и запросов предложений в электронной форме (далее по тексту - конкурсов, аукционов и запросов предложений) осуществляется уполномоченным органом при наличии информации о закупке в плане-графике муниципального заказчика.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7B45F7" w:rsidRPr="00BF60ED" w:rsidRDefault="007B45F7" w:rsidP="00BB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sz w:val="24"/>
          <w:szCs w:val="24"/>
          <w:lang w:eastAsia="ru-RU"/>
        </w:rPr>
        <w:t xml:space="preserve">        2. Контроль за исполнением настоящего постановления, оставляю за собой. </w:t>
      </w:r>
    </w:p>
    <w:p w:rsidR="007B45F7" w:rsidRDefault="007B45F7" w:rsidP="00BB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sz w:val="24"/>
          <w:szCs w:val="24"/>
          <w:lang w:eastAsia="ru-RU"/>
        </w:rPr>
        <w:t xml:space="preserve">        3.Настоящее постановление вступает в силу с момента официального опубликования (обнародования)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5720">
        <w:rPr>
          <w:rFonts w:ascii="Times New Roman" w:hAnsi="Times New Roman" w:cs="Times New Roman"/>
          <w:sz w:val="24"/>
          <w:szCs w:val="24"/>
          <w:lang w:eastAsia="ru-RU"/>
        </w:rPr>
        <w:t>и распространяет свое действие на правоотношения, возникшие с 01 января 201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565720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Pr="00BF60ED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B45F7" w:rsidRPr="00BF60ED" w:rsidRDefault="007B45F7" w:rsidP="00BB1F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B45F7" w:rsidRDefault="007B45F7" w:rsidP="00BB1F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</w:t>
      </w: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ского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7B45F7" w:rsidRDefault="007B45F7" w:rsidP="00BB1F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Н.А.Сурганов</w:t>
      </w: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7B45F7" w:rsidRPr="00BF60ED" w:rsidRDefault="007B45F7" w:rsidP="00BB1F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</w:t>
      </w:r>
    </w:p>
    <w:p w:rsidR="007B45F7" w:rsidRDefault="007B45F7" w:rsidP="00BB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sz w:val="24"/>
          <w:szCs w:val="24"/>
          <w:lang w:eastAsia="ru-RU"/>
        </w:rPr>
        <w:t>Рег.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83</w:t>
      </w:r>
      <w:r w:rsidRPr="00BF60ED">
        <w:rPr>
          <w:rFonts w:ascii="Times New Roman" w:hAnsi="Times New Roman" w:cs="Times New Roman"/>
          <w:sz w:val="24"/>
          <w:szCs w:val="24"/>
          <w:lang w:eastAsia="ru-RU"/>
        </w:rPr>
        <w:t>/201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BF60ED">
        <w:rPr>
          <w:rFonts w:ascii="Times New Roman" w:hAnsi="Times New Roman" w:cs="Times New Roman"/>
          <w:sz w:val="24"/>
          <w:szCs w:val="24"/>
          <w:lang w:eastAsia="ru-RU"/>
        </w:rPr>
        <w:t xml:space="preserve">г.  </w:t>
      </w:r>
    </w:p>
    <w:p w:rsidR="007B45F7" w:rsidRPr="001D65A6" w:rsidRDefault="007B45F7" w:rsidP="00BB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45F7" w:rsidRDefault="007B45F7" w:rsidP="00152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45F7" w:rsidRDefault="007B45F7" w:rsidP="00152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45F7" w:rsidRDefault="007B45F7" w:rsidP="00152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45F7" w:rsidRDefault="007B45F7" w:rsidP="00152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45F7" w:rsidRDefault="007B45F7" w:rsidP="00152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45F7" w:rsidRDefault="007B45F7" w:rsidP="00152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45F7" w:rsidRDefault="007B45F7" w:rsidP="00152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45F7" w:rsidRDefault="007B45F7" w:rsidP="00152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45F7" w:rsidRDefault="007B45F7" w:rsidP="00152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45F7" w:rsidRDefault="007B45F7" w:rsidP="00152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45F7" w:rsidRDefault="007B45F7" w:rsidP="00152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45F7" w:rsidRDefault="007B45F7" w:rsidP="00152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45F7" w:rsidRDefault="007B45F7" w:rsidP="00152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45F7" w:rsidRDefault="007B45F7" w:rsidP="00152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45F7" w:rsidRDefault="007B45F7" w:rsidP="00152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45F7" w:rsidRDefault="007B45F7" w:rsidP="00152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45F7" w:rsidRDefault="007B45F7" w:rsidP="00152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45F7" w:rsidRDefault="007B45F7" w:rsidP="00152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45F7" w:rsidRDefault="007B45F7" w:rsidP="00152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45F7" w:rsidRDefault="007B45F7" w:rsidP="00152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45F7" w:rsidRDefault="007B45F7" w:rsidP="00152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45F7" w:rsidRDefault="007B45F7" w:rsidP="00152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45F7" w:rsidRDefault="007B45F7" w:rsidP="00152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45F7" w:rsidRDefault="007B45F7" w:rsidP="00152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45F7" w:rsidRDefault="007B45F7" w:rsidP="00152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45F7" w:rsidRDefault="007B45F7" w:rsidP="00152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45F7" w:rsidRDefault="007B45F7" w:rsidP="00152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45F7" w:rsidRDefault="007B45F7" w:rsidP="00152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45F7" w:rsidRDefault="007B45F7" w:rsidP="00152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45F7" w:rsidRDefault="007B45F7" w:rsidP="00152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45F7" w:rsidRDefault="007B45F7" w:rsidP="00152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45F7" w:rsidRDefault="007B45F7" w:rsidP="00213C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7B45F7" w:rsidSect="00681329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62D"/>
    <w:rsid w:val="00040A8E"/>
    <w:rsid w:val="00107D34"/>
    <w:rsid w:val="00152F7B"/>
    <w:rsid w:val="001D65A6"/>
    <w:rsid w:val="001D6D19"/>
    <w:rsid w:val="00213CB6"/>
    <w:rsid w:val="00216C8E"/>
    <w:rsid w:val="002B319D"/>
    <w:rsid w:val="002E7F51"/>
    <w:rsid w:val="003675B3"/>
    <w:rsid w:val="00401F15"/>
    <w:rsid w:val="00441DD5"/>
    <w:rsid w:val="004706BE"/>
    <w:rsid w:val="00565720"/>
    <w:rsid w:val="00586D67"/>
    <w:rsid w:val="005E234A"/>
    <w:rsid w:val="00681329"/>
    <w:rsid w:val="006A5417"/>
    <w:rsid w:val="00706019"/>
    <w:rsid w:val="00773563"/>
    <w:rsid w:val="007B45F7"/>
    <w:rsid w:val="00963F06"/>
    <w:rsid w:val="00972593"/>
    <w:rsid w:val="00A2536D"/>
    <w:rsid w:val="00AB6653"/>
    <w:rsid w:val="00AE347C"/>
    <w:rsid w:val="00BB1FC8"/>
    <w:rsid w:val="00BF60ED"/>
    <w:rsid w:val="00C46252"/>
    <w:rsid w:val="00CA25FD"/>
    <w:rsid w:val="00D3797F"/>
    <w:rsid w:val="00D4462D"/>
    <w:rsid w:val="00F04A4B"/>
    <w:rsid w:val="00F3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FC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94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470</Words>
  <Characters>2684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Переделывайте под свое поселение, принимайте без направления в прокуратуру и направляйте по назначению (направляйте только данное постановление и бланк согласования) соглашение направлять не надо</dc:title>
  <dc:subject/>
  <dc:creator>User</dc:creator>
  <cp:keywords/>
  <dc:description/>
  <cp:lastModifiedBy>user</cp:lastModifiedBy>
  <cp:revision>5</cp:revision>
  <cp:lastPrinted>2018-09-03T06:39:00Z</cp:lastPrinted>
  <dcterms:created xsi:type="dcterms:W3CDTF">2018-08-31T08:36:00Z</dcterms:created>
  <dcterms:modified xsi:type="dcterms:W3CDTF">2018-09-04T08:40:00Z</dcterms:modified>
</cp:coreProperties>
</file>