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57" w:rsidRDefault="00331657" w:rsidP="00256064">
      <w:pPr>
        <w:jc w:val="right"/>
        <w:rPr>
          <w:b/>
          <w:bCs/>
        </w:rPr>
      </w:pPr>
      <w:r>
        <w:rPr>
          <w:b/>
          <w:bCs/>
        </w:rPr>
        <w:t xml:space="preserve">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8.4pt;width:36.25pt;height:54.35pt;z-index:-251658240;mso-position-horizontal-relative:text;mso-position-vertical-relative:text" wrapcoords="-450 0 -450 21300 21600 21300 21600 0 -450 0">
            <v:imagedata r:id="rId4" o:title=""/>
            <w10:wrap type="tight"/>
          </v:shape>
        </w:pict>
      </w:r>
    </w:p>
    <w:p w:rsidR="00331657" w:rsidRDefault="00331657" w:rsidP="00A42F90">
      <w:pPr>
        <w:jc w:val="center"/>
        <w:rPr>
          <w:b/>
          <w:bCs/>
        </w:rPr>
      </w:pPr>
    </w:p>
    <w:p w:rsidR="00331657" w:rsidRDefault="00331657" w:rsidP="00A42F90">
      <w:pPr>
        <w:jc w:val="center"/>
        <w:rPr>
          <w:b/>
          <w:bCs/>
        </w:rPr>
      </w:pPr>
    </w:p>
    <w:p w:rsidR="00331657" w:rsidRDefault="00331657" w:rsidP="00A42F90">
      <w:pPr>
        <w:jc w:val="center"/>
        <w:rPr>
          <w:b/>
          <w:bCs/>
        </w:rPr>
      </w:pPr>
    </w:p>
    <w:p w:rsidR="00331657" w:rsidRDefault="00331657" w:rsidP="00A42F90">
      <w:pPr>
        <w:jc w:val="center"/>
        <w:rPr>
          <w:b/>
          <w:bCs/>
        </w:rPr>
      </w:pPr>
    </w:p>
    <w:p w:rsidR="00331657" w:rsidRDefault="00331657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331657" w:rsidRDefault="00331657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331657" w:rsidRDefault="00331657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331657" w:rsidRDefault="00331657" w:rsidP="00A42F90"/>
    <w:p w:rsidR="00331657" w:rsidRDefault="00331657" w:rsidP="00A42F90">
      <w:pPr>
        <w:jc w:val="center"/>
        <w:rPr>
          <w:b/>
          <w:bCs/>
        </w:rPr>
      </w:pPr>
    </w:p>
    <w:p w:rsidR="00331657" w:rsidRDefault="00331657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331657" w:rsidRDefault="00331657" w:rsidP="00A42F90"/>
    <w:p w:rsidR="00331657" w:rsidRDefault="00331657" w:rsidP="00A42F90">
      <w:r>
        <w:t xml:space="preserve">« 26 » июня 2018 года                           п. Эльтон                                                     № 52    </w:t>
      </w:r>
    </w:p>
    <w:p w:rsidR="00331657" w:rsidRDefault="00331657" w:rsidP="00A42F90">
      <w:r>
        <w:t xml:space="preserve">                                                           </w:t>
      </w:r>
    </w:p>
    <w:p w:rsidR="00331657" w:rsidRDefault="00331657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8"/>
      </w:tblGrid>
      <w:tr w:rsidR="00331657">
        <w:trPr>
          <w:trHeight w:val="1800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331657" w:rsidRPr="00BE1088" w:rsidRDefault="00331657" w:rsidP="002D646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 внесении изменений и дополнений в Постановление № 59</w:t>
            </w:r>
            <w:r w:rsidRPr="00BE1088">
              <w:rPr>
                <w:b/>
                <w:bCs/>
                <w:lang w:eastAsia="en-US"/>
              </w:rPr>
              <w:t xml:space="preserve"> от «</w:t>
            </w:r>
            <w:r>
              <w:rPr>
                <w:b/>
                <w:bCs/>
                <w:lang w:eastAsia="en-US"/>
              </w:rPr>
              <w:t>03</w:t>
            </w:r>
            <w:r w:rsidRPr="00BE1088">
              <w:rPr>
                <w:b/>
                <w:bCs/>
                <w:lang w:eastAsia="en-US"/>
              </w:rPr>
              <w:t xml:space="preserve">» </w:t>
            </w:r>
            <w:r>
              <w:rPr>
                <w:b/>
                <w:bCs/>
                <w:lang w:eastAsia="en-US"/>
              </w:rPr>
              <w:t>июня</w:t>
            </w:r>
            <w:r w:rsidRPr="00BE1088">
              <w:rPr>
                <w:b/>
                <w:bCs/>
                <w:lang w:eastAsia="en-US"/>
              </w:rPr>
              <w:t xml:space="preserve"> 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г.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532D8E">
              <w:rPr>
                <w:b/>
                <w:bCs/>
              </w:rPr>
              <w:t>Прекращение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>права аренды на земельные участки, находящиеся в</w:t>
            </w:r>
            <w:r>
              <w:rPr>
                <w:b/>
                <w:bCs/>
              </w:rPr>
              <w:t xml:space="preserve"> муниципальной собственности</w:t>
            </w:r>
            <w:r w:rsidRPr="00532D8E">
              <w:rPr>
                <w:b/>
                <w:bCs/>
              </w:rPr>
              <w:t xml:space="preserve">» </w:t>
            </w:r>
            <w:r>
              <w:rPr>
                <w:b/>
                <w:bCs/>
              </w:rPr>
              <w:t>(в редакции П</w:t>
            </w:r>
            <w:r w:rsidRPr="00532D8E">
              <w:rPr>
                <w:b/>
                <w:bCs/>
              </w:rPr>
              <w:t>остановлени</w:t>
            </w:r>
            <w:r>
              <w:rPr>
                <w:b/>
                <w:bCs/>
              </w:rPr>
              <w:t>й</w:t>
            </w:r>
            <w:r w:rsidRPr="00532D8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Pr="00532D8E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43</w:t>
            </w:r>
            <w:r w:rsidRPr="00532D8E">
              <w:rPr>
                <w:b/>
                <w:bCs/>
              </w:rPr>
              <w:t xml:space="preserve"> от 1</w:t>
            </w:r>
            <w:r>
              <w:rPr>
                <w:b/>
                <w:bCs/>
              </w:rPr>
              <w:t>5 янва</w:t>
            </w:r>
            <w:r w:rsidRPr="00532D8E">
              <w:rPr>
                <w:b/>
                <w:bCs/>
              </w:rPr>
              <w:t>ря 201</w:t>
            </w:r>
            <w:r>
              <w:rPr>
                <w:b/>
                <w:bCs/>
              </w:rPr>
              <w:t>6</w:t>
            </w:r>
            <w:r w:rsidRPr="00532D8E">
              <w:rPr>
                <w:b/>
                <w:bCs/>
              </w:rPr>
              <w:t xml:space="preserve"> года</w:t>
            </w:r>
            <w:r>
              <w:rPr>
                <w:b/>
                <w:bCs/>
              </w:rPr>
              <w:t xml:space="preserve">; № 5 от «16» января 2017г.;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№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26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 xml:space="preserve"> от </w:t>
            </w:r>
            <w:r>
              <w:rPr>
                <w:b/>
                <w:bCs/>
                <w:sz w:val="22"/>
                <w:szCs w:val="22"/>
                <w:lang w:eastAsia="en-US"/>
              </w:rPr>
              <w:t>20.02.</w:t>
            </w:r>
            <w:r w:rsidRPr="00BE1088">
              <w:rPr>
                <w:b/>
                <w:bCs/>
                <w:sz w:val="22"/>
                <w:szCs w:val="22"/>
                <w:lang w:eastAsia="en-US"/>
              </w:rPr>
              <w:t>2017г.)</w:t>
            </w:r>
          </w:p>
          <w:p w:rsidR="00331657" w:rsidRDefault="00331657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331657" w:rsidRDefault="00331657" w:rsidP="00A42F90"/>
    <w:p w:rsidR="00331657" w:rsidRPr="00B12E4B" w:rsidRDefault="00331657" w:rsidP="00C93F0E">
      <w:pPr>
        <w:ind w:firstLine="540"/>
        <w:jc w:val="both"/>
      </w:pPr>
      <w:r>
        <w:t>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331657" w:rsidRDefault="00331657" w:rsidP="00C93F0E">
      <w:pPr>
        <w:ind w:firstLine="540"/>
        <w:rPr>
          <w:b/>
          <w:bCs/>
        </w:rPr>
      </w:pPr>
    </w:p>
    <w:p w:rsidR="00331657" w:rsidRDefault="00331657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31657" w:rsidRDefault="00331657" w:rsidP="00A42F90">
      <w:pPr>
        <w:ind w:firstLine="540"/>
        <w:jc w:val="center"/>
        <w:rPr>
          <w:b/>
          <w:bCs/>
        </w:rPr>
      </w:pPr>
    </w:p>
    <w:p w:rsidR="00331657" w:rsidRPr="00BE1088" w:rsidRDefault="00331657" w:rsidP="00832A83">
      <w:pPr>
        <w:jc w:val="both"/>
        <w:rPr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</w:t>
      </w:r>
      <w:r w:rsidRPr="00BE1088">
        <w:t xml:space="preserve">№ </w:t>
      </w:r>
      <w:r>
        <w:t>59</w:t>
      </w:r>
      <w:r w:rsidRPr="00BE1088">
        <w:t xml:space="preserve"> от «</w:t>
      </w:r>
      <w:r>
        <w:t>03</w:t>
      </w:r>
      <w:r w:rsidRPr="00BE1088">
        <w:t xml:space="preserve">» </w:t>
      </w:r>
      <w:r>
        <w:t>июня</w:t>
      </w:r>
      <w:r w:rsidRPr="00BE1088">
        <w:t xml:space="preserve"> 201</w:t>
      </w:r>
      <w:r>
        <w:t>5</w:t>
      </w:r>
      <w:r w:rsidRPr="00BE1088">
        <w:t>г. «</w:t>
      </w:r>
      <w:r w:rsidRPr="00FB2F77">
        <w:rPr>
          <w:sz w:val="22"/>
          <w:szCs w:val="22"/>
        </w:rPr>
        <w:t>Об утверждении административного регламента исполнения муниципальной  услуги «</w:t>
      </w:r>
      <w:r w:rsidRPr="00832A83">
        <w:t xml:space="preserve">Прекращение права аренды на земельные участки, находящиеся в муниципальной собственности» (в редакции Постановлений  № 43 от 15 января 2016 года; № 5 от «16» января 2017г.; </w:t>
      </w:r>
      <w:r w:rsidRPr="00832A83">
        <w:rPr>
          <w:sz w:val="22"/>
          <w:szCs w:val="22"/>
          <w:lang w:eastAsia="en-US"/>
        </w:rPr>
        <w:t xml:space="preserve"> № 26 от 20.02.2017г</w:t>
      </w:r>
      <w:r w:rsidRPr="002D646D">
        <w:rPr>
          <w:sz w:val="22"/>
          <w:szCs w:val="22"/>
          <w:lang w:eastAsia="en-US"/>
        </w:rPr>
        <w:t>)</w:t>
      </w:r>
      <w:r w:rsidRPr="00BE1088">
        <w:rPr>
          <w:sz w:val="22"/>
          <w:szCs w:val="22"/>
          <w:lang w:eastAsia="en-US"/>
        </w:rPr>
        <w:t xml:space="preserve"> (далее- Постановление)</w:t>
      </w:r>
    </w:p>
    <w:p w:rsidR="00331657" w:rsidRDefault="00331657" w:rsidP="008D69BE">
      <w:pPr>
        <w:ind w:firstLine="708"/>
        <w:jc w:val="both"/>
        <w:rPr>
          <w:b/>
          <w:bCs/>
        </w:rPr>
      </w:pPr>
      <w:r>
        <w:rPr>
          <w:b/>
          <w:bCs/>
        </w:rPr>
        <w:t>1.1 Раздел 4</w:t>
      </w:r>
      <w:r w:rsidRPr="008F489F">
        <w:rPr>
          <w:b/>
          <w:bCs/>
        </w:rPr>
        <w:t xml:space="preserve"> </w:t>
      </w:r>
      <w:r>
        <w:rPr>
          <w:b/>
          <w:bCs/>
        </w:rPr>
        <w:t>Регламента изложить в следующей редакции:</w:t>
      </w:r>
    </w:p>
    <w:p w:rsidR="00331657" w:rsidRPr="00AD115C" w:rsidRDefault="00331657" w:rsidP="00AD115C">
      <w:pPr>
        <w:widowControl w:val="0"/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«4</w:t>
      </w:r>
      <w:r w:rsidRPr="00AD115C">
        <w:rPr>
          <w:b/>
          <w:bCs/>
        </w:rPr>
        <w:t>. Формы контроля за исполнением</w:t>
      </w:r>
    </w:p>
    <w:p w:rsidR="00331657" w:rsidRPr="00AD115C" w:rsidRDefault="00331657" w:rsidP="00AD115C">
      <w:pPr>
        <w:widowControl w:val="0"/>
        <w:autoSpaceDE w:val="0"/>
        <w:jc w:val="center"/>
      </w:pPr>
      <w:r w:rsidRPr="00AD115C">
        <w:rPr>
          <w:b/>
          <w:bCs/>
        </w:rPr>
        <w:t>административного регламента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4.1. Контроль за соблюдением администрацией, должностными лицами администрации, участвующими в предоставлении муниципальной услуги, осуществляется должностными лицами администрации, специально уполномоченными на осуществление данного контроля, главой поселения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на основании распоряжения главы поселения.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4.2. Проверка полноты и качества предоставления муниципальной услуги осуществляется путем проведения: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4.2.1. 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4.2.2. Внеплановых проверок соблюдения и исполнения должностными лицами администрации,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331657" w:rsidRPr="00AD115C" w:rsidRDefault="00331657" w:rsidP="00AD115C">
      <w:pPr>
        <w:autoSpaceDE w:val="0"/>
        <w:autoSpaceDN w:val="0"/>
        <w:adjustRightInd w:val="0"/>
        <w:ind w:firstLine="567"/>
        <w:jc w:val="both"/>
      </w:pPr>
      <w:r w:rsidRPr="00AD115C"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331657" w:rsidRPr="00AD115C" w:rsidRDefault="00331657" w:rsidP="00AD115C">
      <w:pPr>
        <w:autoSpaceDE w:val="0"/>
        <w:ind w:right="-16" w:firstLine="567"/>
        <w:jc w:val="both"/>
      </w:pPr>
      <w:r w:rsidRPr="00AD115C">
        <w:t>4.5. 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331657" w:rsidRPr="00AD115C" w:rsidRDefault="00331657" w:rsidP="00AD115C">
      <w:pPr>
        <w:autoSpaceDE w:val="0"/>
        <w:ind w:right="-16" w:firstLine="567"/>
        <w:jc w:val="both"/>
        <w:rPr>
          <w:b/>
          <w:bCs/>
        </w:rPr>
      </w:pPr>
      <w:r w:rsidRPr="00AD115C"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  <w:r>
        <w:rPr>
          <w:b/>
          <w:bCs/>
        </w:rPr>
        <w:t>»</w:t>
      </w:r>
    </w:p>
    <w:p w:rsidR="00331657" w:rsidRPr="008F489F" w:rsidRDefault="00331657" w:rsidP="008D69BE">
      <w:pPr>
        <w:widowControl w:val="0"/>
        <w:suppressAutoHyphens/>
        <w:ind w:firstLine="540"/>
        <w:jc w:val="both"/>
        <w:rPr>
          <w:rFonts w:eastAsia="SimSun"/>
          <w:b/>
          <w:bCs/>
          <w:kern w:val="1"/>
          <w:lang w:eastAsia="ar-SA"/>
        </w:rPr>
      </w:pPr>
      <w:r>
        <w:rPr>
          <w:rFonts w:eastAsia="SimSun"/>
          <w:b/>
          <w:bCs/>
          <w:kern w:val="1"/>
          <w:lang w:eastAsia="ar-SA"/>
        </w:rPr>
        <w:t>1.2 Раздел 5 Регламента изложить в следующей редакции:</w:t>
      </w:r>
    </w:p>
    <w:p w:rsidR="00331657" w:rsidRPr="00256064" w:rsidRDefault="00331657" w:rsidP="00256064">
      <w:pPr>
        <w:autoSpaceDE w:val="0"/>
        <w:jc w:val="center"/>
        <w:rPr>
          <w:b/>
          <w:bCs/>
        </w:rPr>
      </w:pPr>
      <w:r>
        <w:rPr>
          <w:rFonts w:eastAsia="SimSun"/>
          <w:b/>
          <w:bCs/>
          <w:kern w:val="1"/>
          <w:lang w:eastAsia="ar-SA"/>
        </w:rPr>
        <w:t>«5</w:t>
      </w:r>
      <w:r w:rsidRPr="00256064">
        <w:rPr>
          <w:b/>
          <w:bCs/>
        </w:rPr>
        <w:t>. Досудебный (внесудебный) порядок</w:t>
      </w:r>
    </w:p>
    <w:p w:rsidR="00331657" w:rsidRPr="00256064" w:rsidRDefault="00331657" w:rsidP="00256064">
      <w:pPr>
        <w:autoSpaceDE w:val="0"/>
        <w:jc w:val="center"/>
        <w:rPr>
          <w:b/>
          <w:bCs/>
        </w:rPr>
      </w:pPr>
      <w:r w:rsidRPr="00256064">
        <w:rPr>
          <w:b/>
          <w:bCs/>
        </w:rPr>
        <w:t xml:space="preserve"> обжалования решений и действий (бездействия) администрации, а также должностных лиц, муниципальных служащих администрации</w:t>
      </w:r>
    </w:p>
    <w:p w:rsidR="00331657" w:rsidRPr="00256064" w:rsidRDefault="00331657" w:rsidP="00256064">
      <w:pPr>
        <w:autoSpaceDE w:val="0"/>
        <w:jc w:val="both"/>
      </w:pPr>
    </w:p>
    <w:p w:rsidR="00331657" w:rsidRPr="00256064" w:rsidRDefault="00331657" w:rsidP="00256064">
      <w:pPr>
        <w:autoSpaceDE w:val="0"/>
        <w:autoSpaceDN w:val="0"/>
        <w:adjustRightInd w:val="0"/>
        <w:ind w:right="-16" w:firstLine="567"/>
        <w:jc w:val="both"/>
      </w:pPr>
      <w:r w:rsidRPr="00256064">
        <w:t xml:space="preserve">5.1. Заявитель может обратиться с жалобой на решения и действия (бездействие) администрации, должностных лиц, муниципальных служащих </w:t>
      </w:r>
      <w:r w:rsidRPr="00256064">
        <w:rPr>
          <w:color w:val="000000"/>
        </w:rPr>
        <w:t>администрации,</w:t>
      </w:r>
      <w:r w:rsidRPr="00256064">
        <w:t xml:space="preserve"> участвующих в предоставлении муниципальной услуги, в том числе в следующих случаях: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1) нарушение срока регистрации запроса заявителя о предоставлении муниципальной услуги;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2) нарушение срока предоставления муниципальной услуги;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31657" w:rsidRPr="00256064" w:rsidRDefault="00331657" w:rsidP="00256064">
      <w:pPr>
        <w:autoSpaceDE w:val="0"/>
        <w:ind w:right="-16" w:firstLine="567"/>
      </w:pPr>
      <w:r w:rsidRPr="00256064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 xml:space="preserve">5.2. Жалоба подается в администрацию в письменной форме на бумажном носителе или в форме электронного документа. 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портала государственных и муниципальных услуг (функций) Волгоградской области, а также может быть принята при личном приеме заявителя.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5.4. Жалоба должна содержать: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1)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3) сведения об обжалуемых решениях и действиях (бездействии) администрации, должностного лица,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4) доводы, на основании которых заявитель не согласен с решением и действиями (бездействием)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</w:t>
      </w:r>
      <w:r w:rsidRPr="00256064">
        <w:rPr>
          <w:sz w:val="20"/>
          <w:szCs w:val="20"/>
        </w:rPr>
        <w:t xml:space="preserve"> </w:t>
      </w:r>
      <w:r w:rsidRPr="00256064">
        <w:t>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Заявитель имеет право на получение информации и документов, необходимых для обоснования и рассмотрения жалобы.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должностным лицом администрации в течение трех дней со дня его поступления. 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Жалоба подлежит рассмотрению должностным лицом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наделенным полномочиями по рассмотрению жалоб, в течение 15 рабочих дней со дня ее регистрации, а в случае обжалования отказа</w:t>
      </w:r>
      <w:r w:rsidRPr="00256064">
        <w:rPr>
          <w:sz w:val="20"/>
          <w:szCs w:val="20"/>
        </w:rPr>
        <w:t xml:space="preserve"> </w:t>
      </w:r>
      <w:r w:rsidRPr="00256064">
        <w:t>администрации, должностного лица администрации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331657" w:rsidRPr="00256064" w:rsidRDefault="00331657" w:rsidP="00256064">
      <w:pPr>
        <w:ind w:firstLine="540"/>
        <w:jc w:val="both"/>
      </w:pPr>
      <w:r w:rsidRPr="00256064">
        <w:t xml:space="preserve">5.6. 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331657" w:rsidRPr="00256064" w:rsidRDefault="00331657" w:rsidP="00256064">
      <w:pPr>
        <w:ind w:firstLine="540"/>
        <w:jc w:val="both"/>
      </w:pPr>
      <w:r w:rsidRPr="00256064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31657" w:rsidRPr="00256064" w:rsidRDefault="00331657" w:rsidP="00256064">
      <w:pPr>
        <w:ind w:firstLine="540"/>
        <w:jc w:val="both"/>
      </w:pPr>
      <w:r w:rsidRPr="00256064">
        <w:t>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331657" w:rsidRPr="00256064" w:rsidRDefault="00331657" w:rsidP="00256064">
      <w:pPr>
        <w:ind w:firstLine="540"/>
        <w:jc w:val="both"/>
      </w:pPr>
      <w:r w:rsidRPr="00256064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31657" w:rsidRPr="00256064" w:rsidRDefault="00331657" w:rsidP="00256064">
      <w:pPr>
        <w:ind w:firstLine="540"/>
        <w:jc w:val="both"/>
      </w:pPr>
      <w:r w:rsidRPr="0025606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5" w:tooltip="consultantplus://offline/ref=166B6C834A40D9ED059D12BC8CDD9D84D13C7A68142196DE02C83138nBMDIblocked::consultantplus://offline/ref=166B6C834A40D9ED059D12BC8CDD9D84D13C7A68142196DE02C83138nBMDI" w:history="1">
        <w:r w:rsidRPr="00256064">
          <w:t>законом</w:t>
        </w:r>
      </w:hyperlink>
      <w:r w:rsidRPr="00256064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31657" w:rsidRPr="00256064" w:rsidRDefault="00331657" w:rsidP="00256064">
      <w:pPr>
        <w:ind w:firstLine="540"/>
        <w:jc w:val="both"/>
      </w:pPr>
      <w:r w:rsidRPr="00256064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331657" w:rsidRPr="00256064" w:rsidRDefault="00331657" w:rsidP="00256064">
      <w:pPr>
        <w:ind w:firstLine="540"/>
        <w:jc w:val="both"/>
      </w:pPr>
      <w:r w:rsidRPr="00256064"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</w:t>
      </w:r>
      <w:r w:rsidRPr="00256064">
        <w:rPr>
          <w:sz w:val="20"/>
          <w:szCs w:val="20"/>
        </w:rPr>
        <w:t xml:space="preserve"> </w:t>
      </w:r>
      <w:r w:rsidRPr="00256064">
        <w:t>администрации, наделенное полномочиями по рассмотрению жалоб,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5.7. По результатам рассмотрения жалобы должностным лицом администрации, наделенным полномочиями по рассмотрению жалоб, принимается одно из следующих решений: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1) удовлетворить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актами, а также в иных формах;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2) отказать в удовлетворении жалобы.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5.8. Основаниями для отказа в удовлетворении жалобы являются: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1) признание правомерными действий (бездействия) должностных лиц, муниципальных служащих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участвующих в предоставлении муниципальной услуги, 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2) наличие вступившего в законную силу решения суда по жалобе о том же предмете и по тем же основаниям;</w:t>
      </w:r>
    </w:p>
    <w:p w:rsidR="00331657" w:rsidRPr="00256064" w:rsidRDefault="00331657" w:rsidP="00256064">
      <w:pPr>
        <w:autoSpaceDE w:val="0"/>
        <w:autoSpaceDN w:val="0"/>
        <w:adjustRightInd w:val="0"/>
        <w:ind w:firstLine="567"/>
        <w:jc w:val="both"/>
      </w:pPr>
      <w:r w:rsidRPr="00256064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256064">
        <w:rPr>
          <w:sz w:val="20"/>
          <w:szCs w:val="20"/>
        </w:rPr>
        <w:t xml:space="preserve"> </w:t>
      </w:r>
      <w:r w:rsidRPr="00256064">
        <w:t xml:space="preserve">администрации, наделенное полномочиями по рассмотрению жалоб, незамедлительно направляет имеющиеся материалы в органы прокуратуры. 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в судебном порядке в соответствии с законодательством Российской Федерации. </w:t>
      </w:r>
    </w:p>
    <w:p w:rsidR="00331657" w:rsidRPr="00256064" w:rsidRDefault="00331657" w:rsidP="00256064">
      <w:pPr>
        <w:autoSpaceDE w:val="0"/>
        <w:ind w:right="-16" w:firstLine="567"/>
        <w:jc w:val="both"/>
      </w:pPr>
      <w:r w:rsidRPr="00256064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  <w:r>
        <w:t>»</w:t>
      </w:r>
    </w:p>
    <w:p w:rsidR="00331657" w:rsidRDefault="00331657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0" w:name="sub_110107"/>
      <w:r>
        <w:t>2. Контроль за исполнением настоящего Постановления оставляю за собой.</w:t>
      </w:r>
    </w:p>
    <w:p w:rsidR="00331657" w:rsidRDefault="00331657" w:rsidP="00D10ACD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0"/>
    </w:p>
    <w:p w:rsidR="00331657" w:rsidRPr="00D10ACD" w:rsidRDefault="00331657" w:rsidP="00D10ACD">
      <w:pPr>
        <w:tabs>
          <w:tab w:val="num" w:pos="0"/>
        </w:tabs>
      </w:pPr>
    </w:p>
    <w:p w:rsidR="00331657" w:rsidRDefault="00331657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                         Н.А.Сурганов</w:t>
      </w:r>
    </w:p>
    <w:p w:rsidR="00331657" w:rsidRPr="00B80AD5" w:rsidRDefault="00331657" w:rsidP="00B80AD5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331657" w:rsidRDefault="00331657"/>
    <w:p w:rsidR="00331657" w:rsidRDefault="00331657">
      <w:r>
        <w:t>Рег. № 52/2018г.</w:t>
      </w:r>
    </w:p>
    <w:sectPr w:rsidR="00331657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40776"/>
    <w:rsid w:val="00041628"/>
    <w:rsid w:val="00056342"/>
    <w:rsid w:val="00064B04"/>
    <w:rsid w:val="00067454"/>
    <w:rsid w:val="0007198B"/>
    <w:rsid w:val="000A756C"/>
    <w:rsid w:val="000D5EE5"/>
    <w:rsid w:val="000F0B5E"/>
    <w:rsid w:val="000F1F66"/>
    <w:rsid w:val="00101327"/>
    <w:rsid w:val="00117660"/>
    <w:rsid w:val="00132F2E"/>
    <w:rsid w:val="00144808"/>
    <w:rsid w:val="00146C5C"/>
    <w:rsid w:val="00173C27"/>
    <w:rsid w:val="00183745"/>
    <w:rsid w:val="001A6D03"/>
    <w:rsid w:val="001B2044"/>
    <w:rsid w:val="001D1B36"/>
    <w:rsid w:val="00232D9D"/>
    <w:rsid w:val="002340DD"/>
    <w:rsid w:val="0024191E"/>
    <w:rsid w:val="00244629"/>
    <w:rsid w:val="002515F1"/>
    <w:rsid w:val="00251C19"/>
    <w:rsid w:val="00253DD9"/>
    <w:rsid w:val="00256064"/>
    <w:rsid w:val="00267563"/>
    <w:rsid w:val="00277D08"/>
    <w:rsid w:val="00290D6F"/>
    <w:rsid w:val="002B535B"/>
    <w:rsid w:val="002D1011"/>
    <w:rsid w:val="002D646D"/>
    <w:rsid w:val="002F6332"/>
    <w:rsid w:val="002F7D7B"/>
    <w:rsid w:val="00307C44"/>
    <w:rsid w:val="0031095C"/>
    <w:rsid w:val="00331657"/>
    <w:rsid w:val="00335222"/>
    <w:rsid w:val="00337914"/>
    <w:rsid w:val="00380A99"/>
    <w:rsid w:val="00381293"/>
    <w:rsid w:val="0038143A"/>
    <w:rsid w:val="00387B4B"/>
    <w:rsid w:val="003B3F82"/>
    <w:rsid w:val="003D23C1"/>
    <w:rsid w:val="003E3B04"/>
    <w:rsid w:val="003F0885"/>
    <w:rsid w:val="003F224D"/>
    <w:rsid w:val="00421D02"/>
    <w:rsid w:val="00437050"/>
    <w:rsid w:val="00440DFA"/>
    <w:rsid w:val="00460CC8"/>
    <w:rsid w:val="00466A17"/>
    <w:rsid w:val="00490F23"/>
    <w:rsid w:val="004A3430"/>
    <w:rsid w:val="004E3B34"/>
    <w:rsid w:val="004E6257"/>
    <w:rsid w:val="004F30C4"/>
    <w:rsid w:val="004F62D4"/>
    <w:rsid w:val="005063C3"/>
    <w:rsid w:val="00532D8E"/>
    <w:rsid w:val="0053326A"/>
    <w:rsid w:val="00535D2E"/>
    <w:rsid w:val="00544BF5"/>
    <w:rsid w:val="005465D8"/>
    <w:rsid w:val="00555F4C"/>
    <w:rsid w:val="00560F96"/>
    <w:rsid w:val="00563D74"/>
    <w:rsid w:val="00570664"/>
    <w:rsid w:val="00573B12"/>
    <w:rsid w:val="00591AF4"/>
    <w:rsid w:val="005A3B41"/>
    <w:rsid w:val="005A4869"/>
    <w:rsid w:val="005C7402"/>
    <w:rsid w:val="005D4585"/>
    <w:rsid w:val="006125BD"/>
    <w:rsid w:val="00633C98"/>
    <w:rsid w:val="00654B84"/>
    <w:rsid w:val="00663468"/>
    <w:rsid w:val="00666BE6"/>
    <w:rsid w:val="006F740E"/>
    <w:rsid w:val="00703081"/>
    <w:rsid w:val="007037DB"/>
    <w:rsid w:val="00706E88"/>
    <w:rsid w:val="00712019"/>
    <w:rsid w:val="00733630"/>
    <w:rsid w:val="00737408"/>
    <w:rsid w:val="00784128"/>
    <w:rsid w:val="00796D19"/>
    <w:rsid w:val="007976A8"/>
    <w:rsid w:val="007A716C"/>
    <w:rsid w:val="007D45B7"/>
    <w:rsid w:val="007E448E"/>
    <w:rsid w:val="00801CCC"/>
    <w:rsid w:val="00824B07"/>
    <w:rsid w:val="00832A83"/>
    <w:rsid w:val="008468EA"/>
    <w:rsid w:val="00855662"/>
    <w:rsid w:val="0089088C"/>
    <w:rsid w:val="00892401"/>
    <w:rsid w:val="008A18CE"/>
    <w:rsid w:val="008A53A0"/>
    <w:rsid w:val="008B11A9"/>
    <w:rsid w:val="008B5A2D"/>
    <w:rsid w:val="008D0EE4"/>
    <w:rsid w:val="008D69BE"/>
    <w:rsid w:val="008F489F"/>
    <w:rsid w:val="00901DAA"/>
    <w:rsid w:val="00920F81"/>
    <w:rsid w:val="00921FC6"/>
    <w:rsid w:val="00927681"/>
    <w:rsid w:val="00952973"/>
    <w:rsid w:val="0095619D"/>
    <w:rsid w:val="00961260"/>
    <w:rsid w:val="00980A23"/>
    <w:rsid w:val="00985933"/>
    <w:rsid w:val="009956FD"/>
    <w:rsid w:val="009B0640"/>
    <w:rsid w:val="009B2389"/>
    <w:rsid w:val="009D270C"/>
    <w:rsid w:val="009F7AC4"/>
    <w:rsid w:val="00A01DD1"/>
    <w:rsid w:val="00A12B45"/>
    <w:rsid w:val="00A35F4F"/>
    <w:rsid w:val="00A36322"/>
    <w:rsid w:val="00A42F90"/>
    <w:rsid w:val="00A56D5D"/>
    <w:rsid w:val="00A610E9"/>
    <w:rsid w:val="00A63007"/>
    <w:rsid w:val="00A713CC"/>
    <w:rsid w:val="00AA7C7B"/>
    <w:rsid w:val="00AB33E2"/>
    <w:rsid w:val="00AB5AE1"/>
    <w:rsid w:val="00AC3F63"/>
    <w:rsid w:val="00AC49F3"/>
    <w:rsid w:val="00AD00BE"/>
    <w:rsid w:val="00AD115C"/>
    <w:rsid w:val="00AD5FA9"/>
    <w:rsid w:val="00AE1945"/>
    <w:rsid w:val="00AF1264"/>
    <w:rsid w:val="00AF76DD"/>
    <w:rsid w:val="00B003B3"/>
    <w:rsid w:val="00B12E4B"/>
    <w:rsid w:val="00B44190"/>
    <w:rsid w:val="00B80AD5"/>
    <w:rsid w:val="00B80DC2"/>
    <w:rsid w:val="00B82F0B"/>
    <w:rsid w:val="00B95F7C"/>
    <w:rsid w:val="00BC0456"/>
    <w:rsid w:val="00BE1088"/>
    <w:rsid w:val="00BE4576"/>
    <w:rsid w:val="00C63BAF"/>
    <w:rsid w:val="00C64814"/>
    <w:rsid w:val="00C6629F"/>
    <w:rsid w:val="00C9062D"/>
    <w:rsid w:val="00C93F0E"/>
    <w:rsid w:val="00CB50C0"/>
    <w:rsid w:val="00CD1251"/>
    <w:rsid w:val="00CE345F"/>
    <w:rsid w:val="00D10ACD"/>
    <w:rsid w:val="00D34AF3"/>
    <w:rsid w:val="00D377DC"/>
    <w:rsid w:val="00D409E4"/>
    <w:rsid w:val="00D51CB8"/>
    <w:rsid w:val="00D75C65"/>
    <w:rsid w:val="00D90BDB"/>
    <w:rsid w:val="00D91347"/>
    <w:rsid w:val="00DA2759"/>
    <w:rsid w:val="00DC7606"/>
    <w:rsid w:val="00DE173A"/>
    <w:rsid w:val="00E220D2"/>
    <w:rsid w:val="00E30D49"/>
    <w:rsid w:val="00E31695"/>
    <w:rsid w:val="00E3197F"/>
    <w:rsid w:val="00E34952"/>
    <w:rsid w:val="00E37B83"/>
    <w:rsid w:val="00E45BCA"/>
    <w:rsid w:val="00E75014"/>
    <w:rsid w:val="00E7513D"/>
    <w:rsid w:val="00E844B8"/>
    <w:rsid w:val="00E8678E"/>
    <w:rsid w:val="00EE07E6"/>
    <w:rsid w:val="00EF4D68"/>
    <w:rsid w:val="00F05849"/>
    <w:rsid w:val="00F548F3"/>
    <w:rsid w:val="00F56804"/>
    <w:rsid w:val="00F67EB6"/>
    <w:rsid w:val="00F7193B"/>
    <w:rsid w:val="00F731F9"/>
    <w:rsid w:val="00F859D2"/>
    <w:rsid w:val="00F9249A"/>
    <w:rsid w:val="00FA5F5A"/>
    <w:rsid w:val="00FB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2F0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F859D2"/>
    <w:rPr>
      <w:rFonts w:ascii="Arial" w:hAnsi="Arial" w:cs="Arial"/>
      <w:color w:val="00000A"/>
      <w:kern w:val="2"/>
      <w:sz w:val="28"/>
      <w:szCs w:val="28"/>
      <w:lang w:val="ru-RU" w:eastAsia="ar-SA" w:bidi="ar-SA"/>
    </w:rPr>
  </w:style>
  <w:style w:type="paragraph" w:customStyle="1" w:styleId="ConsPlusNormal0">
    <w:name w:val="ConsPlusNormal"/>
    <w:link w:val="ConsPlusNormal"/>
    <w:uiPriority w:val="99"/>
    <w:rsid w:val="00F859D2"/>
    <w:pPr>
      <w:widowControl w:val="0"/>
      <w:suppressAutoHyphens/>
      <w:autoSpaceDE w:val="0"/>
      <w:ind w:firstLine="720"/>
    </w:pPr>
    <w:rPr>
      <w:rFonts w:ascii="Arial" w:hAnsi="Arial" w:cs="Arial"/>
      <w:color w:val="00000A"/>
      <w:kern w:val="2"/>
      <w:sz w:val="28"/>
      <w:szCs w:val="28"/>
      <w:lang w:eastAsia="ar-SA"/>
    </w:rPr>
  </w:style>
  <w:style w:type="paragraph" w:customStyle="1" w:styleId="a">
    <w:name w:val="Таблицы (моноширинный)"/>
    <w:basedOn w:val="Normal"/>
    <w:next w:val="Normal"/>
    <w:uiPriority w:val="99"/>
    <w:rsid w:val="00F859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6B6C834A40D9ED059D12BC8CDD9D84D13C7A68142196DE02C83138nBM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5</Pages>
  <Words>2026</Words>
  <Characters>11552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ПРОЕКТ</dc:title>
  <dc:subject/>
  <dc:creator>User</dc:creator>
  <cp:keywords/>
  <dc:description/>
  <cp:lastModifiedBy>user</cp:lastModifiedBy>
  <cp:revision>5</cp:revision>
  <cp:lastPrinted>2018-06-26T08:10:00Z</cp:lastPrinted>
  <dcterms:created xsi:type="dcterms:W3CDTF">2018-04-20T12:12:00Z</dcterms:created>
  <dcterms:modified xsi:type="dcterms:W3CDTF">2018-06-26T08:10:00Z</dcterms:modified>
</cp:coreProperties>
</file>