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77" w:rsidRDefault="006D0A77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10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51pt;mso-position-horizontal-relative:char;mso-position-vertical-relative:line">
            <v:imagedata r:id="rId4" o:title=""/>
          </v:shape>
        </w:pict>
      </w:r>
    </w:p>
    <w:p w:rsidR="006D0A77" w:rsidRDefault="006D0A77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0A77" w:rsidRDefault="006D0A77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6D0A77" w:rsidRDefault="006D0A77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6D0A77" w:rsidRDefault="006D0A77" w:rsidP="00E569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6D0A77" w:rsidRDefault="006D0A77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0A77" w:rsidRDefault="006D0A77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D0A77" w:rsidRDefault="006D0A77" w:rsidP="00E56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0A77" w:rsidRDefault="006D0A77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«16» января 2017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п. Эльтон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6</w:t>
      </w:r>
    </w:p>
    <w:p w:rsidR="006D0A77" w:rsidRDefault="006D0A77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53</w:t>
      </w: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</w:t>
      </w: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июня</w:t>
      </w: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2015 года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административного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регламента предоставления муниципальной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услуги «Предоставление земельного участка, 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государственная собственность на который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разграничена или находящегося в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собственности в собственность,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аренду без  проведения торгов»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(в редакции постановления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янва</w:t>
      </w: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162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6D0A77" w:rsidRDefault="006D0A77" w:rsidP="00E5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6D0A77" w:rsidRDefault="006D0A77" w:rsidP="00E5696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1.Внести изменения и дополнения в постановление администрации Эльтонского сельского поселения </w:t>
      </w:r>
      <w:r w:rsidRPr="004162E5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53</w:t>
      </w:r>
      <w:r w:rsidRPr="004162E5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02 июня</w:t>
      </w:r>
      <w:r w:rsidRPr="004162E5">
        <w:rPr>
          <w:rFonts w:ascii="Times New Roman" w:hAnsi="Times New Roman" w:cs="Times New Roman"/>
          <w:sz w:val="24"/>
          <w:szCs w:val="24"/>
          <w:lang w:eastAsia="ru-RU"/>
        </w:rPr>
        <w:t xml:space="preserve"> 2015 года «Об утверждении административного регламента предоставления муниципальной услуги «Предоставление земельного участка, государственная собственность на который не разграничена или находящегося в муниципальной собственности в собственность, аренду без  проведения торгов» (в редакции постановления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4162E5">
        <w:rPr>
          <w:rFonts w:ascii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5 янва</w:t>
      </w:r>
      <w:r w:rsidRPr="004162E5">
        <w:rPr>
          <w:rFonts w:ascii="Times New Roman" w:hAnsi="Times New Roman" w:cs="Times New Roman"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162E5">
        <w:rPr>
          <w:rFonts w:ascii="Times New Roman" w:hAnsi="Times New Roman" w:cs="Times New Roman"/>
          <w:sz w:val="24"/>
          <w:szCs w:val="24"/>
          <w:lang w:eastAsia="ru-RU"/>
        </w:rPr>
        <w:t xml:space="preserve"> года)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постановление).  </w:t>
      </w:r>
    </w:p>
    <w:p w:rsidR="006D0A77" w:rsidRDefault="006D0A77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1.1В названии Постановления, пункте 1 Постановления, слова «</w:t>
      </w:r>
      <w:r w:rsidRPr="00EF5E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государственная собственность на который не разграничена или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»- исключить.</w:t>
      </w:r>
    </w:p>
    <w:p w:rsidR="006D0A77" w:rsidRDefault="006D0A77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1.2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названии Регламента, по тексту Регламента </w:t>
      </w:r>
      <w:r w:rsidRPr="00301D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слова «государственная собственность на который не разграничена или»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301D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исключить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(обнародования).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</w:t>
      </w:r>
    </w:p>
    <w:p w:rsidR="006D0A77" w:rsidRDefault="006D0A77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Н.А.Сурганов                                          </w:t>
      </w:r>
    </w:p>
    <w:p w:rsidR="006D0A77" w:rsidRPr="000B30FE" w:rsidRDefault="006D0A77" w:rsidP="000B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6/2017г.    </w:t>
      </w:r>
    </w:p>
    <w:sectPr w:rsidR="006D0A77" w:rsidRPr="000B30FE" w:rsidSect="001D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E2"/>
    <w:rsid w:val="000900E2"/>
    <w:rsid w:val="000B30FE"/>
    <w:rsid w:val="001D7064"/>
    <w:rsid w:val="001E1C5B"/>
    <w:rsid w:val="00214842"/>
    <w:rsid w:val="00301D01"/>
    <w:rsid w:val="003836A7"/>
    <w:rsid w:val="003C08A6"/>
    <w:rsid w:val="003D51E0"/>
    <w:rsid w:val="003E512D"/>
    <w:rsid w:val="004162E5"/>
    <w:rsid w:val="00426461"/>
    <w:rsid w:val="0046193A"/>
    <w:rsid w:val="004756C1"/>
    <w:rsid w:val="00493698"/>
    <w:rsid w:val="004941FE"/>
    <w:rsid w:val="004C10E3"/>
    <w:rsid w:val="006D0A77"/>
    <w:rsid w:val="00CF2C15"/>
    <w:rsid w:val="00E178B8"/>
    <w:rsid w:val="00E56964"/>
    <w:rsid w:val="00E8007A"/>
    <w:rsid w:val="00EC06DB"/>
    <w:rsid w:val="00E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327</Words>
  <Characters>1867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2017-01-10T05:28:00Z</dcterms:created>
  <dcterms:modified xsi:type="dcterms:W3CDTF">2017-01-16T11:15:00Z</dcterms:modified>
</cp:coreProperties>
</file>