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B" w:rsidRDefault="00903EDB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3EDB" w:rsidRDefault="00903EDB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3EDB" w:rsidRDefault="00903EDB" w:rsidP="00525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0.45pt;width:36.25pt;height:54.35pt;z-index:-251658240" wrapcoords="-450 0 -450 21300 21600 21300 21600 0 -450 0">
            <v:imagedata r:id="rId7" o:title=""/>
            <w10:wrap type="tight"/>
          </v:shape>
        </w:pict>
      </w:r>
    </w:p>
    <w:p w:rsidR="00903EDB" w:rsidRDefault="00903EDB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903EDB" w:rsidRDefault="00903EDB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ПАЛЛАСОВСКИЙ МУНИЦИПАЛЬНЫЙ РАЙОН </w:t>
      </w:r>
    </w:p>
    <w:p w:rsidR="00903EDB" w:rsidRDefault="00903EDB" w:rsidP="00C31C54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903EDB" w:rsidRDefault="00903EDB" w:rsidP="00C31C5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03EDB" w:rsidRPr="00C31C54" w:rsidRDefault="00903EDB" w:rsidP="00C31C5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>
        <w:rPr>
          <w:b/>
          <w:bCs/>
        </w:rPr>
        <w:t>«01» марта 2017 года                        п. Эльтон                                               № 34</w:t>
      </w:r>
    </w:p>
    <w:p w:rsidR="00903EDB" w:rsidRPr="008D639B" w:rsidRDefault="00903EDB" w:rsidP="009E3809">
      <w:pPr>
        <w:suppressAutoHyphens/>
        <w:spacing w:line="276" w:lineRule="auto"/>
        <w:rPr>
          <w:b/>
          <w:bCs/>
          <w:lang w:eastAsia="ar-SA"/>
        </w:rPr>
      </w:pPr>
      <w:r w:rsidRPr="008D639B">
        <w:rPr>
          <w:b/>
          <w:bCs/>
        </w:rPr>
        <w:t>«</w:t>
      </w:r>
      <w:bookmarkStart w:id="0" w:name="OLE_LINK1"/>
      <w:bookmarkStart w:id="1" w:name="OLE_LINK2"/>
      <w:r w:rsidRPr="008D639B">
        <w:rPr>
          <w:b/>
          <w:bCs/>
          <w:lang w:eastAsia="ar-SA"/>
        </w:rPr>
        <w:t xml:space="preserve">Об утверждении нормативных затрат на обеспечение </w:t>
      </w:r>
      <w:r w:rsidRPr="008D639B">
        <w:rPr>
          <w:b/>
          <w:bCs/>
          <w:lang w:eastAsia="ar-SA"/>
        </w:rPr>
        <w:br/>
        <w:t xml:space="preserve">функций Администрации </w:t>
      </w:r>
      <w:r>
        <w:rPr>
          <w:b/>
          <w:bCs/>
          <w:lang w:eastAsia="ar-SA"/>
        </w:rPr>
        <w:t>Эльтонского</w:t>
      </w:r>
      <w:r w:rsidRPr="008D639B">
        <w:rPr>
          <w:b/>
          <w:bCs/>
          <w:lang w:eastAsia="ar-SA"/>
        </w:rPr>
        <w:t xml:space="preserve"> сельского поселения</w:t>
      </w:r>
    </w:p>
    <w:p w:rsidR="00903EDB" w:rsidRPr="008D639B" w:rsidRDefault="00903EDB" w:rsidP="009E3809">
      <w:pPr>
        <w:suppressAutoHyphens/>
        <w:spacing w:line="276" w:lineRule="auto"/>
        <w:rPr>
          <w:b/>
          <w:bCs/>
          <w:lang w:eastAsia="ar-SA"/>
        </w:rPr>
      </w:pPr>
      <w:r w:rsidRPr="008D639B">
        <w:rPr>
          <w:b/>
          <w:bCs/>
          <w:lang w:eastAsia="ar-SA"/>
        </w:rPr>
        <w:t xml:space="preserve">Палласовского муниципального района </w:t>
      </w:r>
    </w:p>
    <w:p w:rsidR="00903EDB" w:rsidRPr="00525D02" w:rsidRDefault="00903EDB" w:rsidP="00525D02">
      <w:pPr>
        <w:suppressAutoHyphens/>
        <w:spacing w:line="276" w:lineRule="auto"/>
        <w:rPr>
          <w:b/>
          <w:bCs/>
          <w:lang w:eastAsia="ar-SA"/>
        </w:rPr>
      </w:pPr>
      <w:r w:rsidRPr="008D639B">
        <w:rPr>
          <w:b/>
          <w:bCs/>
          <w:lang w:eastAsia="ar-SA"/>
        </w:rPr>
        <w:t>Волгоградской области и  подведомственных</w:t>
      </w:r>
      <w:r>
        <w:rPr>
          <w:b/>
          <w:bCs/>
          <w:lang w:eastAsia="ar-SA"/>
        </w:rPr>
        <w:t xml:space="preserve"> </w:t>
      </w:r>
      <w:r w:rsidRPr="00525D02">
        <w:rPr>
          <w:b/>
          <w:bCs/>
          <w:lang w:eastAsia="ar-SA"/>
        </w:rPr>
        <w:t>учреждений</w:t>
      </w:r>
      <w:bookmarkEnd w:id="0"/>
      <w:bookmarkEnd w:id="1"/>
      <w:r w:rsidRPr="00525D02">
        <w:rPr>
          <w:b/>
          <w:bCs/>
          <w:lang w:eastAsia="ar-SA"/>
        </w:rPr>
        <w:t>»</w:t>
      </w:r>
    </w:p>
    <w:p w:rsidR="00903EDB" w:rsidRPr="007259EC" w:rsidRDefault="00903EDB" w:rsidP="002630A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частью 5 статьи 19 Федерального закона </w:t>
      </w:r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</w:t>
      </w:r>
      <w:hyperlink r:id="rId8" w:history="1">
        <w:r w:rsidRPr="007259EC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1047</w:t>
        </w:r>
      </w:hyperlink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Эльтонского</w:t>
      </w:r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Палласовского муниципального района </w:t>
      </w:r>
      <w:r w:rsidRPr="002630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18.07.2016г. № 218 </w:t>
      </w:r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0D321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порядке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Эльтонс</w:t>
      </w:r>
      <w:r w:rsidRPr="000D321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 сельского поселения и  подведомственных  учреждений</w:t>
      </w:r>
      <w:r w:rsidRPr="007259EC">
        <w:rPr>
          <w:rFonts w:ascii="Times New Roman" w:hAnsi="Times New Roman" w:cs="Times New Roman"/>
          <w:b w:val="0"/>
          <w:bCs w:val="0"/>
          <w:sz w:val="24"/>
          <w:szCs w:val="24"/>
        </w:rPr>
        <w:t>», а также в целях повышения эффективности бюджетных расходов и организации процесса бюджетного планирования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D751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Эльтонского</w:t>
      </w:r>
      <w:r w:rsidRPr="00D751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903EDB" w:rsidRPr="007259EC" w:rsidRDefault="00903EDB" w:rsidP="00D75170">
      <w:pPr>
        <w:spacing w:line="276" w:lineRule="auto"/>
        <w:jc w:val="center"/>
      </w:pPr>
    </w:p>
    <w:p w:rsidR="00903EDB" w:rsidRPr="000D3216" w:rsidRDefault="00903EDB" w:rsidP="00D75170">
      <w:pPr>
        <w:spacing w:line="276" w:lineRule="auto"/>
        <w:jc w:val="center"/>
        <w:rPr>
          <w:b/>
          <w:bCs/>
        </w:rPr>
      </w:pPr>
      <w:r w:rsidRPr="000D3216">
        <w:rPr>
          <w:b/>
          <w:bCs/>
        </w:rPr>
        <w:t>ПОСТАНОВЛЯЕТ:</w:t>
      </w:r>
    </w:p>
    <w:p w:rsidR="00903EDB" w:rsidRPr="00B80A4E" w:rsidRDefault="00903EDB" w:rsidP="00D75170">
      <w:pPr>
        <w:spacing w:line="276" w:lineRule="auto"/>
        <w:ind w:left="180"/>
        <w:jc w:val="both"/>
      </w:pPr>
    </w:p>
    <w:p w:rsidR="00903EDB" w:rsidRDefault="00903EDB" w:rsidP="00D75170">
      <w:pPr>
        <w:numPr>
          <w:ilvl w:val="0"/>
          <w:numId w:val="2"/>
        </w:numPr>
        <w:suppressAutoHyphens/>
        <w:spacing w:line="276" w:lineRule="auto"/>
        <w:jc w:val="both"/>
      </w:pPr>
      <w:r w:rsidRPr="00521A03">
        <w:t xml:space="preserve">Утвердить нормативы, применяемые при расчете нормативных затрат на обеспечение функций </w:t>
      </w:r>
      <w:r>
        <w:t>А</w:t>
      </w:r>
      <w:r w:rsidRPr="00521A03">
        <w:t xml:space="preserve">дминистрации </w:t>
      </w:r>
      <w:r>
        <w:t>Эльтонского сельского поселения Палласовского</w:t>
      </w:r>
      <w:r w:rsidRPr="00521A03">
        <w:t xml:space="preserve"> муниципального района Волгоградской области и подведомственных </w:t>
      </w:r>
      <w:r>
        <w:t>учреждений (далее – нормативы) (приложение № 1 к постановлению).</w:t>
      </w:r>
    </w:p>
    <w:p w:rsidR="00903EDB" w:rsidRDefault="00903EDB" w:rsidP="00D75170">
      <w:pPr>
        <w:numPr>
          <w:ilvl w:val="0"/>
          <w:numId w:val="2"/>
        </w:numPr>
        <w:suppressAutoHyphens/>
        <w:spacing w:line="276" w:lineRule="auto"/>
        <w:ind w:hanging="398"/>
        <w:jc w:val="both"/>
      </w:pPr>
      <w:r w:rsidRPr="00521A03">
        <w:t>Утвердить норматив</w:t>
      </w:r>
      <w:r>
        <w:t>н</w:t>
      </w:r>
      <w:r w:rsidRPr="00521A03">
        <w:t>ы</w:t>
      </w:r>
      <w:r>
        <w:t>е затраты на</w:t>
      </w:r>
      <w:r w:rsidRPr="00521A03">
        <w:t xml:space="preserve"> обеспечение функций </w:t>
      </w:r>
      <w:r>
        <w:t>А</w:t>
      </w:r>
      <w:r w:rsidRPr="00521A03">
        <w:t xml:space="preserve">дминистрации </w:t>
      </w:r>
      <w:r>
        <w:t>Эльтонского сельского поселения Палласовского</w:t>
      </w:r>
      <w:r w:rsidRPr="00521A03">
        <w:t xml:space="preserve"> муниципального района Волгоградской области и подведомственных </w:t>
      </w:r>
      <w:r>
        <w:t>учреждений (приложение № 2  к постановлению).</w:t>
      </w:r>
    </w:p>
    <w:p w:rsidR="00903EDB" w:rsidRPr="00D37268" w:rsidRDefault="00903EDB" w:rsidP="00D75170">
      <w:pPr>
        <w:pStyle w:val="ConsPlusNormal"/>
        <w:spacing w:line="276" w:lineRule="auto"/>
        <w:ind w:left="567" w:hanging="682"/>
        <w:jc w:val="both"/>
        <w:rPr>
          <w:rFonts w:ascii="Times New Roman" w:hAnsi="Times New Roman" w:cs="Times New Roman"/>
          <w:sz w:val="24"/>
          <w:szCs w:val="24"/>
        </w:rPr>
      </w:pPr>
      <w:r w:rsidRPr="00D37268">
        <w:rPr>
          <w:rFonts w:ascii="Times New Roman" w:hAnsi="Times New Roman" w:cs="Times New Roman"/>
        </w:rPr>
        <w:t xml:space="preserve">     3. </w:t>
      </w:r>
      <w:r w:rsidRPr="00D37268">
        <w:rPr>
          <w:rFonts w:ascii="Times New Roman" w:hAnsi="Times New Roman" w:cs="Times New Roman"/>
          <w:sz w:val="24"/>
          <w:szCs w:val="24"/>
        </w:rPr>
        <w:t xml:space="preserve">Установить, что общий объем затрат, включая затраты, связанные с закупкой товаров, работ, услуг, рассчитанный на основе нормативных затрат, не может превышать объема доведенных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администрации Эльтонского сельского поселения Палласовского муниципального района</w:t>
      </w:r>
      <w:r w:rsidRPr="00D37268">
        <w:rPr>
          <w:rFonts w:ascii="Times New Roman" w:hAnsi="Times New Roman" w:cs="Times New Roman"/>
          <w:sz w:val="24"/>
          <w:szCs w:val="24"/>
        </w:rPr>
        <w:t xml:space="preserve"> как получателю бюджетных средств лимитов бюджетных обязательств на закупку товаров, работ, услуг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68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37268">
        <w:rPr>
          <w:rFonts w:ascii="Times New Roman" w:hAnsi="Times New Roman" w:cs="Times New Roman"/>
          <w:sz w:val="24"/>
          <w:szCs w:val="24"/>
        </w:rPr>
        <w:t xml:space="preserve"> бюджета на соответствующий финансовый год и плановый период.</w:t>
      </w:r>
    </w:p>
    <w:p w:rsidR="00903EDB" w:rsidRPr="002630A5" w:rsidRDefault="00903EDB" w:rsidP="002630A5">
      <w:pPr>
        <w:suppressAutoHyphens/>
        <w:spacing w:line="276" w:lineRule="auto"/>
        <w:ind w:left="540" w:hanging="360"/>
        <w:jc w:val="both"/>
      </w:pPr>
      <w:r>
        <w:t xml:space="preserve">4. </w:t>
      </w:r>
      <w:r w:rsidRPr="00B42346">
        <w:rPr>
          <w:color w:val="000000"/>
        </w:rPr>
        <w:t xml:space="preserve">Количество планируемых к приобретению товаров (основных средств и материальных запасов) и услуг определяется с учетом фактического наличия количества товаров и услуг, учитываемых на соответствующих балансах </w:t>
      </w:r>
      <w:r>
        <w:t>А</w:t>
      </w:r>
      <w:r w:rsidRPr="00521A03">
        <w:t>дминистрации</w:t>
      </w:r>
      <w:r>
        <w:t xml:space="preserve"> Эльтонского сельского поселения Палласовского</w:t>
      </w:r>
      <w:r w:rsidRPr="00521A03">
        <w:t xml:space="preserve"> муниципального района Волгоградской области и </w:t>
      </w:r>
      <w:r>
        <w:t xml:space="preserve"> подведомственных учреждений.</w:t>
      </w:r>
    </w:p>
    <w:p w:rsidR="00903EDB" w:rsidRDefault="00903EDB" w:rsidP="00A05149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  <w:lang w:eastAsia="ar-SA"/>
        </w:rPr>
        <w:t xml:space="preserve">Главному специалисту по вопросам экономики и финансам </w:t>
      </w:r>
      <w:r w:rsidRPr="00B42346">
        <w:rPr>
          <w:color w:val="000000"/>
          <w:lang w:eastAsia="ar-SA"/>
        </w:rPr>
        <w:t xml:space="preserve">Администрации </w:t>
      </w:r>
      <w:r>
        <w:rPr>
          <w:color w:val="000000"/>
          <w:lang w:eastAsia="ar-SA"/>
        </w:rPr>
        <w:t xml:space="preserve">Эльтонского сельского поселения </w:t>
      </w:r>
      <w:r w:rsidRPr="00B42346">
        <w:rPr>
          <w:color w:val="000000"/>
          <w:lang w:eastAsia="ar-SA"/>
        </w:rPr>
        <w:t xml:space="preserve">Палласовского  муниципального района </w:t>
      </w:r>
    </w:p>
    <w:p w:rsidR="00903EDB" w:rsidRDefault="00903EDB" w:rsidP="004E5F13">
      <w:pPr>
        <w:suppressAutoHyphens/>
        <w:spacing w:line="276" w:lineRule="auto"/>
        <w:ind w:left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обеспечить размещение данного постановления </w:t>
      </w:r>
      <w:r w:rsidRPr="00B42346">
        <w:rPr>
          <w:color w:val="000000"/>
          <w:lang w:eastAsia="ar-SA"/>
        </w:rPr>
        <w:t xml:space="preserve"> в течение 7 рабочих дней </w:t>
      </w:r>
      <w:r>
        <w:rPr>
          <w:color w:val="000000"/>
          <w:lang w:eastAsia="ar-SA"/>
        </w:rPr>
        <w:t xml:space="preserve">со дня его принятия </w:t>
      </w:r>
      <w:r w:rsidRPr="00B42346">
        <w:rPr>
          <w:color w:val="000000"/>
          <w:lang w:eastAsia="ar-SA"/>
        </w:rPr>
        <w:t>в Единой информа</w:t>
      </w:r>
      <w:r>
        <w:rPr>
          <w:color w:val="000000"/>
          <w:lang w:eastAsia="ar-SA"/>
        </w:rPr>
        <w:t>ционной системе в сфере закупок;</w:t>
      </w:r>
    </w:p>
    <w:p w:rsidR="00903EDB" w:rsidRPr="00B42346" w:rsidRDefault="00903EDB" w:rsidP="004E5F13">
      <w:pPr>
        <w:suppressAutoHyphens/>
        <w:spacing w:line="276" w:lineRule="auto"/>
        <w:ind w:left="540"/>
        <w:jc w:val="both"/>
        <w:rPr>
          <w:color w:val="000000"/>
        </w:rPr>
      </w:pPr>
      <w:r>
        <w:rPr>
          <w:color w:val="000000"/>
          <w:lang w:eastAsia="ar-SA"/>
        </w:rPr>
        <w:t xml:space="preserve">- начиная с 1 января 2017 года обеспечивать пересмотр нормативов не реже одного раза в год и последующее размещение правовых актов, принятых по результатам пересмотра, </w:t>
      </w:r>
      <w:r w:rsidRPr="00B42346">
        <w:rPr>
          <w:color w:val="000000"/>
          <w:lang w:eastAsia="ar-SA"/>
        </w:rPr>
        <w:t xml:space="preserve">в течение 7 рабочих дней </w:t>
      </w:r>
      <w:r>
        <w:rPr>
          <w:color w:val="000000"/>
          <w:lang w:eastAsia="ar-SA"/>
        </w:rPr>
        <w:t xml:space="preserve">со дня  принятия </w:t>
      </w:r>
      <w:r w:rsidRPr="00B42346">
        <w:rPr>
          <w:color w:val="000000"/>
          <w:lang w:eastAsia="ar-SA"/>
        </w:rPr>
        <w:t>в Единой информа</w:t>
      </w:r>
      <w:r>
        <w:rPr>
          <w:color w:val="000000"/>
          <w:lang w:eastAsia="ar-SA"/>
        </w:rPr>
        <w:t xml:space="preserve">ционной системе в сфере закупок.  </w:t>
      </w:r>
    </w:p>
    <w:p w:rsidR="00903EDB" w:rsidRDefault="00903EDB" w:rsidP="008D455D">
      <w:pPr>
        <w:numPr>
          <w:ilvl w:val="0"/>
          <w:numId w:val="27"/>
        </w:numPr>
        <w:jc w:val="both"/>
      </w:pPr>
      <w:r>
        <w:t>Контроль за исполнением настоящего постановления  оставляю за собой.</w:t>
      </w:r>
    </w:p>
    <w:p w:rsidR="00903EDB" w:rsidRDefault="00903EDB" w:rsidP="008D455D">
      <w:pPr>
        <w:numPr>
          <w:ilvl w:val="0"/>
          <w:numId w:val="27"/>
        </w:numPr>
        <w:jc w:val="both"/>
      </w:pPr>
      <w:r w:rsidRPr="00DD37BA">
        <w:t>Настоящее постановление  вступает в силу с момента официального опубликования (обнародования) и распространяет свое действие на правоотношения, возникшие с 01 января 2017 года.</w:t>
      </w:r>
    </w:p>
    <w:p w:rsidR="00903EDB" w:rsidRDefault="00903EDB" w:rsidP="002E342F"/>
    <w:p w:rsidR="00903EDB" w:rsidRDefault="00903EDB" w:rsidP="002E342F"/>
    <w:p w:rsidR="00903EDB" w:rsidRDefault="00903EDB" w:rsidP="002E342F"/>
    <w:p w:rsidR="00903EDB" w:rsidRPr="005321F5" w:rsidRDefault="00903EDB" w:rsidP="00D75170">
      <w:pPr>
        <w:rPr>
          <w:b/>
          <w:bCs/>
        </w:rPr>
      </w:pPr>
      <w:r>
        <w:rPr>
          <w:b/>
          <w:bCs/>
        </w:rPr>
        <w:t>Глава Эльтонс</w:t>
      </w:r>
      <w:r w:rsidRPr="005321F5">
        <w:rPr>
          <w:b/>
          <w:bCs/>
        </w:rPr>
        <w:t>кого</w:t>
      </w:r>
    </w:p>
    <w:p w:rsidR="00903EDB" w:rsidRPr="005321F5" w:rsidRDefault="00903EDB" w:rsidP="00D75170">
      <w:pPr>
        <w:rPr>
          <w:b/>
          <w:bCs/>
        </w:rPr>
      </w:pPr>
      <w:r w:rsidRPr="005321F5">
        <w:rPr>
          <w:b/>
          <w:bCs/>
        </w:rPr>
        <w:t xml:space="preserve">сельского поселения                                                                             </w:t>
      </w:r>
      <w:r>
        <w:rPr>
          <w:b/>
          <w:bCs/>
        </w:rPr>
        <w:t xml:space="preserve">             Н.А. Сурганов</w:t>
      </w:r>
    </w:p>
    <w:p w:rsidR="00903EDB" w:rsidRDefault="00903EDB"/>
    <w:p w:rsidR="00903EDB" w:rsidRDefault="00903EDB">
      <w:r>
        <w:t>Рег. №34/2017</w:t>
      </w:r>
    </w:p>
    <w:p w:rsidR="00903EDB" w:rsidRDefault="00903EDB"/>
    <w:p w:rsidR="00903EDB" w:rsidRDefault="00903EDB"/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C35E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C35E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Pr="004C03E6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 постановлению Администрации </w:t>
      </w: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Эльтонского сельского поселения</w:t>
      </w:r>
    </w:p>
    <w:p w:rsidR="00903EDB" w:rsidRDefault="00903EDB" w:rsidP="001B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«01» марта 2017 № 34</w:t>
      </w:r>
    </w:p>
    <w:p w:rsidR="00903EDB" w:rsidRDefault="00903EDB" w:rsidP="001B26DE">
      <w:pPr>
        <w:rPr>
          <w:b/>
          <w:bCs/>
        </w:rPr>
      </w:pPr>
    </w:p>
    <w:p w:rsidR="00903EDB" w:rsidRDefault="00903EDB" w:rsidP="00B42346">
      <w:pPr>
        <w:jc w:val="center"/>
        <w:rPr>
          <w:b/>
          <w:bCs/>
        </w:rPr>
      </w:pPr>
      <w:r>
        <w:rPr>
          <w:b/>
          <w:bCs/>
        </w:rPr>
        <w:t>Н</w:t>
      </w:r>
      <w:r w:rsidRPr="00BD39F9">
        <w:rPr>
          <w:b/>
          <w:bCs/>
        </w:rPr>
        <w:t>ормативы,</w:t>
      </w:r>
    </w:p>
    <w:p w:rsidR="00903EDB" w:rsidRDefault="00903EDB" w:rsidP="00B42346">
      <w:pPr>
        <w:jc w:val="center"/>
        <w:rPr>
          <w:b/>
          <w:bCs/>
        </w:rPr>
      </w:pPr>
      <w:r w:rsidRPr="00BD39F9">
        <w:rPr>
          <w:b/>
          <w:bCs/>
        </w:rPr>
        <w:t xml:space="preserve"> применяемые при расчете нормативных затрат на обеспечение функций Администрации </w:t>
      </w:r>
      <w:r>
        <w:rPr>
          <w:b/>
          <w:bCs/>
        </w:rPr>
        <w:t xml:space="preserve">Эльтонского сельского поселения </w:t>
      </w:r>
      <w:r w:rsidRPr="00BD39F9">
        <w:rPr>
          <w:b/>
          <w:bCs/>
        </w:rPr>
        <w:t>Палласовского муниципального района Волгоградской области и  подведомственных учреждений</w:t>
      </w:r>
    </w:p>
    <w:p w:rsidR="00903EDB" w:rsidRPr="00BD39F9" w:rsidRDefault="00903EDB" w:rsidP="00B42346">
      <w:pPr>
        <w:jc w:val="center"/>
        <w:rPr>
          <w:b/>
          <w:bCs/>
          <w:lang w:eastAsia="ar-SA"/>
        </w:rPr>
      </w:pPr>
    </w:p>
    <w:p w:rsidR="00903EDB" w:rsidRPr="004E3E27" w:rsidRDefault="00903EDB" w:rsidP="00B42346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абонентских номеров пользовательского (оконечного) оборудования, подключенного к сети подвижной связи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4862"/>
      </w:tblGrid>
      <w:tr w:rsidR="00903EDB" w:rsidRPr="00772882">
        <w:trPr>
          <w:cantSplit/>
          <w:trHeight w:val="933"/>
          <w:tblHeader/>
        </w:trPr>
        <w:tc>
          <w:tcPr>
            <w:tcW w:w="675" w:type="dxa"/>
          </w:tcPr>
          <w:p w:rsidR="00903EDB" w:rsidRPr="00772882" w:rsidRDefault="00903EDB" w:rsidP="009054AC">
            <w:pPr>
              <w:jc w:val="center"/>
            </w:pPr>
            <w:r w:rsidRPr="00772882">
              <w:t>№ п/п</w:t>
            </w:r>
          </w:p>
        </w:tc>
        <w:tc>
          <w:tcPr>
            <w:tcW w:w="4111" w:type="dxa"/>
            <w:vAlign w:val="center"/>
          </w:tcPr>
          <w:p w:rsidR="00903EDB" w:rsidRPr="00772882" w:rsidRDefault="00903EDB" w:rsidP="009054AC">
            <w:pPr>
              <w:jc w:val="center"/>
            </w:pPr>
            <w:r w:rsidRPr="00772882">
              <w:t>Категория должностей</w:t>
            </w:r>
          </w:p>
        </w:tc>
        <w:tc>
          <w:tcPr>
            <w:tcW w:w="4862" w:type="dxa"/>
          </w:tcPr>
          <w:p w:rsidR="00903EDB" w:rsidRPr="00772882" w:rsidRDefault="00903EDB" w:rsidP="004538D3">
            <w:pPr>
              <w:jc w:val="center"/>
            </w:pPr>
            <w:r w:rsidRPr="004538D3"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9054AC">
            <w:r>
              <w:t>1.</w:t>
            </w:r>
          </w:p>
        </w:tc>
        <w:tc>
          <w:tcPr>
            <w:tcW w:w="4111" w:type="dxa"/>
          </w:tcPr>
          <w:p w:rsidR="00903EDB" w:rsidRDefault="00903EDB" w:rsidP="00C137F3">
            <w:r>
              <w:t>Глава Эльтонского сельского поселения Палласовского муниципального района</w:t>
            </w:r>
          </w:p>
          <w:p w:rsidR="00903EDB" w:rsidRPr="00772882" w:rsidRDefault="00903EDB" w:rsidP="00C137F3"/>
        </w:tc>
        <w:tc>
          <w:tcPr>
            <w:tcW w:w="4862" w:type="dxa"/>
          </w:tcPr>
          <w:p w:rsidR="00903EDB" w:rsidRPr="00772882" w:rsidRDefault="00903EDB" w:rsidP="009054AC">
            <w:pPr>
              <w:jc w:val="center"/>
            </w:pPr>
            <w:r>
              <w:t>Не более 1 единицы в расчете на одного руководителя</w:t>
            </w:r>
          </w:p>
        </w:tc>
      </w:tr>
    </w:tbl>
    <w:p w:rsidR="00903EDB" w:rsidRDefault="00903EDB" w:rsidP="001B26DE">
      <w:pPr>
        <w:ind w:left="5670"/>
        <w:jc w:val="center"/>
      </w:pPr>
    </w:p>
    <w:p w:rsidR="00903EDB" w:rsidRPr="004538D3" w:rsidRDefault="00903EDB" w:rsidP="004538D3">
      <w:pPr>
        <w:ind w:left="993"/>
        <w:jc w:val="center"/>
        <w:rPr>
          <w:b/>
          <w:bCs/>
        </w:rPr>
      </w:pPr>
      <w:r w:rsidRPr="007955F8">
        <w:rPr>
          <w:b/>
          <w:bCs/>
        </w:rPr>
        <w:t>Нормативы цены услуг подвижной связи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4862"/>
      </w:tblGrid>
      <w:tr w:rsidR="00903EDB" w:rsidRPr="00772882">
        <w:trPr>
          <w:cantSplit/>
          <w:trHeight w:val="933"/>
          <w:tblHeader/>
        </w:trPr>
        <w:tc>
          <w:tcPr>
            <w:tcW w:w="675" w:type="dxa"/>
          </w:tcPr>
          <w:p w:rsidR="00903EDB" w:rsidRPr="00772882" w:rsidRDefault="00903EDB" w:rsidP="009054AC">
            <w:pPr>
              <w:jc w:val="center"/>
            </w:pPr>
            <w:r w:rsidRPr="00772882">
              <w:t>№ п/п</w:t>
            </w:r>
          </w:p>
        </w:tc>
        <w:tc>
          <w:tcPr>
            <w:tcW w:w="4111" w:type="dxa"/>
            <w:vAlign w:val="center"/>
          </w:tcPr>
          <w:p w:rsidR="00903EDB" w:rsidRPr="00772882" w:rsidRDefault="00903EDB" w:rsidP="009054AC">
            <w:pPr>
              <w:jc w:val="center"/>
            </w:pPr>
            <w:r w:rsidRPr="00772882">
              <w:t>Категория должностей</w:t>
            </w:r>
          </w:p>
        </w:tc>
        <w:tc>
          <w:tcPr>
            <w:tcW w:w="4862" w:type="dxa"/>
            <w:vAlign w:val="center"/>
          </w:tcPr>
          <w:p w:rsidR="00903EDB" w:rsidRPr="00772882" w:rsidRDefault="00903EDB" w:rsidP="00C137F3">
            <w:pPr>
              <w:jc w:val="center"/>
            </w:pPr>
            <w:r>
              <w:t>Расходы на услуги связи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9054AC">
            <w:r>
              <w:t>1.</w:t>
            </w:r>
          </w:p>
        </w:tc>
        <w:tc>
          <w:tcPr>
            <w:tcW w:w="4111" w:type="dxa"/>
          </w:tcPr>
          <w:p w:rsidR="00903EDB" w:rsidRDefault="00903EDB" w:rsidP="00C137F3">
            <w:r>
              <w:t>Глава Эльтонского сельского поселения Палласовского муниципального района</w:t>
            </w:r>
          </w:p>
          <w:p w:rsidR="00903EDB" w:rsidRPr="00772882" w:rsidRDefault="00903EDB" w:rsidP="00C137F3"/>
        </w:tc>
        <w:tc>
          <w:tcPr>
            <w:tcW w:w="4862" w:type="dxa"/>
          </w:tcPr>
          <w:p w:rsidR="00903EDB" w:rsidRPr="00772882" w:rsidRDefault="00903EDB" w:rsidP="009054AC">
            <w:pPr>
              <w:jc w:val="center"/>
            </w:pPr>
            <w:r>
              <w:t>ежемесячные расходы не более 1000 рублей</w:t>
            </w:r>
          </w:p>
        </w:tc>
      </w:tr>
    </w:tbl>
    <w:p w:rsidR="00903EDB" w:rsidRDefault="00903EDB" w:rsidP="001B26DE">
      <w:pPr>
        <w:ind w:hanging="142"/>
      </w:pPr>
    </w:p>
    <w:p w:rsidR="00903EDB" w:rsidRPr="004538D3" w:rsidRDefault="00903EDB" w:rsidP="004538D3">
      <w:pPr>
        <w:ind w:hanging="142"/>
        <w:jc w:val="center"/>
        <w:rPr>
          <w:b/>
          <w:bCs/>
        </w:rPr>
      </w:pPr>
      <w:r w:rsidRPr="007955F8">
        <w:rPr>
          <w:b/>
          <w:bCs/>
        </w:rPr>
        <w:t xml:space="preserve">Нормативы количества </w:t>
      </w:r>
      <w:r w:rsidRPr="007955F8">
        <w:rPr>
          <w:b/>
          <w:bCs/>
          <w:lang w:val="en-US"/>
        </w:rPr>
        <w:t>SIM</w:t>
      </w:r>
      <w:r w:rsidRPr="007955F8">
        <w:rPr>
          <w:b/>
          <w:bCs/>
        </w:rPr>
        <w:t>-карт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4862"/>
      </w:tblGrid>
      <w:tr w:rsidR="00903EDB" w:rsidRPr="00772882">
        <w:trPr>
          <w:cantSplit/>
          <w:trHeight w:val="933"/>
          <w:tblHeader/>
        </w:trPr>
        <w:tc>
          <w:tcPr>
            <w:tcW w:w="675" w:type="dxa"/>
          </w:tcPr>
          <w:p w:rsidR="00903EDB" w:rsidRPr="00772882" w:rsidRDefault="00903EDB" w:rsidP="009054AC">
            <w:pPr>
              <w:jc w:val="center"/>
            </w:pPr>
            <w:r w:rsidRPr="00772882">
              <w:t>№ п/п</w:t>
            </w:r>
          </w:p>
        </w:tc>
        <w:tc>
          <w:tcPr>
            <w:tcW w:w="4111" w:type="dxa"/>
            <w:vAlign w:val="center"/>
          </w:tcPr>
          <w:p w:rsidR="00903EDB" w:rsidRPr="00772882" w:rsidRDefault="00903EDB" w:rsidP="009054AC">
            <w:pPr>
              <w:jc w:val="center"/>
            </w:pPr>
            <w:r w:rsidRPr="00772882">
              <w:t>Категория должностей</w:t>
            </w:r>
          </w:p>
        </w:tc>
        <w:tc>
          <w:tcPr>
            <w:tcW w:w="4862" w:type="dxa"/>
          </w:tcPr>
          <w:p w:rsidR="00903EDB" w:rsidRPr="00772882" w:rsidRDefault="00903EDB" w:rsidP="009054AC">
            <w:pPr>
              <w:jc w:val="center"/>
            </w:pPr>
            <w:r w:rsidRPr="004538D3"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9054AC">
            <w:r>
              <w:t>1.</w:t>
            </w:r>
          </w:p>
        </w:tc>
        <w:tc>
          <w:tcPr>
            <w:tcW w:w="4111" w:type="dxa"/>
          </w:tcPr>
          <w:p w:rsidR="00903EDB" w:rsidRDefault="00903EDB" w:rsidP="00C137F3">
            <w:r>
              <w:t>Глава Эльтонского сельского поселения Палласовского муниципального района</w:t>
            </w:r>
          </w:p>
          <w:p w:rsidR="00903EDB" w:rsidRPr="00772882" w:rsidRDefault="00903EDB" w:rsidP="00C137F3"/>
        </w:tc>
        <w:tc>
          <w:tcPr>
            <w:tcW w:w="4862" w:type="dxa"/>
          </w:tcPr>
          <w:p w:rsidR="00903EDB" w:rsidRPr="00772882" w:rsidRDefault="00903EDB" w:rsidP="009054AC">
            <w:pPr>
              <w:jc w:val="center"/>
            </w:pPr>
            <w:r>
              <w:t>не более 1 единицы в расчете на одного руководителя</w:t>
            </w:r>
          </w:p>
        </w:tc>
      </w:tr>
    </w:tbl>
    <w:p w:rsidR="00903EDB" w:rsidRDefault="00903EDB" w:rsidP="001B26DE">
      <w:pPr>
        <w:ind w:hanging="142"/>
      </w:pPr>
    </w:p>
    <w:p w:rsidR="00903EDB" w:rsidRPr="00534634" w:rsidRDefault="00903EDB" w:rsidP="00534634">
      <w:pPr>
        <w:ind w:hanging="142"/>
        <w:jc w:val="center"/>
        <w:rPr>
          <w:b/>
          <w:bCs/>
        </w:rPr>
      </w:pPr>
      <w:r w:rsidRPr="007955F8">
        <w:rPr>
          <w:b/>
          <w:bCs/>
        </w:rPr>
        <w:t>Нормативы цены и количества принтеров, многофункциональных устройств и копировальных аппаратов и  иной оргтехники</w:t>
      </w:r>
    </w:p>
    <w:p w:rsidR="00903EDB" w:rsidRDefault="00903EDB" w:rsidP="001B26DE">
      <w:pPr>
        <w:ind w:hanging="142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2268"/>
        <w:gridCol w:w="2736"/>
      </w:tblGrid>
      <w:tr w:rsidR="00903EDB" w:rsidRPr="00772882">
        <w:trPr>
          <w:cantSplit/>
          <w:tblHeader/>
        </w:trPr>
        <w:tc>
          <w:tcPr>
            <w:tcW w:w="675" w:type="dxa"/>
          </w:tcPr>
          <w:p w:rsidR="00903EDB" w:rsidRPr="00772882" w:rsidRDefault="00903EDB" w:rsidP="00534634">
            <w:pPr>
              <w:jc w:val="center"/>
            </w:pPr>
            <w:r w:rsidRPr="00772882">
              <w:t>№ п/п</w:t>
            </w:r>
          </w:p>
        </w:tc>
        <w:tc>
          <w:tcPr>
            <w:tcW w:w="3969" w:type="dxa"/>
            <w:vAlign w:val="center"/>
          </w:tcPr>
          <w:p w:rsidR="00903EDB" w:rsidRPr="00772882" w:rsidRDefault="00903EDB" w:rsidP="00534634">
            <w:pPr>
              <w:jc w:val="center"/>
            </w:pPr>
            <w:r>
              <w:t>Тип устройства</w:t>
            </w:r>
          </w:p>
        </w:tc>
        <w:tc>
          <w:tcPr>
            <w:tcW w:w="2268" w:type="dxa"/>
            <w:vAlign w:val="center"/>
          </w:tcPr>
          <w:p w:rsidR="00903EDB" w:rsidRPr="00772882" w:rsidRDefault="00903EDB" w:rsidP="00C137F3">
            <w:pPr>
              <w:jc w:val="center"/>
            </w:pPr>
            <w:r>
              <w:t>Количество</w:t>
            </w:r>
          </w:p>
        </w:tc>
        <w:tc>
          <w:tcPr>
            <w:tcW w:w="2736" w:type="dxa"/>
            <w:vAlign w:val="center"/>
          </w:tcPr>
          <w:p w:rsidR="00903EDB" w:rsidRPr="00772882" w:rsidRDefault="00903EDB" w:rsidP="00C137F3">
            <w:pPr>
              <w:jc w:val="center"/>
            </w:pPr>
            <w:r>
              <w:t>Цена за единицу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534634">
            <w:r>
              <w:t>1.</w:t>
            </w:r>
          </w:p>
        </w:tc>
        <w:tc>
          <w:tcPr>
            <w:tcW w:w="3969" w:type="dxa"/>
          </w:tcPr>
          <w:p w:rsidR="00903EDB" w:rsidRPr="00772882" w:rsidRDefault="00903EDB" w:rsidP="00534634">
            <w:pPr>
              <w:jc w:val="center"/>
            </w:pPr>
            <w:r>
              <w:t>Локальные принтеры и локальные многофункциональные устройства формата А4</w:t>
            </w:r>
          </w:p>
        </w:tc>
        <w:tc>
          <w:tcPr>
            <w:tcW w:w="2268" w:type="dxa"/>
          </w:tcPr>
          <w:p w:rsidR="00903EDB" w:rsidRPr="00772882" w:rsidRDefault="00903EDB" w:rsidP="00534634">
            <w:pPr>
              <w:jc w:val="center"/>
            </w:pPr>
            <w:r>
              <w:t>не более 1 единицы на 1 специалиста</w:t>
            </w:r>
          </w:p>
        </w:tc>
        <w:tc>
          <w:tcPr>
            <w:tcW w:w="2736" w:type="dxa"/>
          </w:tcPr>
          <w:p w:rsidR="00903EDB" w:rsidRPr="00772882" w:rsidRDefault="00903EDB" w:rsidP="00534634">
            <w:pPr>
              <w:jc w:val="center"/>
            </w:pPr>
            <w:r>
              <w:t>не более 15 000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Default="00903EDB" w:rsidP="00534634">
            <w:r>
              <w:t>2.</w:t>
            </w:r>
          </w:p>
        </w:tc>
        <w:tc>
          <w:tcPr>
            <w:tcW w:w="3969" w:type="dxa"/>
          </w:tcPr>
          <w:p w:rsidR="00903EDB" w:rsidRDefault="00903EDB" w:rsidP="00C137F3">
            <w:r>
              <w:t>Сетевые принтеры и сетевые многофункциональные устройства формата А3 и А4</w:t>
            </w:r>
          </w:p>
        </w:tc>
        <w:tc>
          <w:tcPr>
            <w:tcW w:w="2268" w:type="dxa"/>
          </w:tcPr>
          <w:p w:rsidR="00903EDB" w:rsidRDefault="00903EDB" w:rsidP="00534634">
            <w:pPr>
              <w:jc w:val="center"/>
            </w:pPr>
            <w:r>
              <w:t>Не более 1 штук на 1 кабинет</w:t>
            </w:r>
          </w:p>
        </w:tc>
        <w:tc>
          <w:tcPr>
            <w:tcW w:w="2736" w:type="dxa"/>
          </w:tcPr>
          <w:p w:rsidR="00903EDB" w:rsidRDefault="00903EDB" w:rsidP="008E5E4A">
            <w:pPr>
              <w:jc w:val="center"/>
            </w:pPr>
            <w:r>
              <w:t xml:space="preserve">Не более 20 000    </w:t>
            </w:r>
          </w:p>
        </w:tc>
      </w:tr>
    </w:tbl>
    <w:p w:rsidR="00903EDB" w:rsidRDefault="00903EDB" w:rsidP="001B26DE">
      <w:pPr>
        <w:ind w:hanging="142"/>
      </w:pPr>
    </w:p>
    <w:p w:rsidR="00903EDB" w:rsidRDefault="00903EDB" w:rsidP="001B26DE">
      <w:pPr>
        <w:ind w:hanging="142"/>
      </w:pPr>
    </w:p>
    <w:p w:rsidR="00903EDB" w:rsidRDefault="00903EDB" w:rsidP="001B26DE">
      <w:pPr>
        <w:ind w:hanging="142"/>
      </w:pPr>
    </w:p>
    <w:p w:rsidR="00903EDB" w:rsidRPr="00772882" w:rsidRDefault="00903EDB" w:rsidP="001B26DE">
      <w:pPr>
        <w:ind w:hanging="142"/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средств подвижной связи</w:t>
      </w:r>
    </w:p>
    <w:p w:rsidR="00903EDB" w:rsidRPr="001F6FA2" w:rsidRDefault="00903EDB" w:rsidP="001B26DE">
      <w:pPr>
        <w:jc w:val="center"/>
        <w:rPr>
          <w:b/>
          <w:bCs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2268"/>
        <w:gridCol w:w="2736"/>
      </w:tblGrid>
      <w:tr w:rsidR="00903EDB" w:rsidRPr="00772882">
        <w:trPr>
          <w:cantSplit/>
          <w:tblHeader/>
        </w:trPr>
        <w:tc>
          <w:tcPr>
            <w:tcW w:w="675" w:type="dxa"/>
          </w:tcPr>
          <w:p w:rsidR="00903EDB" w:rsidRPr="00772882" w:rsidRDefault="00903EDB" w:rsidP="001B26DE">
            <w:pPr>
              <w:jc w:val="center"/>
            </w:pPr>
            <w:r w:rsidRPr="00772882">
              <w:t>№ п/п</w:t>
            </w:r>
          </w:p>
        </w:tc>
        <w:tc>
          <w:tcPr>
            <w:tcW w:w="3969" w:type="dxa"/>
            <w:vAlign w:val="center"/>
          </w:tcPr>
          <w:p w:rsidR="00903EDB" w:rsidRPr="00772882" w:rsidRDefault="00903EDB" w:rsidP="001B26DE">
            <w:pPr>
              <w:jc w:val="center"/>
            </w:pPr>
            <w:r w:rsidRPr="00772882">
              <w:t>Категория должностей</w:t>
            </w:r>
          </w:p>
        </w:tc>
        <w:tc>
          <w:tcPr>
            <w:tcW w:w="2268" w:type="dxa"/>
          </w:tcPr>
          <w:p w:rsidR="00903EDB" w:rsidRPr="00772882" w:rsidRDefault="00903EDB" w:rsidP="001B26DE">
            <w:pPr>
              <w:jc w:val="center"/>
            </w:pPr>
            <w:r>
              <w:t xml:space="preserve">Цена за единицу, рублей </w:t>
            </w:r>
          </w:p>
        </w:tc>
        <w:tc>
          <w:tcPr>
            <w:tcW w:w="2736" w:type="dxa"/>
          </w:tcPr>
          <w:p w:rsidR="00903EDB" w:rsidRPr="00772882" w:rsidRDefault="00903EDB" w:rsidP="001B26DE">
            <w:pPr>
              <w:jc w:val="center"/>
            </w:pPr>
            <w:r w:rsidRPr="00772882">
              <w:t xml:space="preserve">Количество 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1B26DE">
            <w:r>
              <w:t>1.</w:t>
            </w:r>
          </w:p>
        </w:tc>
        <w:tc>
          <w:tcPr>
            <w:tcW w:w="3969" w:type="dxa"/>
          </w:tcPr>
          <w:p w:rsidR="00903EDB" w:rsidRDefault="00903EDB" w:rsidP="0082318F">
            <w:r>
              <w:t>Глава Эльтонского сельского поселения Палласовского муниципального района</w:t>
            </w:r>
          </w:p>
          <w:p w:rsidR="00903EDB" w:rsidRPr="00772882" w:rsidRDefault="00903EDB" w:rsidP="0082318F"/>
        </w:tc>
        <w:tc>
          <w:tcPr>
            <w:tcW w:w="2268" w:type="dxa"/>
          </w:tcPr>
          <w:p w:rsidR="00903EDB" w:rsidRPr="00772882" w:rsidRDefault="00903EDB" w:rsidP="001B26DE">
            <w:pPr>
              <w:jc w:val="center"/>
            </w:pPr>
            <w:r>
              <w:t>не более 8</w:t>
            </w:r>
            <w:r w:rsidRPr="00772882">
              <w:t> 000 включительно</w:t>
            </w:r>
            <w:r>
              <w:t xml:space="preserve"> за 1 единицу</w:t>
            </w:r>
          </w:p>
        </w:tc>
        <w:tc>
          <w:tcPr>
            <w:tcW w:w="2736" w:type="dxa"/>
          </w:tcPr>
          <w:p w:rsidR="00903EDB" w:rsidRPr="00772882" w:rsidRDefault="00903EDB" w:rsidP="001B26DE">
            <w:pPr>
              <w:jc w:val="center"/>
            </w:pPr>
            <w:r w:rsidRPr="00772882">
              <w:t xml:space="preserve">не более 1 единицы </w:t>
            </w:r>
            <w:r>
              <w:t xml:space="preserve">в расчете на одного руководителя </w:t>
            </w:r>
          </w:p>
        </w:tc>
      </w:tr>
    </w:tbl>
    <w:p w:rsidR="00903EDB" w:rsidRDefault="00903EDB" w:rsidP="001B26DE"/>
    <w:p w:rsidR="00903EDB" w:rsidRDefault="00903EDB" w:rsidP="00E17A67">
      <w:pPr>
        <w:jc w:val="center"/>
      </w:pPr>
      <w:r w:rsidRPr="007955F8">
        <w:rPr>
          <w:b/>
          <w:bCs/>
        </w:rPr>
        <w:t>Нормативы количества и цены планшетных компьютеров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2268"/>
        <w:gridCol w:w="2736"/>
      </w:tblGrid>
      <w:tr w:rsidR="00903EDB" w:rsidRPr="00772882">
        <w:trPr>
          <w:cantSplit/>
          <w:tblHeader/>
        </w:trPr>
        <w:tc>
          <w:tcPr>
            <w:tcW w:w="675" w:type="dxa"/>
          </w:tcPr>
          <w:p w:rsidR="00903EDB" w:rsidRPr="00772882" w:rsidRDefault="00903EDB" w:rsidP="0082318F">
            <w:pPr>
              <w:jc w:val="center"/>
            </w:pPr>
            <w:r w:rsidRPr="00772882">
              <w:t>№ п/п</w:t>
            </w:r>
          </w:p>
        </w:tc>
        <w:tc>
          <w:tcPr>
            <w:tcW w:w="3969" w:type="dxa"/>
            <w:vAlign w:val="center"/>
          </w:tcPr>
          <w:p w:rsidR="00903EDB" w:rsidRPr="00772882" w:rsidRDefault="00903EDB" w:rsidP="0082318F">
            <w:pPr>
              <w:jc w:val="center"/>
            </w:pPr>
            <w:r>
              <w:t>К</w:t>
            </w:r>
            <w:r w:rsidRPr="00772882">
              <w:t>атегория должностей</w:t>
            </w:r>
          </w:p>
        </w:tc>
        <w:tc>
          <w:tcPr>
            <w:tcW w:w="2268" w:type="dxa"/>
          </w:tcPr>
          <w:p w:rsidR="00903EDB" w:rsidRPr="00772882" w:rsidRDefault="00903EDB" w:rsidP="0082318F">
            <w:pPr>
              <w:jc w:val="center"/>
            </w:pPr>
            <w:r>
              <w:t xml:space="preserve">Цена за единицу, рублей </w:t>
            </w:r>
          </w:p>
        </w:tc>
        <w:tc>
          <w:tcPr>
            <w:tcW w:w="2736" w:type="dxa"/>
          </w:tcPr>
          <w:p w:rsidR="00903EDB" w:rsidRPr="00772882" w:rsidRDefault="00903EDB" w:rsidP="0082318F">
            <w:pPr>
              <w:jc w:val="center"/>
            </w:pPr>
            <w:r w:rsidRPr="00772882">
              <w:t xml:space="preserve">Количество 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82318F">
            <w:r>
              <w:t>1.</w:t>
            </w:r>
          </w:p>
        </w:tc>
        <w:tc>
          <w:tcPr>
            <w:tcW w:w="3969" w:type="dxa"/>
          </w:tcPr>
          <w:p w:rsidR="00903EDB" w:rsidRDefault="00903EDB" w:rsidP="0082318F">
            <w:r>
              <w:t>Глава Эльтонского сельского поселения Палласовского муниципального района</w:t>
            </w:r>
          </w:p>
          <w:p w:rsidR="00903EDB" w:rsidRPr="00772882" w:rsidRDefault="00903EDB" w:rsidP="0082318F">
            <w:r>
              <w:t>Заместитель Главы администрации</w:t>
            </w:r>
          </w:p>
        </w:tc>
        <w:tc>
          <w:tcPr>
            <w:tcW w:w="2268" w:type="dxa"/>
          </w:tcPr>
          <w:p w:rsidR="00903EDB" w:rsidRPr="00772882" w:rsidRDefault="00903EDB" w:rsidP="0082318F">
            <w:pPr>
              <w:jc w:val="center"/>
            </w:pPr>
            <w:r>
              <w:t>не более 20</w:t>
            </w:r>
            <w:r w:rsidRPr="00772882">
              <w:t> 000 включительно</w:t>
            </w:r>
            <w:r>
              <w:t xml:space="preserve"> за 1 единицу</w:t>
            </w:r>
          </w:p>
        </w:tc>
        <w:tc>
          <w:tcPr>
            <w:tcW w:w="2736" w:type="dxa"/>
          </w:tcPr>
          <w:p w:rsidR="00903EDB" w:rsidRPr="00772882" w:rsidRDefault="00903EDB" w:rsidP="0082318F">
            <w:pPr>
              <w:jc w:val="center"/>
            </w:pPr>
            <w:r w:rsidRPr="00772882">
              <w:t xml:space="preserve">не более 1 единицы </w:t>
            </w:r>
            <w:r>
              <w:t xml:space="preserve">в расчете на одного руководителя </w:t>
            </w:r>
          </w:p>
        </w:tc>
      </w:tr>
    </w:tbl>
    <w:p w:rsidR="00903EDB" w:rsidRPr="00772882" w:rsidRDefault="00903EDB" w:rsidP="001B26DE"/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рабочих станций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001"/>
        <w:gridCol w:w="1937"/>
        <w:gridCol w:w="1872"/>
        <w:gridCol w:w="1614"/>
        <w:gridCol w:w="1531"/>
      </w:tblGrid>
      <w:tr w:rsidR="00903EDB" w:rsidRPr="001A3884">
        <w:tc>
          <w:tcPr>
            <w:tcW w:w="284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4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20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станции</w:t>
            </w:r>
          </w:p>
        </w:tc>
        <w:tc>
          <w:tcPr>
            <w:tcW w:w="986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Количество рабочих станций</w:t>
            </w:r>
          </w:p>
        </w:tc>
        <w:tc>
          <w:tcPr>
            <w:tcW w:w="850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806" w:type="pct"/>
            <w:vAlign w:val="center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903EDB" w:rsidRPr="001A3884">
        <w:tc>
          <w:tcPr>
            <w:tcW w:w="284" w:type="pct"/>
            <w:vMerge w:val="restar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pct"/>
            <w:vMerge w:val="restar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0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персональный </w:t>
            </w:r>
          </w:p>
        </w:tc>
        <w:tc>
          <w:tcPr>
            <w:tcW w:w="986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850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03EDB" w:rsidRPr="001A3884">
        <w:tc>
          <w:tcPr>
            <w:tcW w:w="284" w:type="pct"/>
            <w:vMerge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86" w:type="pct"/>
          </w:tcPr>
          <w:p w:rsidR="00903EDB" w:rsidRPr="006967B0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850" w:type="pct"/>
          </w:tcPr>
          <w:p w:rsidR="00903EDB" w:rsidRPr="006967B0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</w:tcPr>
          <w:p w:rsidR="00903EDB" w:rsidRPr="001A3884" w:rsidRDefault="00903EDB" w:rsidP="00973B6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55</w:t>
            </w:r>
            <w:r w:rsidRPr="001A388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Pr="00772882" w:rsidRDefault="00903EDB" w:rsidP="000E1D21">
      <w:pPr>
        <w:ind w:firstLine="540"/>
        <w:jc w:val="center"/>
      </w:pPr>
      <w:r w:rsidRPr="007955F8">
        <w:rPr>
          <w:b/>
          <w:bCs/>
        </w:rPr>
        <w:t>Нормативы количества и цены носителей информации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3105"/>
        <w:gridCol w:w="2756"/>
        <w:gridCol w:w="2931"/>
      </w:tblGrid>
      <w:tr w:rsidR="00903EDB" w:rsidRPr="00772882">
        <w:tc>
          <w:tcPr>
            <w:tcW w:w="709" w:type="dxa"/>
          </w:tcPr>
          <w:p w:rsidR="00903EDB" w:rsidRPr="00772882" w:rsidRDefault="00903EDB" w:rsidP="0082318F">
            <w:r w:rsidRPr="00772882">
              <w:t xml:space="preserve">№ п/п </w:t>
            </w:r>
          </w:p>
        </w:tc>
        <w:tc>
          <w:tcPr>
            <w:tcW w:w="3153" w:type="dxa"/>
          </w:tcPr>
          <w:p w:rsidR="00903EDB" w:rsidRPr="00772882" w:rsidRDefault="00903EDB" w:rsidP="0082318F">
            <w:r w:rsidRPr="00772882">
              <w:t>Тип материального запаса</w:t>
            </w:r>
          </w:p>
        </w:tc>
        <w:tc>
          <w:tcPr>
            <w:tcW w:w="2800" w:type="dxa"/>
          </w:tcPr>
          <w:p w:rsidR="00903EDB" w:rsidRPr="00772882" w:rsidRDefault="00903EDB" w:rsidP="0082318F">
            <w:r w:rsidRPr="00772882">
              <w:t>Расчетная потребность в год, единиц</w:t>
            </w:r>
          </w:p>
        </w:tc>
        <w:tc>
          <w:tcPr>
            <w:tcW w:w="2977" w:type="dxa"/>
          </w:tcPr>
          <w:p w:rsidR="00903EDB" w:rsidRPr="00772882" w:rsidRDefault="00903EDB" w:rsidP="0082318F">
            <w:r w:rsidRPr="00772882">
              <w:t>Цена приобретения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2318F">
            <w:r w:rsidRPr="00772882">
              <w:t>1</w:t>
            </w:r>
            <w:r>
              <w:t>.</w:t>
            </w:r>
          </w:p>
        </w:tc>
        <w:tc>
          <w:tcPr>
            <w:tcW w:w="3153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Оптический носитель (CD,</w:t>
            </w:r>
          </w:p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DVD)</w:t>
            </w:r>
          </w:p>
        </w:tc>
        <w:tc>
          <w:tcPr>
            <w:tcW w:w="2800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не более 10 единиц на единицу фактической численности</w:t>
            </w:r>
          </w:p>
          <w:p w:rsidR="00903EDB" w:rsidRPr="00772882" w:rsidRDefault="00903EDB" w:rsidP="0082318F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03EDB" w:rsidRPr="00402479" w:rsidRDefault="00903EDB" w:rsidP="008231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3</w:t>
            </w:r>
            <w:r w:rsidRPr="00402479">
              <w:rPr>
                <w:sz w:val="23"/>
                <w:szCs w:val="23"/>
              </w:rPr>
              <w:t>000,0 рублей включительно  за 100 единиц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2318F">
            <w:r w:rsidRPr="00772882">
              <w:t>2</w:t>
            </w:r>
            <w:r>
              <w:t>.</w:t>
            </w:r>
          </w:p>
        </w:tc>
        <w:tc>
          <w:tcPr>
            <w:tcW w:w="3153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Мобильный носитель</w:t>
            </w:r>
          </w:p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информации (флэш-</w:t>
            </w:r>
            <w:r>
              <w:rPr>
                <w:sz w:val="23"/>
                <w:szCs w:val="23"/>
              </w:rPr>
              <w:t>карта</w:t>
            </w:r>
            <w:r w:rsidRPr="00772882">
              <w:rPr>
                <w:sz w:val="23"/>
                <w:szCs w:val="23"/>
              </w:rPr>
              <w:t>)</w:t>
            </w:r>
          </w:p>
        </w:tc>
        <w:tc>
          <w:tcPr>
            <w:tcW w:w="2800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не более 1 единицы на единицу фактической численности</w:t>
            </w:r>
          </w:p>
        </w:tc>
        <w:tc>
          <w:tcPr>
            <w:tcW w:w="2977" w:type="dxa"/>
          </w:tcPr>
          <w:p w:rsidR="00903EDB" w:rsidRPr="00402479" w:rsidRDefault="00903EDB" w:rsidP="005032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6</w:t>
            </w:r>
            <w:r w:rsidRPr="0050327D">
              <w:rPr>
                <w:sz w:val="23"/>
                <w:szCs w:val="23"/>
              </w:rPr>
              <w:t>00</w:t>
            </w:r>
            <w:r w:rsidRPr="00402479">
              <w:rPr>
                <w:sz w:val="23"/>
                <w:szCs w:val="23"/>
              </w:rPr>
              <w:t>,0 рублей включительно за 1 единицу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2318F">
            <w:r w:rsidRPr="00772882">
              <w:t>3</w:t>
            </w:r>
            <w:r>
              <w:t>.</w:t>
            </w:r>
          </w:p>
        </w:tc>
        <w:tc>
          <w:tcPr>
            <w:tcW w:w="3153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 w:rsidRPr="00772882">
              <w:rPr>
                <w:sz w:val="23"/>
                <w:szCs w:val="23"/>
              </w:rPr>
              <w:t>Внешний жесткий диск</w:t>
            </w:r>
          </w:p>
        </w:tc>
        <w:tc>
          <w:tcPr>
            <w:tcW w:w="2800" w:type="dxa"/>
          </w:tcPr>
          <w:p w:rsidR="00903EDB" w:rsidRPr="00772882" w:rsidRDefault="00903EDB" w:rsidP="008231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 единиц</w:t>
            </w:r>
            <w:r w:rsidRPr="00772882">
              <w:rPr>
                <w:sz w:val="23"/>
                <w:szCs w:val="23"/>
              </w:rPr>
              <w:t xml:space="preserve"> на организацию</w:t>
            </w:r>
          </w:p>
          <w:p w:rsidR="00903EDB" w:rsidRPr="00772882" w:rsidRDefault="00903EDB" w:rsidP="0082318F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03EDB" w:rsidRPr="00402479" w:rsidRDefault="00903EDB" w:rsidP="008231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4000</w:t>
            </w:r>
            <w:r w:rsidRPr="00402479">
              <w:rPr>
                <w:sz w:val="23"/>
                <w:szCs w:val="23"/>
              </w:rPr>
              <w:t>,0 тыс. рублей включительно за 1 единицу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2268"/>
        <w:gridCol w:w="2736"/>
      </w:tblGrid>
      <w:tr w:rsidR="00903EDB" w:rsidRPr="00772882">
        <w:trPr>
          <w:cantSplit/>
          <w:tblHeader/>
        </w:trPr>
        <w:tc>
          <w:tcPr>
            <w:tcW w:w="675" w:type="dxa"/>
          </w:tcPr>
          <w:p w:rsidR="00903EDB" w:rsidRPr="00772882" w:rsidRDefault="00903EDB" w:rsidP="0082318F">
            <w:pPr>
              <w:jc w:val="center"/>
            </w:pPr>
            <w:r w:rsidRPr="00772882">
              <w:t>№ п/п</w:t>
            </w:r>
          </w:p>
        </w:tc>
        <w:tc>
          <w:tcPr>
            <w:tcW w:w="3969" w:type="dxa"/>
            <w:vAlign w:val="center"/>
          </w:tcPr>
          <w:p w:rsidR="00903EDB" w:rsidRPr="00772882" w:rsidRDefault="00903EDB" w:rsidP="0082318F">
            <w:pPr>
              <w:jc w:val="center"/>
            </w:pPr>
            <w:r>
              <w:t>Тип устройства</w:t>
            </w:r>
          </w:p>
        </w:tc>
        <w:tc>
          <w:tcPr>
            <w:tcW w:w="2268" w:type="dxa"/>
            <w:vAlign w:val="center"/>
          </w:tcPr>
          <w:p w:rsidR="00903EDB" w:rsidRPr="00772882" w:rsidRDefault="00903EDB" w:rsidP="0082318F">
            <w:pPr>
              <w:jc w:val="center"/>
            </w:pPr>
            <w:r>
              <w:t>Количество расходных материалов на одно устройство</w:t>
            </w:r>
          </w:p>
        </w:tc>
        <w:tc>
          <w:tcPr>
            <w:tcW w:w="2736" w:type="dxa"/>
            <w:vAlign w:val="center"/>
          </w:tcPr>
          <w:p w:rsidR="00903EDB" w:rsidRPr="00772882" w:rsidRDefault="00903EDB" w:rsidP="0082318F">
            <w:pPr>
              <w:jc w:val="center"/>
            </w:pPr>
            <w:r>
              <w:t>Цена за единицу, рублей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Pr="00772882" w:rsidRDefault="00903EDB" w:rsidP="0082318F">
            <w:r>
              <w:t>1.</w:t>
            </w:r>
          </w:p>
        </w:tc>
        <w:tc>
          <w:tcPr>
            <w:tcW w:w="3969" w:type="dxa"/>
          </w:tcPr>
          <w:p w:rsidR="00903EDB" w:rsidRPr="00772882" w:rsidRDefault="00903EDB" w:rsidP="00D24964">
            <w:r>
              <w:t>Локальные принтеры и локальные многофункциональные устройства формата А4</w:t>
            </w:r>
          </w:p>
        </w:tc>
        <w:tc>
          <w:tcPr>
            <w:tcW w:w="2268" w:type="dxa"/>
          </w:tcPr>
          <w:p w:rsidR="00903EDB" w:rsidRPr="00772882" w:rsidRDefault="00903EDB" w:rsidP="0082318F">
            <w:pPr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903EDB" w:rsidRPr="00772882" w:rsidRDefault="00903EDB" w:rsidP="0082318F">
            <w:pPr>
              <w:jc w:val="center"/>
            </w:pPr>
            <w:r>
              <w:t>не более 5 000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Default="00903EDB" w:rsidP="0082318F">
            <w:r>
              <w:t>2.</w:t>
            </w:r>
          </w:p>
        </w:tc>
        <w:tc>
          <w:tcPr>
            <w:tcW w:w="3969" w:type="dxa"/>
          </w:tcPr>
          <w:p w:rsidR="00903EDB" w:rsidRDefault="00903EDB" w:rsidP="00D24964">
            <w:r>
              <w:t>Сетевые принтеры и сетевые многофункциональные устройства формата А3 и А4</w:t>
            </w:r>
          </w:p>
        </w:tc>
        <w:tc>
          <w:tcPr>
            <w:tcW w:w="2268" w:type="dxa"/>
          </w:tcPr>
          <w:p w:rsidR="00903EDB" w:rsidRDefault="00903EDB" w:rsidP="0082318F">
            <w:pPr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903EDB" w:rsidRDefault="00903EDB" w:rsidP="0082318F">
            <w:pPr>
              <w:jc w:val="center"/>
            </w:pPr>
            <w:r>
              <w:t xml:space="preserve">не более 10 000    </w:t>
            </w:r>
          </w:p>
        </w:tc>
      </w:tr>
      <w:tr w:rsidR="00903EDB" w:rsidRPr="00772882">
        <w:trPr>
          <w:cantSplit/>
        </w:trPr>
        <w:tc>
          <w:tcPr>
            <w:tcW w:w="675" w:type="dxa"/>
          </w:tcPr>
          <w:p w:rsidR="00903EDB" w:rsidRDefault="00903EDB" w:rsidP="0082318F">
            <w:r>
              <w:t>3.</w:t>
            </w:r>
          </w:p>
        </w:tc>
        <w:tc>
          <w:tcPr>
            <w:tcW w:w="3969" w:type="dxa"/>
          </w:tcPr>
          <w:p w:rsidR="00903EDB" w:rsidRDefault="00903EDB" w:rsidP="00D24964">
            <w:r>
              <w:t>Сетевые и локальные копировальные аппараты и многофункциональные устройства формата А3 и более</w:t>
            </w:r>
          </w:p>
        </w:tc>
        <w:tc>
          <w:tcPr>
            <w:tcW w:w="2268" w:type="dxa"/>
          </w:tcPr>
          <w:p w:rsidR="00903EDB" w:rsidRDefault="00903EDB" w:rsidP="0082318F">
            <w:pPr>
              <w:jc w:val="center"/>
            </w:pPr>
            <w:r>
              <w:t>1</w:t>
            </w:r>
          </w:p>
        </w:tc>
        <w:tc>
          <w:tcPr>
            <w:tcW w:w="2736" w:type="dxa"/>
          </w:tcPr>
          <w:p w:rsidR="00903EDB" w:rsidRDefault="00903EDB" w:rsidP="0082318F">
            <w:pPr>
              <w:jc w:val="center"/>
            </w:pPr>
            <w:r>
              <w:t>не более 18 000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 перечня периодических печатных изданий и справочной литературы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3975"/>
        <w:gridCol w:w="2279"/>
        <w:gridCol w:w="2317"/>
      </w:tblGrid>
      <w:tr w:rsidR="00903EDB" w:rsidRPr="00D52CDE">
        <w:trPr>
          <w:tblHeader/>
        </w:trPr>
        <w:tc>
          <w:tcPr>
            <w:tcW w:w="924" w:type="dxa"/>
            <w:vAlign w:val="center"/>
          </w:tcPr>
          <w:p w:rsidR="00903EDB" w:rsidRPr="00D52CDE" w:rsidRDefault="00903EDB" w:rsidP="0082318F">
            <w:pPr>
              <w:jc w:val="center"/>
            </w:pPr>
            <w:r w:rsidRPr="00D52CDE">
              <w:t>№ п/п</w:t>
            </w:r>
          </w:p>
        </w:tc>
        <w:tc>
          <w:tcPr>
            <w:tcW w:w="3975" w:type="dxa"/>
            <w:vAlign w:val="center"/>
          </w:tcPr>
          <w:p w:rsidR="00903EDB" w:rsidRPr="00D52CDE" w:rsidRDefault="00903EDB" w:rsidP="0082318F">
            <w:pPr>
              <w:jc w:val="center"/>
            </w:pPr>
            <w:r w:rsidRPr="00D52CDE">
              <w:t>Наименование печатного издания/справочной литературы</w:t>
            </w:r>
          </w:p>
        </w:tc>
        <w:tc>
          <w:tcPr>
            <w:tcW w:w="2279" w:type="dxa"/>
            <w:vAlign w:val="center"/>
          </w:tcPr>
          <w:p w:rsidR="00903EDB" w:rsidRPr="00D52CDE" w:rsidRDefault="00903EDB" w:rsidP="0082318F">
            <w:pPr>
              <w:jc w:val="center"/>
            </w:pPr>
            <w:r w:rsidRPr="00D52CDE">
              <w:t>Единица измерения</w:t>
            </w:r>
          </w:p>
        </w:tc>
        <w:tc>
          <w:tcPr>
            <w:tcW w:w="2317" w:type="dxa"/>
            <w:vAlign w:val="center"/>
          </w:tcPr>
          <w:p w:rsidR="00903EDB" w:rsidRPr="00D52CDE" w:rsidRDefault="00903EDB" w:rsidP="0082318F">
            <w:pPr>
              <w:jc w:val="center"/>
            </w:pPr>
            <w:r w:rsidRPr="00D52CDE">
              <w:t>Расчетная потребность, рублей</w:t>
            </w:r>
          </w:p>
        </w:tc>
      </w:tr>
      <w:tr w:rsidR="00903EDB" w:rsidRPr="00D52CDE">
        <w:tc>
          <w:tcPr>
            <w:tcW w:w="924" w:type="dxa"/>
            <w:vAlign w:val="center"/>
          </w:tcPr>
          <w:p w:rsidR="00903EDB" w:rsidRPr="00D52CDE" w:rsidRDefault="00903EDB" w:rsidP="0082318F">
            <w:pPr>
              <w:rPr>
                <w:color w:val="000000"/>
                <w:lang w:eastAsia="en-US"/>
              </w:rPr>
            </w:pPr>
            <w:r w:rsidRPr="00D52CDE">
              <w:rPr>
                <w:color w:val="000000"/>
                <w:lang w:eastAsia="en-US"/>
              </w:rPr>
              <w:t>1.</w:t>
            </w:r>
          </w:p>
        </w:tc>
        <w:tc>
          <w:tcPr>
            <w:tcW w:w="3975" w:type="dxa"/>
          </w:tcPr>
          <w:p w:rsidR="00903EDB" w:rsidRPr="00D52CDE" w:rsidRDefault="00903EDB" w:rsidP="0082318F">
            <w:pPr>
              <w:rPr>
                <w:color w:val="000000"/>
              </w:rPr>
            </w:pPr>
            <w:r w:rsidRPr="00D52CDE">
              <w:rPr>
                <w:color w:val="000000"/>
              </w:rPr>
              <w:t>Газета «Рассвет»</w:t>
            </w:r>
          </w:p>
        </w:tc>
        <w:tc>
          <w:tcPr>
            <w:tcW w:w="2279" w:type="dxa"/>
          </w:tcPr>
          <w:p w:rsidR="00903EDB" w:rsidRPr="00D52CDE" w:rsidRDefault="00903EDB" w:rsidP="00D52CDE">
            <w:pPr>
              <w:rPr>
                <w:color w:val="000000"/>
              </w:rPr>
            </w:pPr>
            <w:r w:rsidRPr="00D52CDE">
              <w:rPr>
                <w:color w:val="000000"/>
              </w:rPr>
              <w:t>1 годовая подписка</w:t>
            </w:r>
          </w:p>
        </w:tc>
        <w:tc>
          <w:tcPr>
            <w:tcW w:w="2317" w:type="dxa"/>
          </w:tcPr>
          <w:p w:rsidR="00903EDB" w:rsidRPr="00D52CDE" w:rsidRDefault="00903EDB" w:rsidP="00D52CDE">
            <w:pPr>
              <w:jc w:val="center"/>
              <w:rPr>
                <w:color w:val="000000"/>
              </w:rPr>
            </w:pPr>
            <w:r w:rsidRPr="00D52CDE">
              <w:rPr>
                <w:color w:val="000000"/>
              </w:rPr>
              <w:t>1200</w:t>
            </w:r>
          </w:p>
        </w:tc>
      </w:tr>
      <w:tr w:rsidR="00903EDB" w:rsidRPr="00D52CDE">
        <w:tc>
          <w:tcPr>
            <w:tcW w:w="924" w:type="dxa"/>
            <w:vAlign w:val="center"/>
          </w:tcPr>
          <w:p w:rsidR="00903EDB" w:rsidRPr="00D52CDE" w:rsidRDefault="00903EDB" w:rsidP="0082318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975" w:type="dxa"/>
          </w:tcPr>
          <w:p w:rsidR="00903EDB" w:rsidRPr="00D52CDE" w:rsidRDefault="00903EDB" w:rsidP="0082318F">
            <w:pPr>
              <w:rPr>
                <w:color w:val="000000"/>
              </w:rPr>
            </w:pPr>
          </w:p>
        </w:tc>
        <w:tc>
          <w:tcPr>
            <w:tcW w:w="2279" w:type="dxa"/>
          </w:tcPr>
          <w:p w:rsidR="00903EDB" w:rsidRPr="00D52CDE" w:rsidRDefault="00903EDB" w:rsidP="00D52CDE">
            <w:pPr>
              <w:rPr>
                <w:color w:val="000000"/>
              </w:rPr>
            </w:pPr>
          </w:p>
        </w:tc>
        <w:tc>
          <w:tcPr>
            <w:tcW w:w="2317" w:type="dxa"/>
          </w:tcPr>
          <w:p w:rsidR="00903EDB" w:rsidRPr="00D52CDE" w:rsidRDefault="00903EDB" w:rsidP="00D52CDE">
            <w:pPr>
              <w:jc w:val="center"/>
              <w:rPr>
                <w:color w:val="000000"/>
              </w:rPr>
            </w:pPr>
          </w:p>
        </w:tc>
      </w:tr>
      <w:tr w:rsidR="00903EDB" w:rsidRPr="00D52CDE">
        <w:tc>
          <w:tcPr>
            <w:tcW w:w="924" w:type="dxa"/>
            <w:vAlign w:val="center"/>
          </w:tcPr>
          <w:p w:rsidR="00903EDB" w:rsidRPr="00D52CDE" w:rsidRDefault="00903EDB" w:rsidP="0082318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975" w:type="dxa"/>
          </w:tcPr>
          <w:p w:rsidR="00903EDB" w:rsidRPr="00D52CDE" w:rsidRDefault="00903EDB" w:rsidP="0082318F">
            <w:pPr>
              <w:rPr>
                <w:color w:val="000000"/>
              </w:rPr>
            </w:pPr>
          </w:p>
        </w:tc>
        <w:tc>
          <w:tcPr>
            <w:tcW w:w="2279" w:type="dxa"/>
          </w:tcPr>
          <w:p w:rsidR="00903EDB" w:rsidRPr="00D52CDE" w:rsidRDefault="00903EDB" w:rsidP="00D52CDE">
            <w:pPr>
              <w:rPr>
                <w:color w:val="000000"/>
              </w:rPr>
            </w:pPr>
          </w:p>
        </w:tc>
        <w:tc>
          <w:tcPr>
            <w:tcW w:w="2317" w:type="dxa"/>
          </w:tcPr>
          <w:p w:rsidR="00903EDB" w:rsidRPr="00D52CDE" w:rsidRDefault="00903EDB" w:rsidP="00D52CDE">
            <w:pPr>
              <w:jc w:val="center"/>
              <w:rPr>
                <w:color w:val="000000"/>
              </w:rPr>
            </w:pP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транспортных средств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2361"/>
        <w:gridCol w:w="1662"/>
        <w:gridCol w:w="1972"/>
        <w:gridCol w:w="2691"/>
      </w:tblGrid>
      <w:tr w:rsidR="00903EDB" w:rsidRPr="00772882">
        <w:tc>
          <w:tcPr>
            <w:tcW w:w="809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>№ п\п</w:t>
            </w:r>
          </w:p>
        </w:tc>
        <w:tc>
          <w:tcPr>
            <w:tcW w:w="2361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>Вид транспортного средства</w:t>
            </w:r>
          </w:p>
        </w:tc>
        <w:tc>
          <w:tcPr>
            <w:tcW w:w="1662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>Мощность двигателя</w:t>
            </w:r>
          </w:p>
        </w:tc>
        <w:tc>
          <w:tcPr>
            <w:tcW w:w="1972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Количество </w:t>
            </w:r>
          </w:p>
        </w:tc>
        <w:tc>
          <w:tcPr>
            <w:tcW w:w="2691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Цена </w:t>
            </w:r>
          </w:p>
        </w:tc>
      </w:tr>
      <w:tr w:rsidR="00903EDB" w:rsidRPr="00772882">
        <w:tc>
          <w:tcPr>
            <w:tcW w:w="809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772882">
              <w:rPr>
                <w:lang w:eastAsia="en-US"/>
              </w:rPr>
              <w:t>.</w:t>
            </w:r>
          </w:p>
        </w:tc>
        <w:tc>
          <w:tcPr>
            <w:tcW w:w="2361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>Транспортное средство</w:t>
            </w:r>
            <w:r>
              <w:rPr>
                <w:lang w:eastAsia="en-US"/>
              </w:rPr>
              <w:t xml:space="preserve"> (без индивидуального закрепления) </w:t>
            </w:r>
          </w:p>
        </w:tc>
        <w:tc>
          <w:tcPr>
            <w:tcW w:w="1662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 Не более 150 л. сил.</w:t>
            </w:r>
          </w:p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</w:p>
        </w:tc>
        <w:tc>
          <w:tcPr>
            <w:tcW w:w="1972" w:type="dxa"/>
          </w:tcPr>
          <w:p w:rsidR="00903EDB" w:rsidRPr="00C81A48" w:rsidRDefault="00903EDB" w:rsidP="0082318F">
            <w:pPr>
              <w:jc w:val="center"/>
              <w:rPr>
                <w:lang w:eastAsia="en-US"/>
              </w:rPr>
            </w:pPr>
            <w:r w:rsidRPr="00C81A48">
              <w:rPr>
                <w:lang w:eastAsia="en-US"/>
              </w:rPr>
              <w:t>не более 1 еди</w:t>
            </w:r>
            <w:r>
              <w:rPr>
                <w:lang w:eastAsia="en-US"/>
              </w:rPr>
              <w:t>ницы на 10 служащих учреждений</w:t>
            </w:r>
          </w:p>
          <w:p w:rsidR="00903EDB" w:rsidRPr="00C81A48" w:rsidRDefault="00903EDB" w:rsidP="0082318F">
            <w:pPr>
              <w:jc w:val="center"/>
              <w:rPr>
                <w:lang w:eastAsia="en-US"/>
              </w:rPr>
            </w:pPr>
          </w:p>
        </w:tc>
        <w:tc>
          <w:tcPr>
            <w:tcW w:w="2691" w:type="dxa"/>
          </w:tcPr>
          <w:p w:rsidR="00903EDB" w:rsidRPr="00772882" w:rsidRDefault="00903EDB" w:rsidP="0082318F">
            <w:pPr>
              <w:jc w:val="center"/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не более </w:t>
            </w:r>
            <w:r>
              <w:rPr>
                <w:lang w:eastAsia="en-US"/>
              </w:rPr>
              <w:t>1,0</w:t>
            </w:r>
            <w:r w:rsidRPr="00772882">
              <w:rPr>
                <w:lang w:eastAsia="en-US"/>
              </w:rPr>
              <w:t xml:space="preserve"> млн. рублей  </w:t>
            </w:r>
            <w:r>
              <w:rPr>
                <w:lang w:eastAsia="en-US"/>
              </w:rPr>
              <w:t xml:space="preserve"> за 1 единицу </w:t>
            </w:r>
            <w:r w:rsidRPr="00772882">
              <w:rPr>
                <w:lang w:eastAsia="en-US"/>
              </w:rPr>
              <w:t>включительно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мебели</w:t>
      </w: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01"/>
        <w:gridCol w:w="43"/>
        <w:gridCol w:w="1134"/>
        <w:gridCol w:w="20"/>
        <w:gridCol w:w="1637"/>
        <w:gridCol w:w="44"/>
        <w:gridCol w:w="1559"/>
        <w:gridCol w:w="73"/>
        <w:gridCol w:w="2337"/>
      </w:tblGrid>
      <w:tr w:rsidR="00903EDB" w:rsidRPr="00772882">
        <w:trPr>
          <w:trHeight w:val="1054"/>
          <w:tblHeader/>
        </w:trPr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№ п\п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Наименование служебных помещений и предметов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Единица измерения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Норма </w:t>
            </w:r>
          </w:p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(не более)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Срок эксплуатации в годах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Цена приобретения</w:t>
            </w:r>
            <w:r w:rsidRPr="00772882">
              <w:rPr>
                <w:vertAlign w:val="superscript"/>
                <w:lang w:eastAsia="en-US"/>
              </w:rPr>
              <w:footnoteReference w:id="1"/>
            </w:r>
            <w:r w:rsidRPr="00772882">
              <w:rPr>
                <w:lang w:eastAsia="en-US"/>
              </w:rPr>
              <w:t>/руб.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b/>
                <w:bCs/>
                <w:lang w:eastAsia="en-US"/>
              </w:rPr>
            </w:pPr>
          </w:p>
        </w:tc>
        <w:tc>
          <w:tcPr>
            <w:tcW w:w="8648" w:type="dxa"/>
            <w:gridSpan w:val="9"/>
          </w:tcPr>
          <w:p w:rsidR="00903EDB" w:rsidRPr="00772882" w:rsidRDefault="00903EDB" w:rsidP="00810299">
            <w:pPr>
              <w:rPr>
                <w:b/>
                <w:bCs/>
                <w:lang w:eastAsia="en-US"/>
              </w:rPr>
            </w:pPr>
            <w:r w:rsidRPr="00772882">
              <w:rPr>
                <w:b/>
                <w:bCs/>
                <w:lang w:eastAsia="en-US"/>
              </w:rPr>
              <w:t>Кабинет руководителя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jc w:val="both"/>
              <w:rPr>
                <w:lang w:eastAsia="en-US"/>
              </w:rPr>
            </w:pPr>
            <w:r w:rsidRPr="00772882">
              <w:rPr>
                <w:lang w:eastAsia="en-US"/>
              </w:rPr>
              <w:t>1.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Стол руководителя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</w:p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4</w:t>
            </w:r>
            <w:r w:rsidRPr="00772882">
              <w:rPr>
                <w:lang w:eastAsia="en-US"/>
              </w:rPr>
              <w:t>0 000,00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jc w:val="both"/>
              <w:rPr>
                <w:lang w:eastAsia="en-US"/>
              </w:rPr>
            </w:pPr>
            <w:r w:rsidRPr="00772882">
              <w:rPr>
                <w:lang w:eastAsia="en-US"/>
              </w:rPr>
              <w:t>2.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Стол приставной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до 25 000,00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3.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Стол для телефонов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15</w:t>
            </w:r>
            <w:r w:rsidRPr="00772882">
              <w:rPr>
                <w:lang w:eastAsia="en-US"/>
              </w:rPr>
              <w:t xml:space="preserve"> 000,00 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Шкаф для документов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30</w:t>
            </w:r>
            <w:r w:rsidRPr="00772882">
              <w:rPr>
                <w:lang w:eastAsia="en-US"/>
              </w:rPr>
              <w:t> 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5.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Шкаф платяной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25</w:t>
            </w:r>
            <w:r w:rsidRPr="00772882">
              <w:rPr>
                <w:lang w:eastAsia="en-US"/>
              </w:rPr>
              <w:t> 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6.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Кресло руководителя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20 </w:t>
            </w:r>
            <w:r w:rsidRPr="00772882">
              <w:rPr>
                <w:lang w:eastAsia="en-US"/>
              </w:rPr>
              <w:t>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7.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Стулья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5 000</w:t>
            </w:r>
            <w:r w:rsidRPr="00772882">
              <w:rPr>
                <w:lang w:eastAsia="en-US"/>
              </w:rPr>
              <w:t xml:space="preserve">,00   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t>Стол для заседаний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5</w:t>
            </w:r>
            <w:r w:rsidRPr="00772882">
              <w:rPr>
                <w:lang w:eastAsia="en-US"/>
              </w:rPr>
              <w:t>0 000,00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DE635E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t>Шкаф комбинированный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</w:p>
        </w:tc>
        <w:tc>
          <w:tcPr>
            <w:tcW w:w="1676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не менее 5 лет </w:t>
            </w:r>
          </w:p>
        </w:tc>
        <w:tc>
          <w:tcPr>
            <w:tcW w:w="2337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25</w:t>
            </w:r>
            <w:r w:rsidRPr="00772882">
              <w:rPr>
                <w:lang w:eastAsia="en-US"/>
              </w:rPr>
              <w:t> 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pPr>
              <w:rPr>
                <w:b/>
                <w:bCs/>
                <w:lang w:eastAsia="en-US"/>
              </w:rPr>
            </w:pPr>
          </w:p>
        </w:tc>
        <w:tc>
          <w:tcPr>
            <w:tcW w:w="8648" w:type="dxa"/>
            <w:gridSpan w:val="9"/>
          </w:tcPr>
          <w:p w:rsidR="00903EDB" w:rsidRPr="00772882" w:rsidRDefault="00903EDB" w:rsidP="00810299">
            <w:pPr>
              <w:rPr>
                <w:b/>
                <w:bCs/>
                <w:lang w:eastAsia="en-US"/>
              </w:rPr>
            </w:pPr>
            <w:r w:rsidRPr="00772882">
              <w:rPr>
                <w:b/>
                <w:bCs/>
                <w:lang w:eastAsia="en-US"/>
              </w:rPr>
              <w:t>Кабинеты, занимаемые работниками учреждения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1.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Стол для компьютера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EA098B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 сотрудника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</w:p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5</w:t>
            </w:r>
            <w:r w:rsidRPr="00772882">
              <w:rPr>
                <w:lang w:eastAsia="en-US"/>
              </w:rPr>
              <w:t xml:space="preserve"> 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2.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Стол рабочий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B9448B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каждого сотрудника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8 0</w:t>
            </w:r>
            <w:r w:rsidRPr="00772882">
              <w:rPr>
                <w:lang w:eastAsia="en-US"/>
              </w:rPr>
              <w:t>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3.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Шкаф для документов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4 на кабинет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444723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до 1</w:t>
            </w:r>
            <w:r>
              <w:rPr>
                <w:lang w:eastAsia="en-US"/>
              </w:rPr>
              <w:t>0</w:t>
            </w:r>
            <w:r w:rsidRPr="00772882">
              <w:rPr>
                <w:lang w:eastAsia="en-US"/>
              </w:rPr>
              <w:t xml:space="preserve"> 000,00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4.</w:t>
            </w:r>
          </w:p>
        </w:tc>
        <w:tc>
          <w:tcPr>
            <w:tcW w:w="1801" w:type="dxa"/>
          </w:tcPr>
          <w:p w:rsidR="00903EDB" w:rsidRPr="00772882" w:rsidRDefault="00903EDB" w:rsidP="00444723">
            <w:pPr>
              <w:ind w:left="-36" w:firstLine="36"/>
              <w:rPr>
                <w:lang w:eastAsia="en-US"/>
              </w:rPr>
            </w:pPr>
            <w:r w:rsidRPr="00772882">
              <w:rPr>
                <w:lang w:eastAsia="en-US"/>
              </w:rPr>
              <w:t>Шкаф платяной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кабинет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15 0</w:t>
            </w:r>
            <w:r w:rsidRPr="00772882">
              <w:rPr>
                <w:lang w:eastAsia="en-US"/>
              </w:rPr>
              <w:t>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5.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Кресло рабочее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EA098B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 сотрудника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3 0</w:t>
            </w:r>
            <w:r w:rsidRPr="00772882">
              <w:rPr>
                <w:lang w:eastAsia="en-US"/>
              </w:rPr>
              <w:t>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6.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Стулья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на кабинет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не менее 5 лет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1 5</w:t>
            </w:r>
            <w:r w:rsidRPr="00772882">
              <w:rPr>
                <w:lang w:eastAsia="en-US"/>
              </w:rPr>
              <w:t>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7.</w:t>
            </w:r>
          </w:p>
        </w:tc>
        <w:tc>
          <w:tcPr>
            <w:tcW w:w="1801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t>Шкаф металлический</w:t>
            </w:r>
          </w:p>
        </w:tc>
        <w:tc>
          <w:tcPr>
            <w:tcW w:w="1197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681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кабинет 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не менее 25 лет 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>
              <w:rPr>
                <w:lang w:eastAsia="en-US"/>
              </w:rPr>
              <w:t>до 8 0</w:t>
            </w:r>
            <w:r w:rsidRPr="00772882">
              <w:rPr>
                <w:lang w:eastAsia="en-US"/>
              </w:rPr>
              <w:t>00,00</w:t>
            </w:r>
          </w:p>
        </w:tc>
      </w:tr>
      <w:tr w:rsidR="00903EDB" w:rsidRPr="00772882">
        <w:tc>
          <w:tcPr>
            <w:tcW w:w="709" w:type="dxa"/>
          </w:tcPr>
          <w:p w:rsidR="00903EDB" w:rsidRPr="00772882" w:rsidRDefault="00903EDB" w:rsidP="00810299">
            <w:r>
              <w:t>8.</w:t>
            </w:r>
          </w:p>
        </w:tc>
        <w:tc>
          <w:tcPr>
            <w:tcW w:w="1844" w:type="dxa"/>
            <w:gridSpan w:val="2"/>
          </w:tcPr>
          <w:p w:rsidR="00903EDB" w:rsidRPr="00772882" w:rsidRDefault="00903EDB" w:rsidP="00EA098B">
            <w:pPr>
              <w:rPr>
                <w:lang w:eastAsia="en-US"/>
              </w:rPr>
            </w:pPr>
            <w:r>
              <w:rPr>
                <w:lang w:eastAsia="en-US"/>
              </w:rPr>
              <w:t>Тумба подкатная</w:t>
            </w:r>
          </w:p>
        </w:tc>
        <w:tc>
          <w:tcPr>
            <w:tcW w:w="1134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шт.</w:t>
            </w:r>
          </w:p>
        </w:tc>
        <w:tc>
          <w:tcPr>
            <w:tcW w:w="1701" w:type="dxa"/>
            <w:gridSpan w:val="3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на сотрудника</w:t>
            </w:r>
          </w:p>
        </w:tc>
        <w:tc>
          <w:tcPr>
            <w:tcW w:w="1559" w:type="dxa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не менее 5 лет </w:t>
            </w:r>
          </w:p>
        </w:tc>
        <w:tc>
          <w:tcPr>
            <w:tcW w:w="2410" w:type="dxa"/>
            <w:gridSpan w:val="2"/>
          </w:tcPr>
          <w:p w:rsidR="00903EDB" w:rsidRPr="00772882" w:rsidRDefault="00903EDB" w:rsidP="00810299">
            <w:pPr>
              <w:rPr>
                <w:lang w:eastAsia="en-US"/>
              </w:rPr>
            </w:pPr>
            <w:r w:rsidRPr="00772882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1 0</w:t>
            </w:r>
            <w:r w:rsidRPr="00772882">
              <w:rPr>
                <w:lang w:eastAsia="en-US"/>
              </w:rPr>
              <w:t>00,00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9C650A">
      <w:pPr>
        <w:jc w:val="center"/>
        <w:rPr>
          <w:b/>
          <w:bCs/>
        </w:rPr>
      </w:pPr>
    </w:p>
    <w:p w:rsidR="00903EDB" w:rsidRPr="009A0148" w:rsidRDefault="00903EDB" w:rsidP="009C650A">
      <w:pPr>
        <w:jc w:val="center"/>
        <w:rPr>
          <w:b/>
          <w:bCs/>
        </w:rPr>
      </w:pPr>
      <w:r w:rsidRPr="0050327D">
        <w:rPr>
          <w:b/>
          <w:bCs/>
        </w:rPr>
        <w:t>Нормативы на приобретение мебели для зала заседаний</w:t>
      </w: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4112"/>
        <w:gridCol w:w="696"/>
        <w:gridCol w:w="1062"/>
        <w:gridCol w:w="1460"/>
        <w:gridCol w:w="1684"/>
      </w:tblGrid>
      <w:tr w:rsidR="00903EDB" w:rsidRPr="00772882">
        <w:trPr>
          <w:trHeight w:val="1275"/>
        </w:trPr>
        <w:tc>
          <w:tcPr>
            <w:tcW w:w="613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№ п/п</w:t>
            </w:r>
          </w:p>
        </w:tc>
        <w:tc>
          <w:tcPr>
            <w:tcW w:w="4112" w:type="dxa"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Наименование предмета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  <w:r>
              <w:t>Кол-во</w:t>
            </w:r>
          </w:p>
        </w:tc>
        <w:tc>
          <w:tcPr>
            <w:tcW w:w="1062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Ед. изм.</w:t>
            </w:r>
          </w:p>
        </w:tc>
        <w:tc>
          <w:tcPr>
            <w:tcW w:w="1460" w:type="dxa"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Предельная стоимос</w:t>
            </w:r>
            <w:r>
              <w:t xml:space="preserve">ть единицы товара, не более </w:t>
            </w:r>
            <w:r w:rsidRPr="00772882">
              <w:t>руб.</w:t>
            </w:r>
          </w:p>
        </w:tc>
        <w:tc>
          <w:tcPr>
            <w:tcW w:w="1684" w:type="dxa"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Срок эксплуатации, лет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</w:tcPr>
          <w:p w:rsidR="00903EDB" w:rsidRPr="00772882" w:rsidRDefault="00903EDB" w:rsidP="00B9448B">
            <w:r>
              <w:t>1.</w:t>
            </w:r>
          </w:p>
        </w:tc>
        <w:tc>
          <w:tcPr>
            <w:tcW w:w="4112" w:type="dxa"/>
            <w:noWrap/>
          </w:tcPr>
          <w:p w:rsidR="00903EDB" w:rsidRPr="00772882" w:rsidRDefault="00903EDB" w:rsidP="009C650A">
            <w:r w:rsidRPr="00772882">
              <w:t>Стол  для президиума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</w:tcPr>
          <w:p w:rsidR="00903EDB" w:rsidRPr="00772882" w:rsidRDefault="00903EDB" w:rsidP="00B9448B">
            <w:pPr>
              <w:jc w:val="center"/>
            </w:pPr>
            <w:r>
              <w:t>15 000</w:t>
            </w:r>
            <w:r w:rsidRPr="00772882">
              <w:t>,00</w:t>
            </w:r>
          </w:p>
        </w:tc>
        <w:tc>
          <w:tcPr>
            <w:tcW w:w="1684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</w:tcPr>
          <w:p w:rsidR="00903EDB" w:rsidRPr="00772882" w:rsidRDefault="00903EDB" w:rsidP="00B9448B">
            <w:r>
              <w:t>2.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Трибуна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</w:tcPr>
          <w:p w:rsidR="00903EDB" w:rsidRPr="00772882" w:rsidRDefault="00903EDB" w:rsidP="00B9448B">
            <w:pPr>
              <w:jc w:val="center"/>
            </w:pPr>
            <w:r>
              <w:t>50 000</w:t>
            </w:r>
            <w:r w:rsidRPr="00772882">
              <w:t>,00</w:t>
            </w:r>
          </w:p>
        </w:tc>
        <w:tc>
          <w:tcPr>
            <w:tcW w:w="1684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</w:tcPr>
          <w:p w:rsidR="00903EDB" w:rsidRPr="00772882" w:rsidRDefault="00903EDB" w:rsidP="00B9448B">
            <w:r>
              <w:t>3.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 xml:space="preserve">Стулья для президиума 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</w:tcPr>
          <w:p w:rsidR="00903EDB" w:rsidRPr="00772882" w:rsidRDefault="00903EDB" w:rsidP="00B9448B">
            <w:pPr>
              <w:jc w:val="center"/>
            </w:pPr>
            <w:r>
              <w:t>10 000</w:t>
            </w:r>
            <w:r w:rsidRPr="00772882">
              <w:t>,00</w:t>
            </w:r>
          </w:p>
        </w:tc>
        <w:tc>
          <w:tcPr>
            <w:tcW w:w="1684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</w:tcPr>
          <w:p w:rsidR="00903EDB" w:rsidRPr="00772882" w:rsidRDefault="00903EDB" w:rsidP="00B9448B">
            <w:r>
              <w:t>4.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Стол для регистрации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</w:tcPr>
          <w:p w:rsidR="00903EDB" w:rsidRPr="00772882" w:rsidRDefault="00903EDB" w:rsidP="00B9448B">
            <w:pPr>
              <w:jc w:val="center"/>
            </w:pPr>
            <w:r>
              <w:t>3 000</w:t>
            </w:r>
            <w:r w:rsidRPr="00772882">
              <w:t>,00</w:t>
            </w:r>
          </w:p>
        </w:tc>
        <w:tc>
          <w:tcPr>
            <w:tcW w:w="1684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  <w:vAlign w:val="bottom"/>
          </w:tcPr>
          <w:p w:rsidR="00903EDB" w:rsidRPr="00772882" w:rsidRDefault="00903EDB" w:rsidP="00B9448B">
            <w:r>
              <w:t>5.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Круглый стол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  <w:vAlign w:val="bottom"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>
              <w:t>12 000</w:t>
            </w:r>
            <w:r w:rsidRPr="00772882">
              <w:t>,00</w:t>
            </w:r>
          </w:p>
        </w:tc>
        <w:tc>
          <w:tcPr>
            <w:tcW w:w="1684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  <w:vAlign w:val="bottom"/>
          </w:tcPr>
          <w:p w:rsidR="00903EDB" w:rsidRPr="00772882" w:rsidRDefault="00903EDB" w:rsidP="00B9448B">
            <w:r>
              <w:t>6.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Стол рабочий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  <w:vAlign w:val="bottom"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>
              <w:t>8 000</w:t>
            </w:r>
            <w:r w:rsidRPr="00772882">
              <w:t>,00</w:t>
            </w:r>
          </w:p>
        </w:tc>
        <w:tc>
          <w:tcPr>
            <w:tcW w:w="1684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  <w:vAlign w:val="bottom"/>
          </w:tcPr>
          <w:p w:rsidR="00903EDB" w:rsidRPr="00772882" w:rsidRDefault="00903EDB" w:rsidP="00B9448B">
            <w:r>
              <w:t>7.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Стул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</w:tcPr>
          <w:p w:rsidR="00903EDB" w:rsidRPr="00772882" w:rsidRDefault="00903EDB" w:rsidP="00B9448B">
            <w:pPr>
              <w:jc w:val="center"/>
            </w:pPr>
            <w:r>
              <w:t>2 000</w:t>
            </w:r>
            <w:r w:rsidRPr="00772882">
              <w:t>,00</w:t>
            </w:r>
          </w:p>
        </w:tc>
        <w:tc>
          <w:tcPr>
            <w:tcW w:w="1684" w:type="dxa"/>
            <w:noWrap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  <w:tr w:rsidR="00903EDB" w:rsidRPr="00772882">
        <w:trPr>
          <w:trHeight w:val="255"/>
        </w:trPr>
        <w:tc>
          <w:tcPr>
            <w:tcW w:w="613" w:type="dxa"/>
            <w:noWrap/>
            <w:vAlign w:val="center"/>
          </w:tcPr>
          <w:p w:rsidR="00903EDB" w:rsidRPr="00772882" w:rsidRDefault="00903EDB" w:rsidP="00B9448B">
            <w:r>
              <w:t>8.</w:t>
            </w:r>
          </w:p>
        </w:tc>
        <w:tc>
          <w:tcPr>
            <w:tcW w:w="4112" w:type="dxa"/>
            <w:noWrap/>
          </w:tcPr>
          <w:p w:rsidR="00903EDB" w:rsidRPr="00772882" w:rsidRDefault="00903EDB" w:rsidP="00B9448B">
            <w:r w:rsidRPr="00772882">
              <w:t>Стол для участников мероприятия</w:t>
            </w:r>
          </w:p>
        </w:tc>
        <w:tc>
          <w:tcPr>
            <w:tcW w:w="670" w:type="dxa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1062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шт.</w:t>
            </w:r>
          </w:p>
        </w:tc>
        <w:tc>
          <w:tcPr>
            <w:tcW w:w="1460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>
              <w:t>8 000</w:t>
            </w:r>
            <w:r w:rsidRPr="00772882">
              <w:t>,00</w:t>
            </w:r>
          </w:p>
        </w:tc>
        <w:tc>
          <w:tcPr>
            <w:tcW w:w="1684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  <w:r w:rsidRPr="00772882">
              <w:t>7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>
        <w:rPr>
          <w:b/>
          <w:bCs/>
        </w:rPr>
        <w:t>Нормативы на приобретение бытовой техники и предметов интерьера</w:t>
      </w:r>
    </w:p>
    <w:tbl>
      <w:tblPr>
        <w:tblW w:w="9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240"/>
        <w:gridCol w:w="1974"/>
        <w:gridCol w:w="1565"/>
        <w:gridCol w:w="1808"/>
      </w:tblGrid>
      <w:tr w:rsidR="00903EDB" w:rsidRPr="00772882">
        <w:trPr>
          <w:trHeight w:val="1275"/>
        </w:trPr>
        <w:tc>
          <w:tcPr>
            <w:tcW w:w="10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 w:rsidRPr="00772882">
              <w:t>№ п/п</w:t>
            </w:r>
          </w:p>
        </w:tc>
        <w:tc>
          <w:tcPr>
            <w:tcW w:w="3240" w:type="dxa"/>
            <w:vAlign w:val="center"/>
          </w:tcPr>
          <w:p w:rsidR="00903EDB" w:rsidRPr="00772882" w:rsidRDefault="00903EDB" w:rsidP="008219EA">
            <w:pPr>
              <w:jc w:val="center"/>
            </w:pPr>
            <w:r w:rsidRPr="00772882">
              <w:t>Наименование предмета</w:t>
            </w:r>
          </w:p>
        </w:tc>
        <w:tc>
          <w:tcPr>
            <w:tcW w:w="1974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Количество</w:t>
            </w:r>
            <w:r w:rsidRPr="00772882">
              <w:t>.</w:t>
            </w:r>
          </w:p>
        </w:tc>
        <w:tc>
          <w:tcPr>
            <w:tcW w:w="1565" w:type="dxa"/>
            <w:vAlign w:val="center"/>
          </w:tcPr>
          <w:p w:rsidR="00903EDB" w:rsidRPr="00772882" w:rsidRDefault="00903EDB" w:rsidP="008219EA">
            <w:pPr>
              <w:jc w:val="center"/>
            </w:pPr>
            <w:r w:rsidRPr="00772882">
              <w:t>Предельная стоимос</w:t>
            </w:r>
            <w:r>
              <w:t xml:space="preserve">ть единицы товара, не более </w:t>
            </w:r>
            <w:r w:rsidRPr="00772882">
              <w:t>руб.</w:t>
            </w:r>
          </w:p>
        </w:tc>
        <w:tc>
          <w:tcPr>
            <w:tcW w:w="1808" w:type="dxa"/>
            <w:vAlign w:val="center"/>
          </w:tcPr>
          <w:p w:rsidR="00903EDB" w:rsidRPr="00772882" w:rsidRDefault="00903EDB" w:rsidP="008219EA">
            <w:pPr>
              <w:jc w:val="center"/>
            </w:pPr>
            <w:r w:rsidRPr="00772882">
              <w:t>Срок эксплуатации, лет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</w:tcPr>
          <w:p w:rsidR="00903EDB" w:rsidRPr="00772882" w:rsidRDefault="00903EDB" w:rsidP="008219EA">
            <w:r>
              <w:t>1.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Телевизор</w:t>
            </w:r>
          </w:p>
        </w:tc>
        <w:tc>
          <w:tcPr>
            <w:tcW w:w="1974" w:type="dxa"/>
            <w:noWrap/>
          </w:tcPr>
          <w:p w:rsidR="00903EDB" w:rsidRPr="00772882" w:rsidRDefault="00903EDB" w:rsidP="00AA4134">
            <w:pPr>
              <w:jc w:val="center"/>
            </w:pPr>
            <w:r>
              <w:t xml:space="preserve"> на организацию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28000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</w:tcPr>
          <w:p w:rsidR="00903EDB" w:rsidRPr="00772882" w:rsidRDefault="00903EDB" w:rsidP="008219EA">
            <w:r>
              <w:t>2.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холодильник</w:t>
            </w:r>
          </w:p>
        </w:tc>
        <w:tc>
          <w:tcPr>
            <w:tcW w:w="1974" w:type="dxa"/>
            <w:noWrap/>
          </w:tcPr>
          <w:p w:rsidR="00903EDB" w:rsidRPr="00772882" w:rsidRDefault="00903EDB" w:rsidP="00AA4134">
            <w:pPr>
              <w:jc w:val="center"/>
            </w:pPr>
            <w:r>
              <w:t>На организацию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10000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</w:tcPr>
          <w:p w:rsidR="00903EDB" w:rsidRPr="00772882" w:rsidRDefault="00903EDB" w:rsidP="008219EA">
            <w:r>
              <w:t>3.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Шкаф металлический несгораемый или сейф</w:t>
            </w:r>
          </w:p>
        </w:tc>
        <w:tc>
          <w:tcPr>
            <w:tcW w:w="1974" w:type="dxa"/>
            <w:noWrap/>
          </w:tcPr>
          <w:p w:rsidR="00903EDB" w:rsidRPr="00772882" w:rsidRDefault="00903EDB" w:rsidP="008219EA">
            <w:pPr>
              <w:jc w:val="center"/>
            </w:pPr>
            <w:r>
              <w:t>при необходимости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8000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25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</w:tcPr>
          <w:p w:rsidR="00903EDB" w:rsidRPr="00772882" w:rsidRDefault="00903EDB" w:rsidP="008219EA">
            <w:pPr>
              <w:tabs>
                <w:tab w:val="right" w:pos="363"/>
              </w:tabs>
            </w:pPr>
            <w:r>
              <w:t>4.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Уничтожитель документов</w:t>
            </w:r>
          </w:p>
        </w:tc>
        <w:tc>
          <w:tcPr>
            <w:tcW w:w="1974" w:type="dxa"/>
            <w:noWrap/>
          </w:tcPr>
          <w:p w:rsidR="00903EDB" w:rsidRPr="00772882" w:rsidRDefault="00903EDB" w:rsidP="00AA4134">
            <w:pPr>
              <w:jc w:val="center"/>
            </w:pPr>
            <w:r>
              <w:t xml:space="preserve"> на организацию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7000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</w:tcPr>
          <w:p w:rsidR="00903EDB" w:rsidRPr="00772882" w:rsidRDefault="00903EDB" w:rsidP="008219EA">
            <w:r>
              <w:t>5.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Телефонный аппарат</w:t>
            </w:r>
          </w:p>
        </w:tc>
        <w:tc>
          <w:tcPr>
            <w:tcW w:w="1974" w:type="dxa"/>
            <w:noWrap/>
          </w:tcPr>
          <w:p w:rsidR="00903EDB" w:rsidRPr="00772882" w:rsidRDefault="00903EDB" w:rsidP="008219EA">
            <w:pPr>
              <w:jc w:val="center"/>
            </w:pPr>
            <w:r>
              <w:t>на работника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1200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bottom"/>
          </w:tcPr>
          <w:p w:rsidR="00903EDB" w:rsidRPr="00772882" w:rsidRDefault="00903EDB" w:rsidP="008219EA">
            <w:r>
              <w:t>6.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Настольная лампа</w:t>
            </w:r>
          </w:p>
        </w:tc>
        <w:tc>
          <w:tcPr>
            <w:tcW w:w="1974" w:type="dxa"/>
            <w:noWrap/>
            <w:vAlign w:val="bottom"/>
          </w:tcPr>
          <w:p w:rsidR="00903EDB" w:rsidRPr="00772882" w:rsidRDefault="00903EDB" w:rsidP="008219EA">
            <w:pPr>
              <w:jc w:val="center"/>
            </w:pPr>
            <w:r>
              <w:t>на работника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1200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bottom"/>
          </w:tcPr>
          <w:p w:rsidR="00903EDB" w:rsidRPr="00772882" w:rsidRDefault="00903EDB" w:rsidP="008219EA">
            <w:r>
              <w:t>7.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Кулер для питьевой воды</w:t>
            </w:r>
          </w:p>
        </w:tc>
        <w:tc>
          <w:tcPr>
            <w:tcW w:w="1974" w:type="dxa"/>
            <w:noWrap/>
            <w:vAlign w:val="bottom"/>
          </w:tcPr>
          <w:p w:rsidR="00903EDB" w:rsidRPr="00772882" w:rsidRDefault="00903EDB" w:rsidP="008219EA">
            <w:pPr>
              <w:jc w:val="center"/>
            </w:pPr>
            <w:r>
              <w:t>на кабинет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7000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bottom"/>
          </w:tcPr>
          <w:p w:rsidR="00903EDB" w:rsidRPr="00772882" w:rsidRDefault="00903EDB" w:rsidP="008219EA">
            <w:r>
              <w:t>8.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Часы настенные</w:t>
            </w:r>
          </w:p>
        </w:tc>
        <w:tc>
          <w:tcPr>
            <w:tcW w:w="1974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на кабинет</w:t>
            </w:r>
          </w:p>
        </w:tc>
        <w:tc>
          <w:tcPr>
            <w:tcW w:w="1565" w:type="dxa"/>
            <w:noWrap/>
          </w:tcPr>
          <w:p w:rsidR="00903EDB" w:rsidRPr="00772882" w:rsidRDefault="00903EDB" w:rsidP="008219EA">
            <w:pPr>
              <w:jc w:val="center"/>
            </w:pPr>
            <w:r>
              <w:t>1500</w:t>
            </w:r>
          </w:p>
        </w:tc>
        <w:tc>
          <w:tcPr>
            <w:tcW w:w="1808" w:type="dxa"/>
            <w:noWrap/>
          </w:tcPr>
          <w:p w:rsidR="00903EDB" w:rsidRPr="00772882" w:rsidRDefault="00903EDB" w:rsidP="008219EA">
            <w:pPr>
              <w:jc w:val="center"/>
            </w:pPr>
            <w:r>
              <w:t>5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center"/>
          </w:tcPr>
          <w:p w:rsidR="00903EDB" w:rsidRPr="00772882" w:rsidRDefault="00903EDB" w:rsidP="008219EA">
            <w:r>
              <w:t>9.</w:t>
            </w:r>
          </w:p>
        </w:tc>
        <w:tc>
          <w:tcPr>
            <w:tcW w:w="3240" w:type="dxa"/>
            <w:noWrap/>
          </w:tcPr>
          <w:p w:rsidR="00903EDB" w:rsidRPr="00772882" w:rsidRDefault="00903EDB" w:rsidP="008219EA">
            <w:r>
              <w:t>Зеркало настенное</w:t>
            </w:r>
          </w:p>
        </w:tc>
        <w:tc>
          <w:tcPr>
            <w:tcW w:w="1974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1 на кабинет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2000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center"/>
          </w:tcPr>
          <w:p w:rsidR="00903EDB" w:rsidRPr="00772882" w:rsidRDefault="00903EDB" w:rsidP="008219EA">
            <w:r>
              <w:t>10.</w:t>
            </w:r>
          </w:p>
        </w:tc>
        <w:tc>
          <w:tcPr>
            <w:tcW w:w="3240" w:type="dxa"/>
            <w:noWrap/>
          </w:tcPr>
          <w:p w:rsidR="00903EDB" w:rsidRDefault="00903EDB" w:rsidP="008219EA">
            <w:r>
              <w:t>Шторы (жалюзи)</w:t>
            </w:r>
          </w:p>
        </w:tc>
        <w:tc>
          <w:tcPr>
            <w:tcW w:w="1974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на окно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10000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center"/>
          </w:tcPr>
          <w:p w:rsidR="00903EDB" w:rsidRPr="00772882" w:rsidRDefault="00903EDB" w:rsidP="008219EA">
            <w:r>
              <w:t>11.</w:t>
            </w:r>
          </w:p>
        </w:tc>
        <w:tc>
          <w:tcPr>
            <w:tcW w:w="3240" w:type="dxa"/>
            <w:noWrap/>
          </w:tcPr>
          <w:p w:rsidR="00903EDB" w:rsidRDefault="00903EDB" w:rsidP="008219EA">
            <w:r>
              <w:t>Электрочайник</w:t>
            </w:r>
          </w:p>
        </w:tc>
        <w:tc>
          <w:tcPr>
            <w:tcW w:w="1974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 xml:space="preserve"> на организацию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1200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  <w:tr w:rsidR="00903EDB" w:rsidRPr="00772882">
        <w:trPr>
          <w:trHeight w:val="255"/>
        </w:trPr>
        <w:tc>
          <w:tcPr>
            <w:tcW w:w="1008" w:type="dxa"/>
            <w:noWrap/>
            <w:vAlign w:val="center"/>
          </w:tcPr>
          <w:p w:rsidR="00903EDB" w:rsidRDefault="00903EDB" w:rsidP="008219EA">
            <w:r>
              <w:t>12.</w:t>
            </w:r>
          </w:p>
        </w:tc>
        <w:tc>
          <w:tcPr>
            <w:tcW w:w="3240" w:type="dxa"/>
            <w:noWrap/>
          </w:tcPr>
          <w:p w:rsidR="00903EDB" w:rsidRDefault="00903EDB" w:rsidP="008219EA">
            <w:r>
              <w:t xml:space="preserve">Микроволновая печь </w:t>
            </w:r>
          </w:p>
        </w:tc>
        <w:tc>
          <w:tcPr>
            <w:tcW w:w="1974" w:type="dxa"/>
            <w:noWrap/>
            <w:vAlign w:val="center"/>
          </w:tcPr>
          <w:p w:rsidR="00903EDB" w:rsidRDefault="00903EDB" w:rsidP="008219EA">
            <w:pPr>
              <w:jc w:val="center"/>
            </w:pPr>
            <w:r>
              <w:t>на организацию</w:t>
            </w:r>
          </w:p>
        </w:tc>
        <w:tc>
          <w:tcPr>
            <w:tcW w:w="1565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5000</w:t>
            </w:r>
          </w:p>
        </w:tc>
        <w:tc>
          <w:tcPr>
            <w:tcW w:w="1808" w:type="dxa"/>
            <w:noWrap/>
            <w:vAlign w:val="center"/>
          </w:tcPr>
          <w:p w:rsidR="00903EDB" w:rsidRPr="00772882" w:rsidRDefault="00903EDB" w:rsidP="008219EA">
            <w:pPr>
              <w:jc w:val="center"/>
            </w:pPr>
            <w:r>
              <w:t>7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канцелярских принадлежностей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183"/>
        <w:gridCol w:w="2977"/>
        <w:gridCol w:w="1984"/>
      </w:tblGrid>
      <w:tr w:rsidR="00903EDB" w:rsidRPr="00772882">
        <w:trPr>
          <w:trHeight w:val="1185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  <w:rPr>
                <w:b/>
                <w:bCs/>
              </w:rPr>
            </w:pPr>
            <w:r w:rsidRPr="00772882">
              <w:rPr>
                <w:b/>
                <w:bCs/>
              </w:rPr>
              <w:t>№</w:t>
            </w:r>
          </w:p>
        </w:tc>
        <w:tc>
          <w:tcPr>
            <w:tcW w:w="4183" w:type="dxa"/>
            <w:noWrap/>
            <w:vAlign w:val="center"/>
          </w:tcPr>
          <w:p w:rsidR="00903EDB" w:rsidRPr="00772882" w:rsidRDefault="00903EDB" w:rsidP="00B9448B">
            <w:pPr>
              <w:jc w:val="center"/>
              <w:rPr>
                <w:b/>
                <w:bCs/>
              </w:rPr>
            </w:pPr>
            <w:r w:rsidRPr="00772882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pPr>
              <w:jc w:val="center"/>
              <w:rPr>
                <w:b/>
                <w:bCs/>
              </w:rPr>
            </w:pPr>
            <w:r w:rsidRPr="00772882">
              <w:rPr>
                <w:b/>
                <w:bCs/>
              </w:rPr>
              <w:t xml:space="preserve">Кол-во </w:t>
            </w:r>
            <w:r>
              <w:rPr>
                <w:b/>
                <w:bCs/>
              </w:rPr>
              <w:t>на 1 сотрудника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03EDB" w:rsidRPr="00772882" w:rsidRDefault="00903EDB" w:rsidP="00B9448B">
            <w:pPr>
              <w:jc w:val="center"/>
              <w:rPr>
                <w:b/>
                <w:bCs/>
              </w:rPr>
            </w:pPr>
            <w:r w:rsidRPr="00772882">
              <w:rPr>
                <w:b/>
                <w:bCs/>
              </w:rPr>
              <w:t xml:space="preserve">Предельная стоимость единицы (руб.) </w:t>
            </w:r>
          </w:p>
        </w:tc>
      </w:tr>
      <w:tr w:rsidR="00903EDB" w:rsidRPr="00772882">
        <w:trPr>
          <w:trHeight w:val="300"/>
        </w:trPr>
        <w:tc>
          <w:tcPr>
            <w:tcW w:w="4609" w:type="dxa"/>
            <w:gridSpan w:val="2"/>
            <w:noWrap/>
            <w:vAlign w:val="center"/>
          </w:tcPr>
          <w:p w:rsidR="00903EDB" w:rsidRPr="00772882" w:rsidRDefault="00903EDB" w:rsidP="00B9448B">
            <w:pPr>
              <w:rPr>
                <w:b/>
                <w:bCs/>
              </w:rPr>
            </w:pPr>
            <w:r w:rsidRPr="00772882">
              <w:rPr>
                <w:b/>
                <w:bCs/>
              </w:rPr>
              <w:t>Канцелярские товары</w:t>
            </w:r>
          </w:p>
          <w:p w:rsidR="00903EDB" w:rsidRPr="00772882" w:rsidRDefault="00903EDB" w:rsidP="00B9448B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pPr>
              <w:rPr>
                <w:b/>
                <w:bCs/>
              </w:rPr>
            </w:pPr>
          </w:p>
          <w:p w:rsidR="00903EDB" w:rsidRPr="00772882" w:rsidRDefault="00903EDB" w:rsidP="00B9448B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903EDB" w:rsidRPr="00772882" w:rsidRDefault="00903EDB" w:rsidP="00B9448B">
            <w:pPr>
              <w:rPr>
                <w:b/>
                <w:bCs/>
              </w:rPr>
            </w:pPr>
          </w:p>
          <w:p w:rsidR="00903EDB" w:rsidRPr="00772882" w:rsidRDefault="00903EDB" w:rsidP="00B9448B">
            <w:pPr>
              <w:rPr>
                <w:b/>
                <w:bCs/>
              </w:rPr>
            </w:pP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Антистеплер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Бизнес-тетрадь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18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Блок для заметок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Блок кубик цветной (9х9х9 см)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Блокнот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Блокнот А5 на спирали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55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Блокнот А6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Бумага А3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>
              <w:t>Не более 1</w:t>
            </w:r>
            <w:r w:rsidRPr="00772882">
              <w:t>упак. в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Бумага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3 упак. в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Бумага писчая 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упак. в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Бумага цветная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>
              <w:t>Не более 1 упак. в год</w:t>
            </w:r>
            <w:r w:rsidRPr="00772882">
              <w:t>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240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Бумага цветная А3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>
              <w:t>Не более 1упак. в год</w:t>
            </w:r>
            <w:r w:rsidRPr="00772882">
              <w:t>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1 2</w:t>
            </w:r>
            <w:r w:rsidRPr="00D72287">
              <w:t>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Ватман А1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>
              <w:t>Не более 3 упак. в год</w:t>
            </w:r>
            <w:r w:rsidRPr="00772882">
              <w:t>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18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Гель для увлажнения пальцев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Диспенсер для скрепок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Дырокол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33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Ежедневник недатированный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Закладки с клеевым краем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упак.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Игла для прошивания документов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Калькулятор 12-и разрядный, бухгалтерский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1 0</w:t>
            </w:r>
            <w:r w:rsidRPr="00D72287">
              <w:t>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Калькулятор 16-и разрядный, бухгалтерский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1 2</w:t>
            </w:r>
            <w:r w:rsidRPr="00D72287">
              <w:t>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bottom"/>
          </w:tcPr>
          <w:p w:rsidR="00903EDB" w:rsidRPr="00772882" w:rsidRDefault="00903EDB" w:rsidP="00B9448B">
            <w:r w:rsidRPr="00772882">
              <w:t>Карандаш механический</w:t>
            </w:r>
          </w:p>
        </w:tc>
        <w:tc>
          <w:tcPr>
            <w:tcW w:w="2977" w:type="dxa"/>
            <w:vAlign w:val="bottom"/>
          </w:tcPr>
          <w:p w:rsidR="00903EDB" w:rsidRPr="00772882" w:rsidRDefault="00903EDB" w:rsidP="00B9448B">
            <w:r w:rsidRPr="00772882">
              <w:t>Не более 2 шт. в квартал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Карандаш чернографитовый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в квартал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Картон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упак.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0,0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noWrap/>
            <w:vAlign w:val="center"/>
          </w:tcPr>
          <w:p w:rsidR="00903EDB" w:rsidRPr="00772882" w:rsidRDefault="00903EDB" w:rsidP="00B9448B">
            <w:r w:rsidRPr="00772882">
              <w:t>Клей (ПВА, клей-карандаш)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в квартал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Книга (журнал) регистрации документов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 xml:space="preserve">Не более 20 шт. на 1 год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11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Кнопки силовые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упак.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Конверты (А4,А5,А6, Е65)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4 шт. в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18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Корзина для бумаг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5 лет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Короб архивный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30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18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Корректирующая жидкость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Корректирующая лента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Ластик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Линейка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в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</w:tcPr>
          <w:p w:rsidR="00903EDB" w:rsidRPr="00772882" w:rsidRDefault="00903EDB" w:rsidP="00B9448B">
            <w:r w:rsidRPr="00772882">
              <w:t>Лоток для бумаг (горизонтальный/вертикальный)</w:t>
            </w:r>
          </w:p>
        </w:tc>
        <w:tc>
          <w:tcPr>
            <w:tcW w:w="2977" w:type="dxa"/>
          </w:tcPr>
          <w:p w:rsidR="00903EDB" w:rsidRPr="00772882" w:rsidRDefault="00903EDB" w:rsidP="00B9448B">
            <w:r w:rsidRPr="00772882">
              <w:t>Не более 2 шт. на 3 года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Маркер перманентный (1 шт.)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Маркер текстовый (1 шт.)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Маркеры-текстовыделители, ( набор 4 цвета)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Набор зажимов д/бумаг №19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6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Набор зажимов д/бумаг №25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6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80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Набор зажимов д/бумаг №32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6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Набор зажимов д/бумаг №41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6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14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Набор зажимов д/бумаг №51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6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18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Нить синтетическая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Нож канцелярский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14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Ножницы канцелярские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160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Обложки для переплета пластиковые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20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80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Органайзер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архивная на кнопке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30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16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деловая для бумаг (кожзам)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1 2</w:t>
            </w:r>
            <w:r w:rsidRPr="00D72287">
              <w:t>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Папка короб с завязками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на кольцах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на подпись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bottom"/>
          </w:tcPr>
          <w:p w:rsidR="00903EDB" w:rsidRPr="00772882" w:rsidRDefault="00903EDB" w:rsidP="00B9448B">
            <w:r w:rsidRPr="00772882">
              <w:t>Папка на резинке</w:t>
            </w:r>
          </w:p>
        </w:tc>
        <w:tc>
          <w:tcPr>
            <w:tcW w:w="2977" w:type="dxa"/>
            <w:vAlign w:val="bottom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пластиковая с кнопкой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35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поздравительная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</w:t>
            </w:r>
            <w:r w:rsidRPr="00D72287">
              <w:t>00,00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с арочным механизмом тип «Корона»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28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Папка с завязками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с зажимом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70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скоросшиватель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скоросшиватель  пластиковый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– планшет с крышкой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140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уголок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8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Папка с файлами на 100 вкладышей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23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</w:tcPr>
          <w:p w:rsidR="00903EDB" w:rsidRPr="00772882" w:rsidRDefault="00903EDB" w:rsidP="00B9448B">
            <w:r w:rsidRPr="00772882">
              <w:t>Подставка для блока (90 мм х 90 мм х 90 мм, пластик)</w:t>
            </w:r>
          </w:p>
        </w:tc>
        <w:tc>
          <w:tcPr>
            <w:tcW w:w="2977" w:type="dxa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16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Подушка для смачивания пальцев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8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Подушка штемпельная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Пружины для переплета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20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Разбавитель для корректирующей жидкости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Ролик для факса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Ручка гелевая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квартал.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35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Ручка шариковая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квартал.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Ручка-корректор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Скобы для степлера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квартал.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Скобы для степлера на 200 л.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квартал.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Скотч 19 мм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Скотч 50 мм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12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Скрепки 25-28 мм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 xml:space="preserve">Скрепки 50 мм 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Степлер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Степлер на 200 л.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2 50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Стержни для автоматических карандашей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квартал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Стержни для шариковых ручек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15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Тетрадь общая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Тетрадь ученическая 12 л.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5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Точилка для карандашей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6 мес.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6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Точилка механическая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3 года.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350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Файл-вкладыш (А4, 100 шт/уп.)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10 упак.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15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Фотобумага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45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Цветная бумага А4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2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911B85">
            <w:pPr>
              <w:jc w:val="center"/>
            </w:pPr>
            <w:r w:rsidRPr="00D72287">
              <w:t>25</w:t>
            </w:r>
            <w:r>
              <w:t>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Чистящие салфетки для оргтехники (100 шт/тубе)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квартал.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Шило канцелярское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80</w:t>
            </w:r>
            <w:r w:rsidRPr="00D72287">
              <w:t>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772882" w:rsidRDefault="00903EDB" w:rsidP="00B9448B">
            <w:r w:rsidRPr="00772882">
              <w:t>Шпагат</w:t>
            </w:r>
          </w:p>
        </w:tc>
        <w:tc>
          <w:tcPr>
            <w:tcW w:w="2977" w:type="dxa"/>
            <w:vAlign w:val="center"/>
          </w:tcPr>
          <w:p w:rsidR="00903EDB" w:rsidRPr="00772882" w:rsidRDefault="00903EDB" w:rsidP="00B9448B">
            <w:r w:rsidRPr="00772882">
              <w:t>Не более 1 шт. на 1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AE7316" w:rsidRDefault="00903EDB" w:rsidP="00B9448B">
            <w:r w:rsidRPr="00AE7316">
              <w:t>Штемпельная краска (красная, синяя)</w:t>
            </w:r>
          </w:p>
        </w:tc>
        <w:tc>
          <w:tcPr>
            <w:tcW w:w="2977" w:type="dxa"/>
            <w:vAlign w:val="center"/>
          </w:tcPr>
          <w:p w:rsidR="00903EDB" w:rsidRPr="00AE7316" w:rsidRDefault="00903EDB" w:rsidP="00B9448B">
            <w:r w:rsidRPr="00AE7316">
              <w:t>Не более 1 шт. на 1 год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>
              <w:t>20</w:t>
            </w:r>
            <w:r w:rsidRPr="00D72287">
              <w:t>0,00</w:t>
            </w:r>
          </w:p>
        </w:tc>
      </w:tr>
      <w:tr w:rsidR="00903EDB" w:rsidRPr="00772882">
        <w:trPr>
          <w:trHeight w:val="301"/>
        </w:trPr>
        <w:tc>
          <w:tcPr>
            <w:tcW w:w="426" w:type="dxa"/>
            <w:noWrap/>
            <w:vAlign w:val="center"/>
          </w:tcPr>
          <w:p w:rsidR="00903EDB" w:rsidRPr="00772882" w:rsidRDefault="00903EDB" w:rsidP="00B9448B"/>
        </w:tc>
        <w:tc>
          <w:tcPr>
            <w:tcW w:w="4183" w:type="dxa"/>
            <w:vAlign w:val="center"/>
          </w:tcPr>
          <w:p w:rsidR="00903EDB" w:rsidRPr="00911B85" w:rsidRDefault="00903EDB" w:rsidP="00B9448B">
            <w:pPr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903EDB" w:rsidRPr="00911B85" w:rsidRDefault="00903EDB" w:rsidP="00B9448B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03EDB" w:rsidRPr="00772882" w:rsidRDefault="00903EDB" w:rsidP="00B9448B">
            <w:pPr>
              <w:jc w:val="center"/>
              <w:rPr>
                <w:b/>
                <w:bCs/>
              </w:rPr>
            </w:pP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D75170">
      <w:pPr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 w:rsidRPr="007955F8">
        <w:rPr>
          <w:b/>
          <w:bCs/>
        </w:rPr>
        <w:t>Нормативы количества и цены хозяйственных товаров и принадлежностей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7117"/>
        <w:gridCol w:w="1985"/>
      </w:tblGrid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Белизна отбеливатель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79,00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Бумага туалетная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Ведро 10 л пластмассовое без крышки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143,00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Ведро 12 л оцинкованное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140,00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Ведро-контейнер для мусора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350,00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Веник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Грабли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275,00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 xml:space="preserve">Губка для посуды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Губка металлическая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Дозатор для мыла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3 500,00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Дополнительный патрон к противогазу фильтрующего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1 000,00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Дополнительный патрон к противогазу фильтрующего типа ДГО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911,00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</w:tcPr>
          <w:p w:rsidR="00903EDB" w:rsidRPr="00772882" w:rsidRDefault="00903EDB" w:rsidP="00B9448B">
            <w:r w:rsidRPr="00772882">
              <w:t xml:space="preserve">Индивидуальный перевязочный пакет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Индивидуальный перевязочный пакет типа ИПП-12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76,00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</w:tcPr>
          <w:p w:rsidR="00903EDB" w:rsidRPr="00772882" w:rsidRDefault="00903EDB" w:rsidP="00B9448B">
            <w:r w:rsidRPr="00772882">
              <w:t>Индивидуальный противохимический пакет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Индивидуальный противохимический пакет типа ИПП-11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94,00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Комплект индивидуальной медицинской гражданской защиты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1 000,00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Лампы газоразрядные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120,00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Ледоруб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380,00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Лестница веревочная спасательного типа ЛВС-Ц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11 000,00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Лопата снеговая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560,00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Лопата штыковая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365,00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Метла пластик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450,00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Метла сибирьковая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Метла сорго с черенком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350,00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Мешок для мусора 120л, шт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81,00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Мешок для мусорных корзин, 160 л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8,00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Мешок для мусорных корзин, рул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50,00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Мешок для мусорных корзин, шт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79,00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Мотыга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Моющее средство для мытья посуды, литр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Моющее средство, литр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117,00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Мыло жидкое для рук, блок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220,00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Мыло жидкое для рук, литр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90,00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Мыло туалетное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Мыло хозяйственное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Нить прошивная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102,00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Одноразовые полотенца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Освежитель воздуха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74,00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Паста чистяще-дезинфицирующая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Перчатки ПВХ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Перчатки резиновые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63,00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Перчатки х/б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Полотенца бумажные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74,00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Полотно х/б,  м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 xml:space="preserve">Противогаз фильтрующий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4 000,00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Противогаз фильтрующий гражданского типа ГП-7В и его модификации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2 664,00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 xml:space="preserve">Респиратор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500,00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Респиратор типа Р-2, РУ-60М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Рукавицы брезентовые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61,00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Рукавицы ватные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157,00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Салфетки бумажные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57,00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Салфетки микрофибра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112,00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Салфетки хозяйственная универсальная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Самоспасатель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4 000,00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Самоспасатель типа "Феникс", ГДЗК-У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2 230,00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Совок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68,00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Совок металлический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887,00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Средство для мытья и дезинфекции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64,00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Средство по уходу за мебелью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247,00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Средство по уходу за стеклами и зеркалами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196,00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Тележка (мусорный контейнер)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1 800,00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Тряпка для пола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103,00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Универсальное чистящее средство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90,00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Халат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375,00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Черенок для лопаты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90,00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Черенок для щетки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86,00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Чистящее и моющее средство для мытья полов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Чистящее средство, кг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125,00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Чистящее средство, литр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109,00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Швабра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209,00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Шланг поливочный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1 795,00</w:t>
            </w:r>
          </w:p>
        </w:tc>
      </w:tr>
      <w:tr w:rsidR="00903EDB" w:rsidRPr="00772882">
        <w:trPr>
          <w:trHeight w:val="301"/>
        </w:trPr>
        <w:tc>
          <w:tcPr>
            <w:tcW w:w="468" w:type="dxa"/>
            <w:noWrap/>
            <w:vAlign w:val="center"/>
          </w:tcPr>
          <w:p w:rsidR="00903EDB" w:rsidRPr="00772882" w:rsidRDefault="00903EDB" w:rsidP="00B9448B">
            <w:pPr>
              <w:jc w:val="center"/>
            </w:pPr>
          </w:p>
        </w:tc>
        <w:tc>
          <w:tcPr>
            <w:tcW w:w="7117" w:type="dxa"/>
            <w:vAlign w:val="center"/>
          </w:tcPr>
          <w:p w:rsidR="00903EDB" w:rsidRPr="00772882" w:rsidRDefault="00903EDB" w:rsidP="00B9448B">
            <w:r w:rsidRPr="00772882">
              <w:t>Щетка для пола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03EDB" w:rsidRPr="00D72287" w:rsidRDefault="00903EDB" w:rsidP="00B9448B">
            <w:pPr>
              <w:jc w:val="center"/>
            </w:pPr>
            <w:r w:rsidRPr="00D72287">
              <w:t>450,00</w:t>
            </w:r>
          </w:p>
        </w:tc>
      </w:tr>
    </w:tbl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Pr="00B32BE3" w:rsidRDefault="00903EDB" w:rsidP="00B32BE3">
      <w:r w:rsidRPr="00E0107B">
        <w:t>Нормативы количества и цены  материальных запасов для нужд гражданской обороны</w:t>
      </w:r>
    </w:p>
    <w:tbl>
      <w:tblPr>
        <w:tblW w:w="9384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5"/>
        <w:gridCol w:w="4738"/>
        <w:gridCol w:w="1418"/>
        <w:gridCol w:w="1260"/>
        <w:gridCol w:w="1453"/>
      </w:tblGrid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№</w:t>
            </w:r>
          </w:p>
          <w:p w:rsidR="00903EDB" w:rsidRPr="00B32BE3" w:rsidRDefault="00903EDB" w:rsidP="00B32BE3">
            <w:r w:rsidRPr="00B32BE3">
              <w:t>п/п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Наименование расходных материалов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r>
              <w:t>Коли</w:t>
            </w:r>
            <w:r w:rsidRPr="00B32BE3">
              <w:t>чество на одного работника</w:t>
            </w:r>
          </w:p>
        </w:tc>
        <w:tc>
          <w:tcPr>
            <w:tcW w:w="1260" w:type="dxa"/>
          </w:tcPr>
          <w:p w:rsidR="00903EDB" w:rsidRDefault="00903EDB" w:rsidP="00B32BE3"/>
          <w:p w:rsidR="00903EDB" w:rsidRPr="00B32BE3" w:rsidRDefault="00903EDB" w:rsidP="00B32BE3">
            <w:pPr>
              <w:jc w:val="center"/>
            </w:pPr>
            <w:r>
              <w:t>Стоимость 1 единицы(не более), руб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r w:rsidRPr="00B32BE3">
              <w:t>Срок эксплуатации в годах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1.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Противогаз фильтрующий гражданский типа ГП-7В и его модификации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Default="00903EDB" w:rsidP="003F1CBA">
            <w:pPr>
              <w:jc w:val="center"/>
            </w:pPr>
          </w:p>
          <w:p w:rsidR="00903EDB" w:rsidRPr="00B32BE3" w:rsidRDefault="00903EDB" w:rsidP="003F1CBA">
            <w:pPr>
              <w:jc w:val="center"/>
            </w:pPr>
            <w:r>
              <w:t>2900,0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25 лет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2.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Дополнительный патрон к противогазу фильтрующему типа ДПГ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Default="00903EDB" w:rsidP="003F1CBA">
            <w:pPr>
              <w:jc w:val="center"/>
            </w:pPr>
          </w:p>
          <w:p w:rsidR="00903EDB" w:rsidRPr="00B32BE3" w:rsidRDefault="00903EDB" w:rsidP="003F1CBA">
            <w:pPr>
              <w:jc w:val="center"/>
            </w:pPr>
            <w:r>
              <w:t>900,0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25 лет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3.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Респиратор типа Р-2, РУ-60М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Pr="00B32BE3" w:rsidRDefault="00903EDB" w:rsidP="003F1CBA">
            <w:pPr>
              <w:jc w:val="center"/>
            </w:pPr>
            <w:r>
              <w:t>250,0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5 лет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4.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Самоспасатель типа «Феникс», ГЗДК-У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Pr="00B32BE3" w:rsidRDefault="00903EDB" w:rsidP="003F1CBA">
            <w:pPr>
              <w:jc w:val="center"/>
            </w:pPr>
            <w:r>
              <w:t>2700,0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5 лет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5.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Комплект индивидуальной медицинской защиты КИМ-ГЗ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Default="00903EDB" w:rsidP="003F1CBA">
            <w:pPr>
              <w:jc w:val="center"/>
            </w:pPr>
          </w:p>
          <w:p w:rsidR="00903EDB" w:rsidRPr="00B32BE3" w:rsidRDefault="00903EDB" w:rsidP="003F1CBA">
            <w:pPr>
              <w:jc w:val="center"/>
            </w:pPr>
            <w:r>
              <w:t>3300,0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3 года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6.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Индивидуальный противохимический пакет типа ИПП-11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Default="00903EDB" w:rsidP="003F1CBA">
            <w:pPr>
              <w:jc w:val="center"/>
            </w:pPr>
          </w:p>
          <w:p w:rsidR="00903EDB" w:rsidRPr="00B32BE3" w:rsidRDefault="00903EDB" w:rsidP="003F1CBA">
            <w:pPr>
              <w:jc w:val="center"/>
            </w:pPr>
            <w:r>
              <w:t>120,0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5 лет</w:t>
            </w:r>
          </w:p>
        </w:tc>
      </w:tr>
      <w:tr w:rsidR="00903EDB" w:rsidRPr="00B32BE3">
        <w:trPr>
          <w:tblCellSpacing w:w="0" w:type="dxa"/>
        </w:trPr>
        <w:tc>
          <w:tcPr>
            <w:tcW w:w="515" w:type="dxa"/>
            <w:vAlign w:val="center"/>
          </w:tcPr>
          <w:p w:rsidR="00903EDB" w:rsidRPr="00B32BE3" w:rsidRDefault="00903EDB" w:rsidP="00B32BE3">
            <w:r w:rsidRPr="00B32BE3">
              <w:t>7.</w:t>
            </w:r>
          </w:p>
        </w:tc>
        <w:tc>
          <w:tcPr>
            <w:tcW w:w="4738" w:type="dxa"/>
            <w:vAlign w:val="center"/>
          </w:tcPr>
          <w:p w:rsidR="00903EDB" w:rsidRPr="00B32BE3" w:rsidRDefault="00903EDB" w:rsidP="00B32BE3">
            <w:r w:rsidRPr="00B32BE3">
              <w:t>Индивидуальный перевязочный пакет типа ИПП-1</w:t>
            </w:r>
          </w:p>
        </w:tc>
        <w:tc>
          <w:tcPr>
            <w:tcW w:w="1418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1</w:t>
            </w:r>
          </w:p>
        </w:tc>
        <w:tc>
          <w:tcPr>
            <w:tcW w:w="1260" w:type="dxa"/>
          </w:tcPr>
          <w:p w:rsidR="00903EDB" w:rsidRDefault="00903EDB" w:rsidP="003F1CBA">
            <w:pPr>
              <w:jc w:val="center"/>
            </w:pPr>
          </w:p>
          <w:p w:rsidR="00903EDB" w:rsidRPr="00B32BE3" w:rsidRDefault="00903EDB" w:rsidP="003F1CBA">
            <w:pPr>
              <w:jc w:val="center"/>
            </w:pPr>
            <w:r>
              <w:t>60,0</w:t>
            </w:r>
          </w:p>
        </w:tc>
        <w:tc>
          <w:tcPr>
            <w:tcW w:w="1453" w:type="dxa"/>
            <w:vAlign w:val="center"/>
          </w:tcPr>
          <w:p w:rsidR="00903EDB" w:rsidRPr="00B32BE3" w:rsidRDefault="00903EDB" w:rsidP="00B32BE3">
            <w:pPr>
              <w:jc w:val="center"/>
            </w:pPr>
            <w:r w:rsidRPr="00B32BE3">
              <w:t>5 лет</w:t>
            </w:r>
          </w:p>
        </w:tc>
      </w:tr>
    </w:tbl>
    <w:p w:rsidR="00903EDB" w:rsidRPr="00B32BE3" w:rsidRDefault="00903EDB" w:rsidP="00B32BE3"/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E31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3EDB" w:rsidRPr="004C03E6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 постановлению Администрации </w:t>
      </w: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Эльтонского сельского поселения</w:t>
      </w: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Палласовского муниципального района</w:t>
      </w:r>
    </w:p>
    <w:p w:rsidR="00903EDB" w:rsidRDefault="00903EDB" w:rsidP="004740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«01»  марта 2017 № 34</w:t>
      </w: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  <w:r>
        <w:rPr>
          <w:b/>
          <w:bCs/>
        </w:rPr>
        <w:t>Нормативные затраты на обеспечение функций Администрации Эльтонского сельского поселения Палласовского муниципального района Волгоградской области и подведомственных учреждений</w:t>
      </w:r>
    </w:p>
    <w:p w:rsidR="00903EDB" w:rsidRDefault="00903EDB" w:rsidP="001B26DE">
      <w:pPr>
        <w:jc w:val="center"/>
        <w:rPr>
          <w:b/>
          <w:bCs/>
        </w:rPr>
      </w:pPr>
    </w:p>
    <w:p w:rsidR="00903EDB" w:rsidRDefault="00903EDB" w:rsidP="001B26DE">
      <w:pPr>
        <w:jc w:val="center"/>
        <w:rPr>
          <w:b/>
          <w:bCs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информационно - коммуникационные технологии.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903EDB" w:rsidRDefault="00903EDB" w:rsidP="00E0107B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абонентскую плату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аб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03EDB" w:rsidRPr="00E0107B" w:rsidRDefault="00903EDB" w:rsidP="00E0107B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" o:spid="_x0000_i1025" type="#_x0000_t75" style="width:118.5pt;height:24pt;visibility:visible">
            <v:imagedata r:id="rId9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Н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2. Затраты на повременную оплату местных, междугородних и международных телефонных соединений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пов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30"/>
          <w:sz w:val="26"/>
          <w:szCs w:val="26"/>
        </w:rPr>
        <w:pict>
          <v:shape id="Рисунок 2" o:spid="_x0000_i1026" type="#_x0000_t75" alt="base_1_170190_468" style="width:456pt;height:24pt;visibility:visible">
            <v:imagedata r:id="rId10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107B">
        <w:rPr>
          <w:sz w:val="26"/>
          <w:szCs w:val="26"/>
        </w:rPr>
        <w:t xml:space="preserve">где </w:t>
      </w:r>
      <w:r w:rsidRPr="00BE2F43">
        <w:rPr>
          <w:noProof/>
          <w:position w:val="-9"/>
          <w:sz w:val="26"/>
          <w:szCs w:val="26"/>
        </w:rPr>
        <w:pict>
          <v:shape id="Рисунок 3" o:spid="_x0000_i1027" type="#_x0000_t75" style="width:24pt;height:17.25pt;visibility:visible">
            <v:imagedata r:id="rId11" o:title=""/>
          </v:shape>
        </w:pict>
      </w:r>
      <w:r w:rsidRPr="00E0107B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4" o:spid="_x0000_i1028" type="#_x0000_t75" style="width:24pt;height:17.25pt;visibility:visible">
            <v:imagedata r:id="rId12" o:title=""/>
          </v:shape>
        </w:pict>
      </w:r>
      <w:r w:rsidRPr="00E0107B">
        <w:rPr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5" o:spid="_x0000_i1029" type="#_x0000_t75" style="width:24pt;height:17.25pt;visibility:visible">
            <v:imagedata r:id="rId13" o:title=""/>
          </v:shape>
        </w:pict>
      </w:r>
      <w:r w:rsidRPr="00E0107B">
        <w:rPr>
          <w:sz w:val="26"/>
          <w:szCs w:val="26"/>
        </w:rPr>
        <w:t xml:space="preserve"> - цена минуты разговора при местных телефонных соединениях по g-му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6" o:spid="_x0000_i1030" type="#_x0000_t75" style="width:24pt;height:21.75pt;visibility:visible">
            <v:imagedata r:id="rId14" o:title=""/>
          </v:shape>
        </w:pict>
      </w:r>
      <w:r w:rsidRPr="00E0107B">
        <w:rPr>
          <w:sz w:val="26"/>
          <w:szCs w:val="26"/>
        </w:rPr>
        <w:t xml:space="preserve"> - количество месяцев предоставления услуги местной телефонной связи по g-му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8"/>
          <w:sz w:val="26"/>
          <w:szCs w:val="26"/>
        </w:rPr>
        <w:pict>
          <v:shape id="Рисунок 7" o:spid="_x0000_i1031" type="#_x0000_t75" style="width:24pt;height:17.25pt;visibility:visible">
            <v:imagedata r:id="rId15" o:title=""/>
          </v:shape>
        </w:pict>
      </w:r>
      <w:r w:rsidRPr="00E0107B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8"/>
          <w:sz w:val="26"/>
          <w:szCs w:val="26"/>
        </w:rPr>
        <w:pict>
          <v:shape id="Рисунок 8" o:spid="_x0000_i1032" type="#_x0000_t75" style="width:24pt;height:17.25pt;visibility:visible">
            <v:imagedata r:id="rId16" o:title=""/>
          </v:shape>
        </w:pict>
      </w:r>
      <w:r w:rsidRPr="00E0107B">
        <w:rPr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8"/>
          <w:sz w:val="26"/>
          <w:szCs w:val="26"/>
        </w:rPr>
        <w:pict>
          <v:shape id="Рисунок 9" o:spid="_x0000_i1033" type="#_x0000_t75" style="width:21.75pt;height:17.25pt;visibility:visible">
            <v:imagedata r:id="rId17" o:title=""/>
          </v:shape>
        </w:pict>
      </w:r>
      <w:r w:rsidRPr="00E0107B">
        <w:rPr>
          <w:sz w:val="26"/>
          <w:szCs w:val="26"/>
        </w:rPr>
        <w:t xml:space="preserve"> - цена минуты разговора при междугородних телефонных соединениях по i-му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8"/>
          <w:sz w:val="26"/>
          <w:szCs w:val="26"/>
        </w:rPr>
        <w:pict>
          <v:shape id="Рисунок 10" o:spid="_x0000_i1034" type="#_x0000_t75" style="width:24pt;height:17.25pt;visibility:visible">
            <v:imagedata r:id="rId18" o:title=""/>
          </v:shape>
        </w:pict>
      </w:r>
      <w:r w:rsidRPr="00E0107B">
        <w:rPr>
          <w:sz w:val="26"/>
          <w:szCs w:val="26"/>
        </w:rPr>
        <w:t xml:space="preserve"> - количество месяцев предоставления услуги междугородней телефонной связи по i-му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11" o:spid="_x0000_i1035" type="#_x0000_t75" style="width:24pt;height:21.75pt;visibility:visible">
            <v:imagedata r:id="rId19" o:title=""/>
          </v:shape>
        </w:pict>
      </w:r>
      <w:r w:rsidRPr="00E0107B">
        <w:rPr>
          <w:sz w:val="26"/>
          <w:szCs w:val="26"/>
        </w:rPr>
        <w:t>мн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12" o:spid="_x0000_i1036" type="#_x0000_t75" style="width:24pt;height:17.25pt;visibility:visible">
            <v:imagedata r:id="rId20" o:title=""/>
          </v:shape>
        </w:pict>
      </w:r>
      <w:r w:rsidRPr="00E0107B">
        <w:rPr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13" o:spid="_x0000_i1037" type="#_x0000_t75" style="width:21.75pt;height:17.25pt;visibility:visible">
            <v:imagedata r:id="rId21" o:title=""/>
          </v:shape>
        </w:pict>
      </w:r>
      <w:r w:rsidRPr="00E0107B">
        <w:rPr>
          <w:sz w:val="26"/>
          <w:szCs w:val="26"/>
        </w:rPr>
        <w:t xml:space="preserve"> - цена минуты разговора при международных телефонных соединениях по j-му тарифу;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F43">
        <w:rPr>
          <w:noProof/>
          <w:position w:val="-9"/>
          <w:sz w:val="26"/>
          <w:szCs w:val="26"/>
        </w:rPr>
        <w:pict>
          <v:shape id="Рисунок 14" o:spid="_x0000_i1038" type="#_x0000_t75" style="width:24pt;height:21.75pt;visibility:visible">
            <v:imagedata r:id="rId22" o:title=""/>
          </v:shape>
        </w:pict>
      </w:r>
      <w:r w:rsidRPr="00E0107B">
        <w:rPr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:rsidR="00903EDB" w:rsidRPr="00E0107B" w:rsidRDefault="00903EDB" w:rsidP="008C75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3EDB" w:rsidRPr="00E0107B" w:rsidRDefault="00903EDB" w:rsidP="00E31A19">
      <w:pPr>
        <w:pStyle w:val="ConsPlusNormal"/>
        <w:ind w:left="644" w:hanging="644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3. Затраты на оплату услуг подвижной связи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сот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5" o:spid="_x0000_i1039" type="#_x0000_t75" style="width:129.75pt;height:24pt;visibility:visible">
            <v:imagedata r:id="rId23" o:title=""/>
          </v:shape>
        </w:pic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31A19" w:rsidRDefault="00903EDB" w:rsidP="00E31A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где Q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  <w:vertAlign w:val="subscript"/>
        </w:rPr>
        <w:t>iсот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 в соответствии с пунктом 5 Требований к определению нормативных затрат к определению нормативных затрат на обеспечение функций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Эльтонс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кого сельского поселения и  подведомственных  учреждений</w:t>
      </w:r>
      <w:r w:rsidRPr="00E31A19">
        <w:rPr>
          <w:rFonts w:ascii="Times New Roman" w:hAnsi="Times New Roman" w:cs="Times New Roman"/>
          <w:sz w:val="26"/>
          <w:szCs w:val="26"/>
        </w:rPr>
        <w:t xml:space="preserve">, 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утвержденных пост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ановлением администрации Эльтонск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ого сельского поселения Палласовского муниципального района от 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 июля 2016 года № 218 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»О порядке определения  нормативных затрат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обеспечение функций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Эльтонс</w:t>
      </w:r>
      <w:r w:rsidRPr="00E31A19">
        <w:rPr>
          <w:rFonts w:ascii="Times New Roman" w:hAnsi="Times New Roman" w:cs="Times New Roman"/>
          <w:b w:val="0"/>
          <w:bCs w:val="0"/>
          <w:sz w:val="26"/>
          <w:szCs w:val="26"/>
        </w:rPr>
        <w:t>кого сельского поселения и  подведомственных  учреждений». (далее - нормативы муниципальных органов);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iсот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услуги подвижной связи в расчете на 1 номер сотовой абонентской станции i-й должности в соответствии с установленными нормативами муниципальных органов;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iсот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месяцев (кварталов) предоставления услуги подвижной связи по i-й должности».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         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ип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6" o:spid="_x0000_i1040" type="#_x0000_t75" style="width:125.25pt;height:24pt;visibility:visible">
            <v:imagedata r:id="rId24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903ED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5. Затраты на сеть Интернет и услуги интернет-провайдеров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7" o:spid="_x0000_i1041" type="#_x0000_t75" style="width:110.25pt;height:24pt;visibility:visible">
            <v:imagedata r:id="rId25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Интернет с i-й пропускной способностью;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Интернет с i-й пропускной способностью;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иных услуг связи в сфере информационно-коммуникационных технологий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8" o:spid="_x0000_i1042" type="#_x0000_t75" style="width:60.75pt;height:24pt;visibility:visible">
            <v:imagedata r:id="rId26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iпр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03ED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При определении затрат на техническое обслуживание и регламентно-профилактический ремонт, указанный в </w:t>
      </w:r>
      <w:r w:rsidRPr="000348E0">
        <w:rPr>
          <w:rFonts w:ascii="Times New Roman" w:hAnsi="Times New Roman" w:cs="Times New Roman"/>
          <w:sz w:val="24"/>
          <w:szCs w:val="24"/>
        </w:rPr>
        <w:t>пункте 7</w:t>
      </w:r>
      <w:r w:rsidRPr="00E0107B">
        <w:rPr>
          <w:rFonts w:ascii="Times New Roman" w:hAnsi="Times New Roman" w:cs="Times New Roman"/>
          <w:sz w:val="26"/>
          <w:szCs w:val="26"/>
        </w:rP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03EDB" w:rsidRPr="00E0107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8"/>
      <w:bookmarkEnd w:id="2"/>
    </w:p>
    <w:p w:rsidR="00903EDB" w:rsidRPr="00E0107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вычислительной техники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рвт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9" o:spid="_x0000_i1043" type="#_x0000_t75" style="width:97.5pt;height:24pt;visibility:visible">
            <v:imagedata r:id="rId27" o:title=""/>
          </v:shape>
        </w:pict>
      </w:r>
    </w:p>
    <w:p w:rsidR="00903EDB" w:rsidRPr="00E0107B" w:rsidRDefault="00903EDB" w:rsidP="00976B56">
      <w:pPr>
        <w:pStyle w:val="ConsPlusNormal"/>
        <w:ind w:left="644" w:hanging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iрвт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iрвт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Предельное количество i-й вычислительной техники (Q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iрвт предел</w:t>
      </w:r>
      <w:r w:rsidRPr="00E0107B">
        <w:rPr>
          <w:rFonts w:ascii="Times New Roman" w:hAnsi="Times New Roman" w:cs="Times New Roman"/>
          <w:sz w:val="26"/>
          <w:szCs w:val="26"/>
        </w:rPr>
        <w:t>) определяется с округлением до целого по формулам:</w:t>
      </w:r>
    </w:p>
    <w:p w:rsidR="00903EDB" w:rsidRPr="00E0107B" w:rsidRDefault="00903EDB" w:rsidP="008C7527">
      <w:pPr>
        <w:pStyle w:val="ConsPlusNormal"/>
        <w:ind w:left="644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iрвт предел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0,2 – для закрытого контура обработки информации</w:t>
      </w:r>
    </w:p>
    <w:p w:rsidR="00903EDB" w:rsidRPr="00E0107B" w:rsidRDefault="00903EDB" w:rsidP="008C7527">
      <w:pPr>
        <w:pStyle w:val="ConsPlusNormal"/>
        <w:ind w:left="644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iрвт предел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1 – для открытого контура обработки информации</w:t>
      </w:r>
    </w:p>
    <w:p w:rsidR="00903EDB" w:rsidRPr="00E0107B" w:rsidRDefault="00903EDB" w:rsidP="008C7527">
      <w:pPr>
        <w:pStyle w:val="ConsPlusNormal"/>
        <w:ind w:left="644" w:hanging="644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работников.</w:t>
      </w:r>
    </w:p>
    <w:p w:rsidR="00903ED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Показатель расчетной численности основных работников определяется по формуле</w:t>
      </w:r>
    </w:p>
    <w:p w:rsidR="00903EDB" w:rsidRPr="00E0107B" w:rsidRDefault="00903EDB" w:rsidP="008C7527">
      <w:pPr>
        <w:pStyle w:val="ConsPlusNormal"/>
        <w:ind w:left="644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                                      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(Ч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нсот</w:t>
      </w:r>
      <w:r w:rsidRPr="00E0107B">
        <w:rPr>
          <w:rFonts w:ascii="Times New Roman" w:hAnsi="Times New Roman" w:cs="Times New Roman"/>
          <w:sz w:val="26"/>
          <w:szCs w:val="26"/>
        </w:rPr>
        <w:t>) x 1,1,</w:t>
      </w:r>
    </w:p>
    <w:p w:rsidR="00903EDB" w:rsidRPr="00E0107B" w:rsidRDefault="00903EDB" w:rsidP="008C7527">
      <w:pPr>
        <w:pStyle w:val="ConsPlusNormal"/>
        <w:ind w:left="644" w:hanging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фактическая численность служащих;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нсот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903EDB" w:rsidRPr="00E0107B" w:rsidRDefault="00903EDB" w:rsidP="008C7527">
      <w:pPr>
        <w:pStyle w:val="ConsPlusNorma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1,1 - коэффициент, который может быть использован на случай замещения вакантных должностей.</w:t>
      </w:r>
    </w:p>
    <w:p w:rsidR="00903EDB" w:rsidRPr="00E0107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5D4878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878">
        <w:rPr>
          <w:rFonts w:ascii="Times New Roman" w:hAnsi="Times New Roman" w:cs="Times New Roman"/>
          <w:sz w:val="26"/>
          <w:szCs w:val="26"/>
        </w:rPr>
        <w:t>9.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5D4878">
        <w:rPr>
          <w:rFonts w:ascii="Times New Roman" w:hAnsi="Times New Roman" w:cs="Times New Roman"/>
          <w:sz w:val="26"/>
          <w:szCs w:val="26"/>
          <w:vertAlign w:val="subscript"/>
        </w:rPr>
        <w:t>сби</w:t>
      </w:r>
      <w:r w:rsidRPr="005D4878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5D4878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5D4878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0" o:spid="_x0000_i1044" type="#_x0000_t75" style="width:101.25pt;height:24pt;visibility:visible">
            <v:imagedata r:id="rId28" o:title=""/>
          </v:shape>
        </w:pict>
      </w:r>
    </w:p>
    <w:p w:rsidR="00903EDB" w:rsidRPr="005D4878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5D4878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4878">
        <w:rPr>
          <w:rFonts w:ascii="Times New Roman" w:hAnsi="Times New Roman" w:cs="Times New Roman"/>
          <w:sz w:val="26"/>
          <w:szCs w:val="26"/>
        </w:rPr>
        <w:t>где Q</w:t>
      </w:r>
      <w:r w:rsidRPr="005D4878">
        <w:rPr>
          <w:rFonts w:ascii="Times New Roman" w:hAnsi="Times New Roman" w:cs="Times New Roman"/>
          <w:sz w:val="26"/>
          <w:szCs w:val="26"/>
          <w:vertAlign w:val="subscript"/>
        </w:rPr>
        <w:t>iсби</w:t>
      </w:r>
      <w:r w:rsidRPr="005D4878"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878">
        <w:rPr>
          <w:rFonts w:ascii="Times New Roman" w:hAnsi="Times New Roman" w:cs="Times New Roman"/>
          <w:sz w:val="26"/>
          <w:szCs w:val="26"/>
        </w:rPr>
        <w:t>P</w:t>
      </w:r>
      <w:r w:rsidRPr="005D4878">
        <w:rPr>
          <w:rFonts w:ascii="Times New Roman" w:hAnsi="Times New Roman" w:cs="Times New Roman"/>
          <w:sz w:val="26"/>
          <w:szCs w:val="26"/>
          <w:vertAlign w:val="subscript"/>
        </w:rPr>
        <w:t>iсби</w:t>
      </w:r>
      <w:r w:rsidRPr="005D4878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стс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1" o:spid="_x0000_i1045" type="#_x0000_t75" style="width:93pt;height:24pt;visibility:visible">
            <v:imagedata r:id="rId29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локальных вычислительных сетей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лвс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2" o:spid="_x0000_i1046" type="#_x0000_t75" style="width:97.5pt;height:24pt;visibility:visible">
            <v:imagedata r:id="rId30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iлвс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iлвс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 бесперебойного питания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сбп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3" o:spid="_x0000_i1047" type="#_x0000_t75" style="width:101.25pt;height:24pt;visibility:visible">
            <v:imagedata r:id="rId31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iсбп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iсбп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03"/>
      <w:bookmarkEnd w:id="3"/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B5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76B56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рпм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suppressAutoHyphens/>
        <w:ind w:left="567" w:right="-1"/>
        <w:jc w:val="both"/>
        <w:rPr>
          <w:position w:val="-28"/>
          <w:sz w:val="26"/>
          <w:szCs w:val="26"/>
        </w:rPr>
      </w:pPr>
      <w:r w:rsidRPr="00BE2F43">
        <w:rPr>
          <w:noProof/>
          <w:position w:val="-28"/>
          <w:sz w:val="26"/>
          <w:szCs w:val="26"/>
        </w:rPr>
        <w:pict>
          <v:shape id="Рисунок 24" o:spid="_x0000_i1048" type="#_x0000_t75" style="width:108pt;height:26.25pt;visibility:visible">
            <v:imagedata r:id="rId32" o:title=""/>
          </v:shape>
        </w:pict>
      </w: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iрпм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iрпм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903EDB" w:rsidRPr="00E0107B" w:rsidRDefault="00903EDB" w:rsidP="001B26DE">
      <w:pPr>
        <w:jc w:val="center"/>
        <w:rPr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</w:t>
      </w:r>
    </w:p>
    <w:p w:rsidR="00903EDB" w:rsidRPr="00E0107B" w:rsidRDefault="00903EDB" w:rsidP="008C752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не относящиеся к затратам на услуги связи, аренду </w:t>
      </w:r>
    </w:p>
    <w:p w:rsidR="00903EDB" w:rsidRPr="00E0107B" w:rsidRDefault="00903EDB" w:rsidP="008C752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спо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спо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сип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сип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справочно-правовых систем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49" o:spid="_x0000_i1049" type="#_x0000_t75" style="width:71.25pt;height:24pt;visibility:visible">
            <v:imagedata r:id="rId33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iсспс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и приобретению иного программного обеспечения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сип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6"/>
          <w:sz w:val="26"/>
          <w:szCs w:val="26"/>
        </w:rPr>
        <w:pict>
          <v:shape id="Рисунок 50" o:spid="_x0000_i1050" type="#_x0000_t75" style="width:114.75pt;height:24pt;visibility:visible">
            <v:imagedata r:id="rId34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gипо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03EDB" w:rsidRPr="00E0107B" w:rsidRDefault="00903EDB" w:rsidP="008C7527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jпнл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03ED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услуг, связанных с обеспечением безопасности информации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оби</w:t>
      </w:r>
      <w:r w:rsidRPr="00E0107B">
        <w:rPr>
          <w:rFonts w:ascii="Times New Roman" w:hAnsi="Times New Roman" w:cs="Times New Roman"/>
          <w:sz w:val="26"/>
          <w:szCs w:val="26"/>
        </w:rPr>
        <w:t>),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оби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903EDB" w:rsidRPr="00E0107B" w:rsidRDefault="00903EDB" w:rsidP="008C7527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проведение аттестационных, проверочных и контрольных мероприятий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ат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6"/>
          <w:sz w:val="26"/>
          <w:szCs w:val="26"/>
        </w:rPr>
        <w:pict>
          <v:shape id="Рисунок 51" o:spid="_x0000_i1051" type="#_x0000_t75" style="width:164.25pt;height:24pt;visibility:visible">
            <v:imagedata r:id="rId35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iоб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iоб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jус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jус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52" o:spid="_x0000_i1052" type="#_x0000_t75" style="width:93pt;height:24pt;visibility:visible">
            <v:imagedata r:id="rId36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iнп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iнп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53" o:spid="_x0000_i1053" type="#_x0000_t75" style="width:80.25pt;height:24pt;visibility:visible">
            <v:imagedata r:id="rId37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976B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76B56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рабочих станций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suppressAutoHyphens/>
        <w:ind w:left="644" w:right="-1"/>
        <w:jc w:val="both"/>
        <w:rPr>
          <w:position w:val="-28"/>
          <w:sz w:val="26"/>
          <w:szCs w:val="26"/>
        </w:rPr>
      </w:pPr>
      <w:r w:rsidRPr="00BE2F43">
        <w:rPr>
          <w:noProof/>
          <w:position w:val="-28"/>
          <w:sz w:val="26"/>
          <w:szCs w:val="26"/>
        </w:rPr>
        <w:pict>
          <v:shape id="Рисунок 30" o:spid="_x0000_i1054" type="#_x0000_t75" style="width:110.25pt;height:26.25pt;visibility:visible">
            <v:imagedata r:id="rId38" o:title=""/>
          </v:shape>
        </w:pict>
      </w: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1" o:spid="_x0000_i1055" type="#_x0000_t75" style="width:43.5pt;height:17.25pt;visibility:visible">
            <v:imagedata r:id="rId3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2" o:spid="_x0000_i1056" type="#_x0000_t75" style="width:17.25pt;height:10.5pt;visibility:visible">
            <v:imagedata r:id="rId4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 (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3" o:spid="_x0000_i1057" type="#_x0000_t75" style="width:43.5pt;height:17.25pt;visibility:visible">
            <v:imagedata r:id="rId4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определяется по формулам: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4" o:spid="_x0000_i1058" type="#_x0000_t75" style="width:97.5pt;height:10.5pt;visibility:visible">
            <v:imagedata r:id="rId4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5" o:spid="_x0000_i1059" type="#_x0000_t75" style="width:88.5pt;height:10.5pt;visibility:visible">
            <v:imagedata r:id="rId4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0107B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6B56">
        <w:rPr>
          <w:rFonts w:ascii="Times New Roman" w:hAnsi="Times New Roman" w:cs="Times New Roman"/>
          <w:sz w:val="26"/>
          <w:szCs w:val="26"/>
        </w:rPr>
        <w:t xml:space="preserve">      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76B56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принтеров, многофункциональных устройств и копировальных аппаратов и иной оргтехники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36" o:spid="_x0000_i1060" type="#_x0000_t75" style="width:17.25pt;height:17.25pt;visibility:visible">
            <v:imagedata r:id="rId4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37" o:spid="_x0000_i1061" type="#_x0000_t75" style="width:84pt;height:26.25pt;visibility:visible">
            <v:imagedata r:id="rId4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 пм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38" o:spid="_x0000_i1062" type="#_x0000_t75" style="width:17.25pt;height:10.5pt;visibility:visible">
            <v:imagedata r:id="rId4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976B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76B56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средств подвижной связи (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39" o:spid="_x0000_i1063" type="#_x0000_t75" style="width:24pt;height:10.5pt;visibility:visible">
            <v:imagedata r:id="rId4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40" o:spid="_x0000_i1064" type="#_x0000_t75" style="width:125.25pt;height:26.25pt;visibility:visible">
            <v:imagedata r:id="rId4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_x0000_i1065" type="#_x0000_t75" style="width:24pt;height:10.5pt;visibility:visible">
            <v:imagedata r:id="rId4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42" o:spid="_x0000_i1066" type="#_x0000_t75" style="width:24pt;height:10.5pt;visibility:visible">
            <v:imagedata r:id="rId5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976B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76B56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планшетных компьютеров (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43" o:spid="_x0000_i1067" type="#_x0000_t75" style="width:21.75pt;height:10.5pt;visibility:visible">
            <v:imagedata r:id="rId5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44" o:spid="_x0000_i1068" type="#_x0000_t75" style="width:114.75pt;height:26.25pt;visibility:visible">
            <v:imagedata r:id="rId5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_x0000_i1069" type="#_x0000_t75" style="width:24pt;height:10.5pt;visibility:visible">
            <v:imagedata r:id="rId5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  с нормативами муниципальных органов;</w:t>
      </w:r>
    </w:p>
    <w:p w:rsidR="00903EDB" w:rsidRDefault="00903EDB" w:rsidP="000348E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46" o:spid="_x0000_i1070" type="#_x0000_t75" style="width:24pt;height:10.5pt;visibility:visible">
            <v:imagedata r:id="rId5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5D48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мониторов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25" o:spid="_x0000_i1071" type="#_x0000_t75" style="width:21.75pt;height:10.5pt;visibility:visible">
            <v:imagedata r:id="rId5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26" o:spid="_x0000_i1072" type="#_x0000_t75" style="width:108pt;height:26.25pt;visibility:visible">
            <v:imagedata r:id="rId5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27" o:spid="_x0000_i1073" type="#_x0000_t75" style="width:24pt;height:10.5pt;visibility:visible">
            <v:imagedata r:id="rId5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мониторов для i-й должности;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28" o:spid="_x0000_i1074" type="#_x0000_t75" style="width:21.75pt;height:10.5pt;visibility:visible">
            <v:imagedata r:id="rId5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5D4878">
        <w:rPr>
          <w:rFonts w:ascii="Times New Roman" w:hAnsi="Times New Roman" w:cs="Times New Roman"/>
          <w:sz w:val="26"/>
          <w:szCs w:val="26"/>
        </w:rPr>
        <w:t>26. Затраты</w:t>
      </w:r>
      <w:r w:rsidRPr="00E0107B">
        <w:rPr>
          <w:rFonts w:ascii="Times New Roman" w:hAnsi="Times New Roman" w:cs="Times New Roman"/>
          <w:sz w:val="26"/>
          <w:szCs w:val="26"/>
        </w:rPr>
        <w:t xml:space="preserve"> на приобретение системных блоков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29" o:spid="_x0000_i1075" type="#_x0000_t75" style="width:10.5pt;height:10.5pt;visibility:visible">
            <v:imagedata r:id="rId5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_x0000_i1076" type="#_x0000_t75" style="width:93pt;height:26.25pt;visibility:visible">
            <v:imagedata r:id="rId6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77" type="#_x0000_t75" style="width:21.75pt;height:10.5pt;visibility:visible">
            <v:imagedata r:id="rId6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системных блоков;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78" type="#_x0000_t75" style="width:17.25pt;height:10.5pt;visibility:visible">
            <v:imagedata r:id="rId6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5D4878">
        <w:rPr>
          <w:rFonts w:ascii="Times New Roman" w:hAnsi="Times New Roman" w:cs="Times New Roman"/>
          <w:sz w:val="26"/>
          <w:szCs w:val="26"/>
        </w:rPr>
        <w:t>. Затраты</w:t>
      </w:r>
      <w:r w:rsidRPr="00E0107B">
        <w:rPr>
          <w:rFonts w:ascii="Times New Roman" w:hAnsi="Times New Roman" w:cs="Times New Roman"/>
          <w:sz w:val="26"/>
          <w:szCs w:val="26"/>
        </w:rPr>
        <w:t xml:space="preserve"> на приобретение других запасных частей для вычислительной техники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79" type="#_x0000_t75" style="width:17.25pt;height:10.5pt;visibility:visible">
            <v:imagedata r:id="rId6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_x0000_i1080" type="#_x0000_t75" style="width:101.25pt;height:26.25pt;visibility:visible">
            <v:imagedata r:id="rId6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1" type="#_x0000_t75" style="width:21.75pt;height:10.5pt;visibility:visible">
            <v:imagedata r:id="rId6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2" type="#_x0000_t75" style="width:21.75pt;height:10.5pt;visibility:visible">
            <v:imagedata r:id="rId6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r w:rsidRPr="00E15614">
        <w:rPr>
          <w:rFonts w:ascii="Times New Roman" w:hAnsi="Times New Roman" w:cs="Times New Roman"/>
          <w:sz w:val="26"/>
          <w:szCs w:val="26"/>
        </w:rPr>
        <w:t>носителей информации, в том числе</w:t>
      </w:r>
      <w:r w:rsidRPr="00E0107B">
        <w:rPr>
          <w:rFonts w:ascii="Times New Roman" w:hAnsi="Times New Roman" w:cs="Times New Roman"/>
          <w:sz w:val="26"/>
          <w:szCs w:val="26"/>
        </w:rPr>
        <w:t xml:space="preserve"> магнитных и оптических носителей информации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r w:rsidRPr="00E0107B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_x0000_i1083" type="#_x0000_t75" style="width:97.5pt;height:26.25pt;visibility:visible">
            <v:imagedata r:id="rId6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4" type="#_x0000_t75" style="width:21.75pt;height:10.5pt;visibility:visible">
            <v:imagedata r:id="rId6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5" type="#_x0000_t75" style="width:17.25pt;height:10.5pt;visibility:visible">
            <v:imagedata r:id="rId6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6" type="#_x0000_t75" style="width:17.25pt;height:10.5pt;visibility:visible">
            <v:imagedata r:id="rId7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50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41" o:spid="_x0000_i1087" type="#_x0000_t75" style="width:75.75pt;height:10.5pt;visibility:visible">
            <v:imagedata r:id="rId7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_x0000_i1088" type="#_x0000_t75" style="width:10.5pt;height:10.5pt;visibility:visible">
            <v:imagedata r:id="rId7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03EDB" w:rsidRPr="00E0107B" w:rsidRDefault="00903EDB" w:rsidP="008C7527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089" type="#_x0000_t75" style="width:10.5pt;height:10.5pt;visibility:visible">
            <v:imagedata r:id="rId7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E156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15614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_x0000_i1090" type="#_x0000_t75" style="width:10.5pt;height:10.5pt;visibility:visible">
            <v:imagedata r:id="rId7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45" o:spid="_x0000_i1091" type="#_x0000_t75" style="width:132pt;height:26.25pt;visibility:visible">
            <v:imagedata r:id="rId7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_x0000_i1092" type="#_x0000_t75" style="width:21.75pt;height:17.25pt;visibility:visible">
            <v:imagedata r:id="rId7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iрм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E15614">
        <w:rPr>
          <w:rFonts w:ascii="Times New Roman" w:hAnsi="Times New Roman" w:cs="Times New Roman"/>
          <w:sz w:val="26"/>
          <w:szCs w:val="26"/>
        </w:rPr>
        <w:t>31.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47" o:spid="_x0000_i1093" type="#_x0000_t75" style="width:10.5pt;height:10.5pt;visibility:visible">
            <v:imagedata r:id="rId7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48" o:spid="_x0000_i1094" type="#_x0000_t75" style="width:93pt;height:26.25pt;visibility:visible">
            <v:imagedata r:id="rId7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iзп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1" o:spid="_x0000_i1095" type="#_x0000_t75" style="width:17.25pt;height:10.5pt;visibility:visible">
            <v:imagedata r:id="rId7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E15614">
        <w:rPr>
          <w:rFonts w:ascii="Times New Roman" w:hAnsi="Times New Roman" w:cs="Times New Roman"/>
          <w:sz w:val="26"/>
          <w:szCs w:val="26"/>
        </w:rPr>
        <w:t>32.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материальных запасов по обеспечению безопасности информации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2" o:spid="_x0000_i1096" type="#_x0000_t75" style="width:21.75pt;height:10.5pt;visibility:visible">
            <v:imagedata r:id="rId7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73" o:spid="_x0000_i1097" type="#_x0000_t75" style="width:108pt;height:26.25pt;visibility:visible">
            <v:imagedata r:id="rId7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4" o:spid="_x0000_i1098" type="#_x0000_t75" style="width:24pt;height:10.5pt;visibility:visible">
            <v:imagedata r:id="rId8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5" o:spid="_x0000_i1099" type="#_x0000_t75" style="width:21.75pt;height:10.5pt;visibility:visible">
            <v:imagedata r:id="rId8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903EDB" w:rsidRPr="00E0107B" w:rsidRDefault="00903EDB" w:rsidP="001B26DE">
      <w:pPr>
        <w:jc w:val="center"/>
        <w:rPr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связи в рамках затрат на информационно-коммуникационные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технологии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услуги связи 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159" o:spid="_x0000_i1100" type="#_x0000_t75" style="width:24pt;height:17.25pt;visibility:visible">
            <v:imagedata r:id="rId8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60" o:spid="_x0000_i1101" type="#_x0000_t75" style="width:71.25pt;height:10.5pt;visibility:visible">
            <v:imagedata r:id="rId83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почтовой связи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61" o:spid="_x0000_i1102" type="#_x0000_t75" style="width:78pt;height:24pt;visibility:visible">
            <v:imagedata r:id="rId84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0348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специальной связи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E156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. Затраты по договору об оказании услуг перевозки (транспортировки) грузов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54" o:spid="_x0000_i1103" type="#_x0000_t75" style="width:10.5pt;height:10.5pt;visibility:visible">
            <v:imagedata r:id="rId8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55" o:spid="_x0000_i1104" type="#_x0000_t75" style="width:93pt;height:26.25pt;visibility:visible">
            <v:imagedata r:id="rId8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56" o:spid="_x0000_i1105" type="#_x0000_t75" style="width:21.75pt;height:10.5pt;visibility:visible">
            <v:imagedata r:id="rId8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услуг перевозки (транспортировки) грузов;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57" o:spid="_x0000_i1106" type="#_x0000_t75" style="width:17.25pt;height:10.5pt;visibility:visible">
            <v:imagedata r:id="rId8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груза.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E15614">
        <w:rPr>
          <w:rFonts w:ascii="Times New Roman" w:hAnsi="Times New Roman" w:cs="Times New Roman"/>
          <w:sz w:val="26"/>
          <w:szCs w:val="26"/>
        </w:rPr>
        <w:t>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оплату услуг аренды транспортных средств (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58" o:spid="_x0000_i1107" type="#_x0000_t75" style="width:17.25pt;height:10.5pt;visibility:visible">
            <v:imagedata r:id="rId8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59" o:spid="_x0000_i1108" type="#_x0000_t75" style="width:142.5pt;height:26.25pt;visibility:visible">
            <v:imagedata r:id="rId9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60" o:spid="_x0000_i1109" type="#_x0000_t75" style="width:21.75pt;height:10.5pt;visibility:visible">
            <v:imagedata r:id="rId9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903EDB" w:rsidRPr="00CC4366" w:rsidRDefault="00903EDB" w:rsidP="00510343">
      <w:pPr>
        <w:pStyle w:val="ConsPlusTitle"/>
        <w:ind w:left="426" w:firstLine="14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2F43">
        <w:rPr>
          <w:rFonts w:ascii="Times New Roman" w:hAnsi="Times New Roman" w:cs="Times New Roman"/>
          <w:b w:val="0"/>
          <w:bCs w:val="0"/>
          <w:noProof/>
          <w:position w:val="-14"/>
          <w:sz w:val="26"/>
          <w:szCs w:val="26"/>
        </w:rPr>
        <w:pict>
          <v:shape id="Рисунок 61" o:spid="_x0000_i1110" type="#_x0000_t75" style="width:17.25pt;height:10.5pt;visibility:visible">
            <v:imagedata r:id="rId92" o:title=""/>
          </v:shape>
        </w:pict>
      </w:r>
      <w:r w:rsidRPr="00CC43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N 2  </w:t>
      </w:r>
      <w:r w:rsidRPr="0051034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Правил определения требований к закупаемым 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Эльтонск</w:t>
      </w:r>
      <w:r w:rsidRPr="0051034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ого сельского поселения, и подведомственными учреждениями  отдельным видам товаров, работ, услуг (в том числе предельных цен товаров, работ, услуг), </w:t>
      </w:r>
      <w:r w:rsidRPr="00CC4366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утвержденны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х</w:t>
      </w:r>
      <w:r w:rsidRPr="00CC43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Эльтонск</w:t>
      </w:r>
      <w:r w:rsidRPr="00CC4366">
        <w:rPr>
          <w:rFonts w:ascii="Times New Roman" w:hAnsi="Times New Roman" w:cs="Times New Roman"/>
          <w:b w:val="0"/>
          <w:bCs w:val="0"/>
          <w:sz w:val="26"/>
          <w:szCs w:val="26"/>
        </w:rPr>
        <w:t>ого сельского поселения Палласовского муниципального района</w:t>
      </w:r>
      <w:bookmarkStart w:id="4" w:name="_GoBack"/>
      <w:bookmarkEnd w:id="4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8D4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«18» июля 2016 г. N 216 «Об утверждении правил определения требований к закупаемым администрацией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Эльтонского</w:t>
      </w:r>
      <w:r w:rsidRPr="008D4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и подведомственными учреждениями 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903EDB" w:rsidRPr="00E0107B" w:rsidRDefault="00903EDB" w:rsidP="008C7527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62" o:spid="_x0000_i1111" type="#_x0000_t75" style="width:24pt;height:10.5pt;visibility:visible">
            <v:imagedata r:id="rId9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оплату разовых услуг пассажирских перевозок при проведении совещания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63" o:spid="_x0000_i1112" type="#_x0000_t75" style="width:17.25pt;height:17.25pt;visibility:visible">
            <v:imagedata r:id="rId9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64" o:spid="_x0000_i1113" type="#_x0000_t75" style="width:118.5pt;height:26.25pt;visibility:visible">
            <v:imagedata r:id="rId9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65" o:spid="_x0000_i1114" type="#_x0000_t75" style="width:17.25pt;height:10.5pt;visibility:visible">
            <v:imagedata r:id="rId9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разовых услуг пассажирских перевозок;</w:t>
      </w:r>
    </w:p>
    <w:p w:rsidR="00903EDB" w:rsidRPr="00E0107B" w:rsidRDefault="00903EDB" w:rsidP="008C7527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66" o:spid="_x0000_i1115" type="#_x0000_t75" style="width:17.25pt;height:10.5pt;visibility:visible">
            <v:imagedata r:id="rId9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67" o:spid="_x0000_i1116" type="#_x0000_t75" style="width:10.5pt;height:10.5pt;visibility:visible">
            <v:imagedata r:id="rId9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проезда работника к месту нахождения учебного заведения и обратно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тру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176" o:spid="_x0000_i1117" type="#_x0000_t75" style="width:118.5pt;height:24pt;visibility:visible">
            <v:imagedata r:id="rId99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iтру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i-му направлению;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iтру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i-му направлению.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оплату расходов по договорам об оказании услуг,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связанных с проездом и наймом жилого помещения в связи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</w:t>
      </w: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со сторонними организациями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r w:rsidRPr="00E0107B">
        <w:rPr>
          <w:rFonts w:ascii="Times New Roman" w:hAnsi="Times New Roman" w:cs="Times New Roman"/>
          <w:sz w:val="26"/>
          <w:szCs w:val="26"/>
        </w:rPr>
        <w:t>),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проезд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наем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проезд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наем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по договору на наем жилого помещения на период командирования.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614">
        <w:rPr>
          <w:rFonts w:ascii="Times New Roman" w:hAnsi="Times New Roman" w:cs="Times New Roman"/>
          <w:sz w:val="26"/>
          <w:szCs w:val="26"/>
        </w:rPr>
        <w:t>41</w:t>
      </w:r>
      <w:r w:rsidRPr="00E0107B">
        <w:rPr>
          <w:rFonts w:ascii="Times New Roman" w:hAnsi="Times New Roman" w:cs="Times New Roman"/>
          <w:sz w:val="26"/>
          <w:szCs w:val="26"/>
        </w:rPr>
        <w:t>. Затраты по договору на проезд к месту командирования и обратно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проезд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94" o:spid="_x0000_i1118" type="#_x0000_t75" style="width:147pt;height:24pt;visibility:visible">
            <v:imagedata r:id="rId100" o:title=""/>
          </v:shape>
        </w:pict>
      </w:r>
    </w:p>
    <w:p w:rsidR="00903EDB" w:rsidRPr="00E0107B" w:rsidRDefault="00903EDB" w:rsidP="008C7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iпроезд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i-му направлению командирования;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iпроезд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проезда по i-му направлению командирования с учетом требований соответствующих нормативных правовых актов муниципального органа.</w:t>
      </w:r>
    </w:p>
    <w:p w:rsidR="00903EDB" w:rsidRPr="00E0107B" w:rsidRDefault="00903EDB" w:rsidP="008C7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по договору на найм жилого помещения на период командирования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68" o:spid="_x0000_i1119" type="#_x0000_t75" style="width:21.75pt;height:10.5pt;visibility:visible">
            <v:imagedata r:id="rId10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8C7527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69" o:spid="_x0000_i1120" type="#_x0000_t75" style="width:164.25pt;height:26.25pt;visibility:visible">
            <v:imagedata r:id="rId10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8C7527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8C7527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0" o:spid="_x0000_i1121" type="#_x0000_t75" style="width:24pt;height:10.5pt;visibility:visible">
            <v:imagedata r:id="rId10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i-му направлению командирования;</w:t>
      </w:r>
    </w:p>
    <w:p w:rsidR="00903EDB" w:rsidRPr="00E0107B" w:rsidRDefault="00903EDB" w:rsidP="0014575C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22" type="#_x0000_t75" style="width:24pt;height:10.5pt;visibility:visible">
            <v:imagedata r:id="rId10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i-му направлению командирования с учетом требований нормативных документов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Эльтонского сельского поселения </w:t>
      </w:r>
      <w:r w:rsidRPr="00E0107B">
        <w:rPr>
          <w:rFonts w:ascii="Times New Roman" w:hAnsi="Times New Roman" w:cs="Times New Roman"/>
          <w:sz w:val="26"/>
          <w:szCs w:val="26"/>
        </w:rPr>
        <w:t>Палл</w:t>
      </w:r>
      <w:r>
        <w:rPr>
          <w:rFonts w:ascii="Times New Roman" w:hAnsi="Times New Roman" w:cs="Times New Roman"/>
          <w:sz w:val="26"/>
          <w:szCs w:val="26"/>
        </w:rPr>
        <w:t>асовского муниципального района</w:t>
      </w:r>
      <w:r w:rsidRPr="00E0107B">
        <w:rPr>
          <w:rFonts w:ascii="Times New Roman" w:hAnsi="Times New Roman" w:cs="Times New Roman"/>
          <w:sz w:val="26"/>
          <w:szCs w:val="26"/>
        </w:rPr>
        <w:t>;</w:t>
      </w:r>
    </w:p>
    <w:p w:rsidR="00903EDB" w:rsidRPr="00E0107B" w:rsidRDefault="00903EDB" w:rsidP="0014575C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23" type="#_x0000_t75" style="width:24pt;height:10.5pt;visibility:visible">
            <v:imagedata r:id="rId10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i-му направлению командирования.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0107B">
        <w:rPr>
          <w:rFonts w:ascii="Times New Roman" w:hAnsi="Times New Roman" w:cs="Times New Roman"/>
          <w:sz w:val="26"/>
          <w:szCs w:val="26"/>
        </w:rPr>
        <w:t>. Затраты на коммунальные услуги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ком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ком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эс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внск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эс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внск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107B">
        <w:rPr>
          <w:rFonts w:ascii="Times New Roman" w:hAnsi="Times New Roman" w:cs="Times New Roman"/>
          <w:sz w:val="26"/>
          <w:szCs w:val="26"/>
        </w:rPr>
        <w:t>. Затраты на газоснабжение и иные виды топлива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05" o:spid="_x0000_i1124" type="#_x0000_t75" style="width:118.5pt;height:24pt;visibility:visible">
            <v:imagedata r:id="rId106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iгс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903EDB" w:rsidRPr="00E0107B" w:rsidRDefault="00903EDB" w:rsidP="0014575C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iгс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03EDB" w:rsidRPr="00E0107B" w:rsidRDefault="00903EDB" w:rsidP="0014575C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k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iгс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. Затраты на электроснабжение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эс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06" o:spid="_x0000_i1125" type="#_x0000_t75" style="width:93pt;height:24pt;visibility:visible">
            <v:imagedata r:id="rId107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iэс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903EDB" w:rsidRPr="00E0107B" w:rsidRDefault="00903EDB" w:rsidP="0014575C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iэс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теплоснабжение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26" type="#_x0000_t75" style="width:10.5pt;height:10.5pt;visibility:visible">
            <v:imagedata r:id="rId10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27" type="#_x0000_t75" style="width:78pt;height:10.5pt;visibility:visible">
            <v:imagedata r:id="rId10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14575C">
      <w:pPr>
        <w:pStyle w:val="ConsPlusNormal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28" type="#_x0000_t75" style="width:24pt;height:17.25pt;visibility:visible">
            <v:imagedata r:id="rId11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потребность в теплоэнергии на отопление зданий,       помещений и сооружений;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6" o:spid="_x0000_i1129" type="#_x0000_t75" style="width:17.25pt;height:17.25pt;visibility:visible">
            <v:imagedata r:id="rId11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0107B">
        <w:rPr>
          <w:rFonts w:ascii="Times New Roman" w:hAnsi="Times New Roman" w:cs="Times New Roman"/>
          <w:sz w:val="26"/>
          <w:szCs w:val="26"/>
        </w:rPr>
        <w:t>. Затраты на холодное водоснабжение и водоотведение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во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0348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внск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11" o:spid="_x0000_i1130" type="#_x0000_t75" style="width:168.75pt;height:24pt;visibility:visible">
            <v:imagedata r:id="rId112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М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iвнск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iвнск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t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iвнск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аренду помещений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107" o:spid="_x0000_i1131" type="#_x0000_t75" style="width:151.5pt;height:26.25pt;visibility:visible">
            <v:imagedata r:id="rId113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903EDB" w:rsidRPr="00E0107B" w:rsidRDefault="00903EDB" w:rsidP="0014575C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S - площадь, установленная в соответствии нормативом использования служебных помещений";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кв. метр i-й арендуемой площади;</w:t>
      </w:r>
    </w:p>
    <w:p w:rsidR="00903EDB" w:rsidRPr="00E0107B" w:rsidRDefault="00903EDB" w:rsidP="0014575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аренду помещения (зала) для проведения совещания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акз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213" o:spid="_x0000_i1132" type="#_x0000_t75" style="width:97.5pt;height:26.25pt;visibility:visible">
            <v:imagedata r:id="rId114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iакз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i-го помещения (зала);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iакз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аренды i-го помещения (зала) в сутки.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0107B">
        <w:rPr>
          <w:rFonts w:ascii="Times New Roman" w:hAnsi="Times New Roman" w:cs="Times New Roman"/>
          <w:sz w:val="26"/>
          <w:szCs w:val="26"/>
        </w:rPr>
        <w:t>. Затраты на аренду оборудования для проведения совещания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аоб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14" o:spid="_x0000_i1133" type="#_x0000_t75" style="width:147pt;height:24pt;visibility:visible">
            <v:imagedata r:id="rId115" o:title=""/>
          </v:shape>
        </w:pic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iоб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арендуемого i-го оборудования;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iдн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дней аренды i-го оборудования;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iч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часов аренды в день i-го оборудования;</w:t>
      </w:r>
    </w:p>
    <w:p w:rsidR="00903EDB" w:rsidRPr="00E0107B" w:rsidRDefault="00903EDB" w:rsidP="001457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iч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часа аренды i-го оборудования.</w:t>
      </w:r>
    </w:p>
    <w:p w:rsidR="00903EDB" w:rsidRPr="00E0107B" w:rsidRDefault="00903EDB" w:rsidP="00145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</w:t>
      </w: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на содержание имущества в рамках затрат на</w:t>
      </w: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В формулах для расчета затрат, указанных в </w:t>
      </w:r>
      <w:hyperlink w:anchor="P542" w:history="1">
        <w:r w:rsidRPr="00E0107B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</w:hyperlink>
      <w:hyperlink w:anchor="P555" w:history="1">
        <w:r w:rsidRPr="00E0107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0348E0">
        <w:rPr>
          <w:rFonts w:ascii="Times New Roman" w:hAnsi="Times New Roman" w:cs="Times New Roman"/>
          <w:sz w:val="24"/>
          <w:szCs w:val="24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6 настоящих Правил, значение показателя площади помещений должно находиться в пределах нормативов площадей, установленных нормативом использования служебных помещений.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 охранно-тревожной сигнализации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1" o:spid="_x0000_i1134" type="#_x0000_t75" style="width:93pt;height:24pt;visibility:visible">
            <v:imagedata r:id="rId116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iос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iос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42"/>
      <w:bookmarkEnd w:id="5"/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проведение текущего ремонта помещения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тр</w:t>
      </w:r>
      <w:r w:rsidRPr="00E0107B">
        <w:rPr>
          <w:rFonts w:ascii="Times New Roman" w:hAnsi="Times New Roman" w:cs="Times New Roman"/>
          <w:sz w:val="26"/>
          <w:szCs w:val="26"/>
        </w:rPr>
        <w:t xml:space="preserve">) определяются исходя из установленной муниципальным органом нормы проведения ремонта с учетом требований </w:t>
      </w:r>
      <w:hyperlink r:id="rId117" w:history="1">
        <w:r w:rsidRPr="00E0107B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Госкомархитектуры при Госстрое СССР от 23.11.1988 N 312,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2" o:spid="_x0000_i1135" type="#_x0000_t75" style="width:88.5pt;height:24pt;visibility:visible">
            <v:imagedata r:id="rId118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S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iтр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iтр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здания.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. Затраты на содержание прилегающей территории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эз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3" o:spid="_x0000_i1136" type="#_x0000_t75" style="width:110.25pt;height:24pt;visibility:visible">
            <v:imagedata r:id="rId119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S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iэз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903EDB" w:rsidRPr="00E0107B" w:rsidRDefault="00903EDB" w:rsidP="00101EA4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iэз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903EDB" w:rsidRPr="00E0107B" w:rsidRDefault="00903EDB" w:rsidP="00101EA4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iэз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55"/>
      <w:bookmarkEnd w:id="6"/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>6. Затраты на оплату услуг по обслуживанию и уборке помещения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аутп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4" o:spid="_x0000_i1137" type="#_x0000_t75" style="width:151.5pt;height:24pt;visibility:visible">
            <v:imagedata r:id="rId120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S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iаутп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iаутп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:rsidR="00903EDB" w:rsidRPr="00E0107B" w:rsidRDefault="00903EDB" w:rsidP="00101EA4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iаутп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Pr="00E0107B">
        <w:rPr>
          <w:rFonts w:ascii="Times New Roman" w:hAnsi="Times New Roman" w:cs="Times New Roman"/>
          <w:sz w:val="26"/>
          <w:szCs w:val="26"/>
        </w:rPr>
        <w:t>. Затраты на вывоз твердых бытовых отходов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iл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лифта i-го типа в год.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74"/>
      <w:bookmarkEnd w:id="7"/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86"/>
      <w:bookmarkEnd w:id="8"/>
      <w:r>
        <w:rPr>
          <w:rFonts w:ascii="Times New Roman" w:hAnsi="Times New Roman" w:cs="Times New Roman"/>
          <w:sz w:val="26"/>
          <w:szCs w:val="26"/>
        </w:rPr>
        <w:t>58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аэз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5" o:spid="_x0000_i1138" type="#_x0000_t75" style="width:93pt;height:24pt;visibility:visible">
            <v:imagedata r:id="rId121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iаэз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iаэз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77" o:spid="_x0000_i1139" type="#_x0000_t75" style="width:101.25pt;height:26.25pt;visibility:visible">
            <v:imagedata r:id="rId12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транспортного средства;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 кондиционирования и вентиляции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скив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7" o:spid="_x0000_i1140" type="#_x0000_t75" style="width:110.25pt;height:24pt;visibility:visible">
            <v:imagedata r:id="rId123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iскив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903EDB" w:rsidRPr="00E0107B" w:rsidRDefault="00903EDB" w:rsidP="00101EA4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iскив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 1 i-й установки кондиционирования и элементов вентиляции.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 пожарной сигнализации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спс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8" o:spid="_x0000_i1141" type="#_x0000_t75" style="width:97.5pt;height:24pt;visibility:visible">
            <v:imagedata r:id="rId124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iспс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извещателей пожарной сигнализации;</w:t>
      </w:r>
    </w:p>
    <w:p w:rsidR="00903EDB" w:rsidRPr="00E0107B" w:rsidRDefault="00903EDB" w:rsidP="00101EA4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iспс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0107B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регламентно-профилактический ремонт систем видеонаблюдения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свн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259" o:spid="_x0000_i1142" type="#_x0000_t75" style="width:97.5pt;height:24pt;visibility:visible">
            <v:imagedata r:id="rId125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iсвн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903EDB" w:rsidRPr="00E0107B" w:rsidRDefault="00903EDB" w:rsidP="00101EA4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iсвн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внси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6"/>
          <w:sz w:val="26"/>
          <w:szCs w:val="26"/>
        </w:rPr>
        <w:pict>
          <v:shape id="Рисунок 260" o:spid="_x0000_i1143" type="#_x0000_t75" style="width:179.25pt;height:24pt;visibility:visible">
            <v:imagedata r:id="rId126" o:title=""/>
          </v:shape>
        </w:pict>
      </w:r>
    </w:p>
    <w:p w:rsidR="00903EDB" w:rsidRPr="00E0107B" w:rsidRDefault="00903EDB" w:rsidP="00101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101EA4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M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gвнси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gвнси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903EDB" w:rsidRPr="00E0107B" w:rsidRDefault="00903EDB" w:rsidP="00101EA4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t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gвнси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03EDB" w:rsidRPr="00E0107B" w:rsidRDefault="00903EDB" w:rsidP="00101E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03EDB" w:rsidRPr="00E0107B" w:rsidRDefault="00903EDB" w:rsidP="001B26DE">
      <w:pPr>
        <w:jc w:val="center"/>
        <w:rPr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услуги связи, транспортные услуги, оплату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расходов по договорам об оказании услуг, связанных с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проездом и наймом жилого помещения в связи с командированием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работников, заключаемым со сторонними организациями, а также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коммунальные услуги, аренду помещений и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оборудования, содержание имущества в рамках прочих затрат и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затратам на приобретение прочих работ и услуг в рамках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типографских работ и услуг, включая приобретение периодических печатных изданий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r w:rsidRPr="00E0107B">
        <w:rPr>
          <w:rFonts w:ascii="Times New Roman" w:hAnsi="Times New Roman" w:cs="Times New Roman"/>
          <w:sz w:val="26"/>
          <w:szCs w:val="26"/>
        </w:rPr>
        <w:t>), определяются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Pr="00E0107B">
        <w:rPr>
          <w:rFonts w:ascii="Times New Roman" w:hAnsi="Times New Roman" w:cs="Times New Roman"/>
          <w:sz w:val="26"/>
          <w:szCs w:val="26"/>
        </w:rPr>
        <w:t xml:space="preserve"> +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специальных журналов;</w:t>
      </w:r>
    </w:p>
    <w:p w:rsidR="00903EDB" w:rsidRPr="00E0107B" w:rsidRDefault="00903EDB" w:rsidP="007D0010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спецжурналов и бланков строгой отчетности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жбо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120" o:spid="_x0000_i1144" type="#_x0000_t75" style="width:129.75pt;height:26.25pt;visibility:visible">
            <v:imagedata r:id="rId12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 ж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приобретаемых i-х спецжурналов;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 ж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i-госпецжурнала;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бо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r w:rsidRPr="00E0107B">
        <w:rPr>
          <w:rFonts w:ascii="Times New Roman" w:hAnsi="Times New Roman" w:cs="Times New Roman"/>
          <w:sz w:val="26"/>
          <w:szCs w:val="26"/>
        </w:rPr>
        <w:t>), определяются по фактическим затратам в отчетном финансовом году.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внсп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6"/>
          <w:sz w:val="26"/>
          <w:szCs w:val="26"/>
        </w:rPr>
        <w:pict>
          <v:shape id="Рисунок 273" o:spid="_x0000_i1145" type="#_x0000_t75" style="width:164.25pt;height:24pt;visibility:visible">
            <v:imagedata r:id="rId128" o:title=""/>
          </v:shape>
        </w:pic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M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jвнсп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jвнсп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t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jвнсп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проведение предрейсового и послерейсового осмотра водителей транспортных средств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78" o:spid="_x0000_i1146" type="#_x0000_t75" style="width:17.25pt;height:10.5pt;visibility:visible">
            <v:imagedata r:id="rId12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79" o:spid="_x0000_i1147" type="#_x0000_t75" style="width:129.75pt;height:26.25pt;visibility:visible">
            <v:imagedata r:id="rId13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 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0" o:spid="_x0000_i1148" type="#_x0000_t75" style="width:21.75pt;height:10.5pt;visibility:visible">
            <v:imagedata r:id="rId13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903EDB" w:rsidRPr="00E0107B" w:rsidRDefault="00903EDB" w:rsidP="007D001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1" o:spid="_x0000_i1149" type="#_x0000_t75" style="width:17.25pt;height:10.5pt;visibility:visible">
            <v:imagedata r:id="rId13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- цена проведения 1 предрейсового и послерейсового осмотра;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2" o:spid="_x0000_i1150" type="#_x0000_t75" style="width:21.75pt;height:10.5pt;visibility:visible">
            <v:imagedata r:id="rId13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903EDB" w:rsidRPr="00E0107B" w:rsidRDefault="00903EDB" w:rsidP="007D0010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  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проведение диспансеризации работников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=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x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дисп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мдн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6"/>
          <w:sz w:val="26"/>
          <w:szCs w:val="26"/>
        </w:rPr>
        <w:pict>
          <v:shape id="Рисунок 279" o:spid="_x0000_i1151" type="#_x0000_t75" style="width:114.75pt;height:24pt;visibility:visible">
            <v:imagedata r:id="rId134" o:title=""/>
          </v:shape>
        </w:pic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gмдн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gмдн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полисов обязательного страхования гражданской ответственности владельцев транспортных средств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осаго</w:t>
      </w:r>
      <w:r w:rsidRPr="00E0107B">
        <w:rPr>
          <w:rFonts w:ascii="Times New Roman" w:hAnsi="Times New Roman" w:cs="Times New Roman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35" w:history="1">
        <w:r w:rsidRPr="00E0107B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280" o:spid="_x0000_i1152" type="#_x0000_t75" style="width:334.5pt;height:26.25pt;visibility:visible">
            <v:imagedata r:id="rId136" o:title=""/>
          </v:shape>
        </w:pic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ТБ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i-му транспортному средству;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КТ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КБМ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КО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КМ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КС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КН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137" w:history="1">
        <w:r w:rsidRPr="00E0107B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КП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pi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оплату труда независимых экспертов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29" o:spid="_x0000_i1153" type="#_x0000_t75" style="width:10.5pt;height:10.5pt;visibility:visible">
            <v:imagedata r:id="rId13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6"/>
          <w:sz w:val="26"/>
          <w:szCs w:val="26"/>
        </w:rPr>
        <w:pict>
          <v:shape id="Рисунок 130" o:spid="_x0000_i1154" type="#_x0000_t75" style="width:132pt;height:21.75pt;visibility:visible">
            <v:imagedata r:id="rId13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где: 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31" o:spid="_x0000_i1155" type="#_x0000_t75" style="width:10.5pt;height:10.5pt;visibility:visible">
            <v:imagedata r:id="rId14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03EDB" w:rsidRPr="00E0107B" w:rsidRDefault="00903EDB" w:rsidP="007D0010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32" o:spid="_x0000_i1156" type="#_x0000_t75" style="width:10.5pt;height:10.5pt;visibility:visible">
            <v:imagedata r:id="rId14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03EDB" w:rsidRPr="00E0107B" w:rsidRDefault="00903EDB" w:rsidP="007D0010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33" o:spid="_x0000_i1157" type="#_x0000_t75" style="width:10.5pt;height:10.5pt;visibility:visible">
            <v:imagedata r:id="rId14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903EDB" w:rsidRPr="00E0107B" w:rsidRDefault="00903EDB" w:rsidP="007D001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134" o:spid="_x0000_i1158" type="#_x0000_t75" style="width:17.25pt;height:10.5pt;visibility:visible">
            <v:imagedata r:id="rId14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03EDB" w:rsidRPr="00E0107B" w:rsidRDefault="00903EDB" w:rsidP="007D001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Затраты на приобретение основных средств, не отнесенные 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к затратам на приобретение основных средств в рамках затрат 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BE2F43">
        <w:rPr>
          <w:rFonts w:ascii="Times New Roman" w:hAnsi="Times New Roman" w:cs="Times New Roman"/>
          <w:noProof/>
          <w:position w:val="-10"/>
          <w:sz w:val="26"/>
          <w:szCs w:val="26"/>
        </w:rPr>
        <w:pict>
          <v:shape id="Рисунок 287" o:spid="_x0000_i1159" type="#_x0000_t75" style="width:21.75pt;height:17.25pt;visibility:visible">
            <v:imagedata r:id="rId14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 определяются по формуле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0"/>
          <w:sz w:val="26"/>
          <w:szCs w:val="26"/>
        </w:rPr>
        <w:pict>
          <v:shape id="Рисунок 288" o:spid="_x0000_i1160" type="#_x0000_t75" style="width:110.25pt;height:17.25pt;visibility:visible">
            <v:imagedata r:id="rId145" o:title=""/>
          </v:shape>
        </w:pic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ам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ск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транспортных средств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3" o:spid="_x0000_i1161" type="#_x0000_t75" style="width:17.25pt;height:17.25pt;visibility:visible">
            <v:imagedata r:id="rId14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4"/>
          <w:sz w:val="26"/>
          <w:szCs w:val="26"/>
        </w:rPr>
        <w:pict>
          <v:shape id="Рисунок 84" o:spid="_x0000_i1162" type="#_x0000_t75" style="width:97.5pt;height:30pt;visibility:visible">
            <v:imagedata r:id="rId14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5" o:spid="_x0000_i1163" type="#_x0000_t75" style="width:21.75pt;height:10.5pt;visibility:visible">
            <v:imagedata r:id="rId14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903EDB" w:rsidRPr="00E0107B" w:rsidRDefault="00903EDB" w:rsidP="007D001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6" o:spid="_x0000_i1164" type="#_x0000_t75" style="width:21.75pt;height:10.5pt;visibility:visible">
            <v:imagedata r:id="rId14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мебели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7" o:spid="_x0000_i1165" type="#_x0000_t75" style="width:21.75pt;height:10.5pt;visibility:visible">
            <v:imagedata r:id="rId15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88" o:spid="_x0000_i1166" type="#_x0000_t75" style="width:117pt;height:26.25pt;visibility:visible">
            <v:imagedata r:id="rId15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89" o:spid="_x0000_i1167" type="#_x0000_t75" style="width:24pt;height:10.5pt;visibility:visible">
            <v:imagedata r:id="rId15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предметов мебели в соответствии с нормативами муниципальных органов;</w:t>
      </w:r>
    </w:p>
    <w:p w:rsidR="00903EDB" w:rsidRPr="00E0107B" w:rsidRDefault="00903EDB" w:rsidP="007D0010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0" o:spid="_x0000_i1168" type="#_x0000_t75" style="width:24pt;height:10.5pt;visibility:visible">
            <v:imagedata r:id="rId15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муниципальных органов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систем кондиционирования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1" o:spid="_x0000_i1169" type="#_x0000_t75" style="width:10.5pt;height:10.5pt;visibility:visible">
            <v:imagedata r:id="rId15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7D0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92" o:spid="_x0000_i1170" type="#_x0000_t75" style="width:84pt;height:26.25pt;visibility:visible">
            <v:imagedata r:id="rId15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3" o:spid="_x0000_i1171" type="#_x0000_t75" style="width:10.5pt;height:10.5pt;visibility:visible">
            <v:imagedata r:id="rId156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i-х систем кондиционирования;</w:t>
      </w:r>
    </w:p>
    <w:p w:rsidR="00903EDB" w:rsidRPr="00E0107B" w:rsidRDefault="00903EDB" w:rsidP="007D0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_x0000_i1172" type="#_x0000_t75" style="width:17.25pt;height:17.25pt;visibility:visible">
            <v:imagedata r:id="rId157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903EDB" w:rsidRPr="00E0107B" w:rsidRDefault="00903EDB" w:rsidP="007D0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BE2F43">
        <w:rPr>
          <w:rFonts w:ascii="Times New Roman" w:hAnsi="Times New Roman" w:cs="Times New Roman"/>
          <w:noProof/>
          <w:position w:val="-10"/>
          <w:sz w:val="26"/>
          <w:szCs w:val="26"/>
        </w:rPr>
        <w:pict>
          <v:shape id="Рисунок 330" o:spid="_x0000_i1173" type="#_x0000_t75" style="width:21.75pt;height:17.25pt;visibility:visible">
            <v:imagedata r:id="rId15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 определяются по формуле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331" o:spid="_x0000_i1174" type="#_x0000_t75" style="width:196.5pt;height:17.25pt;visibility:visible">
            <v:imagedata r:id="rId159" o:title=""/>
          </v:shape>
        </w:pic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бл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 и иной типографской продукции;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канц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гсм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зпа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мзго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903EDB" w:rsidRPr="00E0107B" w:rsidRDefault="00903EDB" w:rsidP="003357DA">
      <w:pPr>
        <w:pStyle w:val="ConsPlusNormal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2E709E">
        <w:rPr>
          <w:rFonts w:ascii="Times New Roman" w:hAnsi="Times New Roman" w:cs="Times New Roman"/>
          <w:sz w:val="26"/>
          <w:szCs w:val="26"/>
        </w:rPr>
        <w:t>85. Затраты на приобретение бланочной продукции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5" o:spid="_x0000_i1175" type="#_x0000_t75" style="width:10.5pt;height:10.5pt;visibility:visible">
            <v:imagedata r:id="rId160" o:title=""/>
          </v:shape>
        </w:pict>
      </w:r>
      <w:r w:rsidRPr="002E709E">
        <w:rPr>
          <w:rFonts w:ascii="Times New Roman" w:hAnsi="Times New Roman" w:cs="Times New Roman"/>
          <w:sz w:val="26"/>
          <w:szCs w:val="26"/>
        </w:rPr>
        <w:t>) определяются</w:t>
      </w:r>
      <w:r w:rsidRPr="00E0107B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903EDB" w:rsidRPr="00E0107B" w:rsidRDefault="00903EDB" w:rsidP="003357DA">
      <w:pPr>
        <w:pStyle w:val="ConsPlusNormal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5"/>
          <w:sz w:val="26"/>
          <w:szCs w:val="26"/>
        </w:rPr>
        <w:pict>
          <v:shape id="Рисунок 96" o:spid="_x0000_i1176" type="#_x0000_t75" style="width:168.75pt;height:30pt;visibility:visible">
            <v:imagedata r:id="rId16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3357DA">
      <w:pPr>
        <w:pStyle w:val="ConsPlusNormal"/>
        <w:ind w:left="502" w:hanging="502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7" o:spid="_x0000_i1177" type="#_x0000_t75" style="width:17.25pt;height:10.5pt;visibility:visible">
            <v:imagedata r:id="rId16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бланочной продукции;</w:t>
      </w:r>
    </w:p>
    <w:p w:rsidR="00903EDB" w:rsidRPr="00E0107B" w:rsidRDefault="00903EDB" w:rsidP="003357DA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98" o:spid="_x0000_i1178" type="#_x0000_t75" style="width:17.25pt;height:17.25pt;visibility:visible">
            <v:imagedata r:id="rId163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бланка по i-му тиражу;</w:t>
      </w:r>
    </w:p>
    <w:p w:rsidR="00903EDB" w:rsidRPr="00E0107B" w:rsidRDefault="00903EDB" w:rsidP="003357DA">
      <w:pPr>
        <w:pStyle w:val="ConsPlusNormal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99" o:spid="_x0000_i1179" type="#_x0000_t75" style="width:21.75pt;height:10.5pt;visibility:visible">
            <v:imagedata r:id="rId164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прочей продукции, изготовляемой типографией;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4"/>
          <w:sz w:val="26"/>
          <w:szCs w:val="26"/>
        </w:rPr>
        <w:pict>
          <v:shape id="Рисунок 100" o:spid="_x0000_i1180" type="#_x0000_t75" style="width:17.25pt;height:10.5pt;visibility:visible">
            <v:imagedata r:id="rId165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j-му тиражу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канцелярских принадлежностей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канц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338" o:spid="_x0000_i1181" type="#_x0000_t75" style="width:134.25pt;height:24pt;visibility:visible">
            <v:imagedata r:id="rId166" o:title=""/>
          </v:shape>
        </w:pic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iканц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903EDB" w:rsidRPr="00E0107B" w:rsidRDefault="00903EDB" w:rsidP="003357DA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</w:t>
      </w:r>
      <w:r w:rsidRPr="002053FD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48" w:history="1">
        <w:r w:rsidRPr="002053F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053FD">
        <w:rPr>
          <w:rFonts w:ascii="Times New Roman" w:hAnsi="Times New Roman" w:cs="Times New Roman"/>
          <w:sz w:val="26"/>
          <w:szCs w:val="26"/>
        </w:rPr>
        <w:t>8 настоящих Правил</w:t>
      </w:r>
      <w:r w:rsidRPr="00E0107B">
        <w:rPr>
          <w:rFonts w:ascii="Times New Roman" w:hAnsi="Times New Roman" w:cs="Times New Roman"/>
          <w:sz w:val="26"/>
          <w:szCs w:val="26"/>
        </w:rPr>
        <w:t>;</w:t>
      </w:r>
    </w:p>
    <w:p w:rsidR="00903EDB" w:rsidRPr="00E0107B" w:rsidRDefault="00903EDB" w:rsidP="003357DA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iканц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хозяйственных товаров и принадлежностей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хп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339" o:spid="_x0000_i1182" type="#_x0000_t75" style="width:93pt;height:24pt;visibility:visible">
            <v:imagedata r:id="rId167" o:title=""/>
          </v:shape>
        </w:pic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iхп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903EDB" w:rsidRPr="00E0107B" w:rsidRDefault="00903EDB" w:rsidP="003357DA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iхп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88.</w:t>
      </w:r>
      <w:r w:rsidRPr="00E0107B">
        <w:rPr>
          <w:rFonts w:ascii="Times New Roman" w:hAnsi="Times New Roman" w:cs="Times New Roman"/>
          <w:sz w:val="26"/>
          <w:szCs w:val="26"/>
        </w:rPr>
        <w:t xml:space="preserve"> Затраты на приобретение горюче-смазочных материалов (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01" o:spid="_x0000_i1183" type="#_x0000_t75" style="width:17.25pt;height:10.5pt;visibility:visible">
            <v:imagedata r:id="rId168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8"/>
          <w:sz w:val="26"/>
          <w:szCs w:val="26"/>
        </w:rPr>
        <w:pict>
          <v:shape id="Рисунок 102" o:spid="_x0000_i1184" type="#_x0000_t75" style="width:147pt;height:26.25pt;visibility:visible">
            <v:imagedata r:id="rId169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>,</w:t>
      </w:r>
    </w:p>
    <w:p w:rsidR="00903EDB" w:rsidRPr="00E0107B" w:rsidRDefault="00903EDB" w:rsidP="003357DA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где:</w:t>
      </w: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03" o:spid="_x0000_i1185" type="#_x0000_t75" style="width:24pt;height:17.25pt;visibility:visible">
            <v:imagedata r:id="rId170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903EDB" w:rsidRPr="00E0107B" w:rsidRDefault="00903EDB" w:rsidP="003357DA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04" o:spid="_x0000_i1186" type="#_x0000_t75" style="width:21.75pt;height:10.5pt;visibility:visible">
            <v:imagedata r:id="rId171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i-му транспортному средству;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12"/>
          <w:sz w:val="26"/>
          <w:szCs w:val="26"/>
        </w:rPr>
        <w:pict>
          <v:shape id="Рисунок 105" o:spid="_x0000_i1187" type="#_x0000_t75" style="width:24pt;height:17.25pt;visibility:visible">
            <v:imagedata r:id="rId172" o:title=""/>
          </v:shape>
        </w:pict>
      </w:r>
      <w:r w:rsidRPr="00E0107B">
        <w:rPr>
          <w:rFonts w:ascii="Times New Roman" w:hAnsi="Times New Roman" w:cs="Times New Roman"/>
          <w:sz w:val="26"/>
          <w:szCs w:val="26"/>
        </w:rPr>
        <w:t xml:space="preserve"> - километраж использования i-го транспортного средства в очередном финансовом году.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муниципальных органов.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 xml:space="preserve">       9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 для нужд гражданской обороны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мзго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345" o:spid="_x0000_i1188" type="#_x0000_t75" style="width:142.5pt;height:24pt;visibility:visible">
            <v:imagedata r:id="rId173" o:title=""/>
          </v:shape>
        </w:pic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 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iмзго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903EDB" w:rsidRPr="00E0107B" w:rsidRDefault="00903EDB" w:rsidP="003357DA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N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iмзго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903EDB" w:rsidRPr="00E0107B" w:rsidRDefault="00903EDB" w:rsidP="003357DA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Ч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</w:t>
      </w:r>
      <w:r w:rsidRPr="002053FD">
        <w:rPr>
          <w:rFonts w:ascii="Times New Roman" w:hAnsi="Times New Roman" w:cs="Times New Roman"/>
          <w:sz w:val="26"/>
          <w:szCs w:val="26"/>
        </w:rPr>
        <w:t xml:space="preserve">с  </w:t>
      </w:r>
      <w:hyperlink w:anchor="P148" w:history="1">
        <w:r w:rsidRPr="002053F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053FD">
        <w:rPr>
          <w:rFonts w:ascii="Times New Roman" w:hAnsi="Times New Roman" w:cs="Times New Roman"/>
          <w:sz w:val="26"/>
          <w:szCs w:val="26"/>
        </w:rPr>
        <w:t>8 настоящих Правил</w:t>
      </w:r>
      <w:r w:rsidRPr="00E0107B">
        <w:rPr>
          <w:rFonts w:ascii="Times New Roman" w:hAnsi="Times New Roman" w:cs="Times New Roman"/>
          <w:sz w:val="26"/>
          <w:szCs w:val="26"/>
        </w:rPr>
        <w:t>.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III. Затраты на капитальный ремонт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0107B">
        <w:rPr>
          <w:rFonts w:ascii="Times New Roman" w:hAnsi="Times New Roman" w:cs="Times New Roman"/>
          <w:sz w:val="26"/>
          <w:szCs w:val="26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07B">
        <w:rPr>
          <w:rFonts w:ascii="Times New Roman" w:hAnsi="Times New Roman" w:cs="Times New Roman"/>
          <w:sz w:val="26"/>
          <w:szCs w:val="26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разработку проектной документации определяются в соответствии со </w:t>
      </w:r>
      <w:hyperlink r:id="rId174" w:history="1">
        <w:r w:rsidRPr="00E0107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муниципальных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IV. Затраты на финансовое обеспечение строительства,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реконструкции (в том числе с элементами реставрации),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технического перевооружения объектов капитального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строительства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5" w:history="1">
        <w:r w:rsidRPr="00E0107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107B">
        <w:rPr>
          <w:rFonts w:ascii="Times New Roman" w:hAnsi="Times New Roman" w:cs="Times New Roman"/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176" w:history="1">
        <w:r w:rsidRPr="00E0107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0107B">
        <w:rPr>
          <w:rFonts w:ascii="Times New Roman" w:hAnsi="Times New Roman" w:cs="Times New Roman"/>
          <w:sz w:val="26"/>
          <w:szCs w:val="26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:rsidR="00903EDB" w:rsidRPr="00E0107B" w:rsidRDefault="00903EDB" w:rsidP="00335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107B">
        <w:rPr>
          <w:rFonts w:ascii="Times New Roman" w:hAnsi="Times New Roman" w:cs="Times New Roman"/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 (З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дпо</w:t>
      </w:r>
      <w:r w:rsidRPr="00E0107B">
        <w:rPr>
          <w:rFonts w:ascii="Times New Roman" w:hAnsi="Times New Roman" w:cs="Times New Roman"/>
          <w:sz w:val="26"/>
          <w:szCs w:val="26"/>
        </w:rPr>
        <w:t>) определяются по формуле</w: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3EDB" w:rsidRPr="00E0107B" w:rsidRDefault="00903EDB" w:rsidP="003357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noProof/>
          <w:position w:val="-22"/>
          <w:sz w:val="26"/>
          <w:szCs w:val="26"/>
        </w:rPr>
        <w:pict>
          <v:shape id="Рисунок 346" o:spid="_x0000_i1189" type="#_x0000_t75" style="width:108pt;height:24pt;visibility:visible">
            <v:imagedata r:id="rId177" o:title=""/>
          </v:shape>
        </w:pict>
      </w:r>
    </w:p>
    <w:p w:rsidR="00903EDB" w:rsidRPr="00E0107B" w:rsidRDefault="00903EDB" w:rsidP="003357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где Q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iдпо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03EDB" w:rsidRPr="003B3EE3" w:rsidRDefault="00903EDB" w:rsidP="003B3E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07B">
        <w:rPr>
          <w:rFonts w:ascii="Times New Roman" w:hAnsi="Times New Roman" w:cs="Times New Roman"/>
          <w:sz w:val="26"/>
          <w:szCs w:val="26"/>
        </w:rPr>
        <w:t>P</w:t>
      </w:r>
      <w:r w:rsidRPr="00E0107B">
        <w:rPr>
          <w:rFonts w:ascii="Times New Roman" w:hAnsi="Times New Roman" w:cs="Times New Roman"/>
          <w:sz w:val="26"/>
          <w:szCs w:val="26"/>
          <w:vertAlign w:val="subscript"/>
        </w:rPr>
        <w:t>iдпо</w:t>
      </w:r>
      <w:r w:rsidRPr="00E0107B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i-му виду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образования.</w:t>
      </w: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05244">
      <w:pPr>
        <w:jc w:val="center"/>
        <w:rPr>
          <w:b/>
          <w:bCs/>
        </w:rPr>
      </w:pPr>
      <w:r>
        <w:rPr>
          <w:b/>
          <w:bCs/>
        </w:rPr>
        <w:t>Протокол № 2</w:t>
      </w:r>
    </w:p>
    <w:p w:rsidR="00903EDB" w:rsidRDefault="00903EDB" w:rsidP="00C05244">
      <w:pPr>
        <w:jc w:val="center"/>
        <w:rPr>
          <w:b/>
          <w:bCs/>
        </w:rPr>
      </w:pPr>
      <w:r>
        <w:rPr>
          <w:b/>
          <w:bCs/>
        </w:rPr>
        <w:t>Заседания Общественного совета при администрации Эльтонского сельского поселения Палласовского муниципального района Волгоградской области</w:t>
      </w:r>
    </w:p>
    <w:p w:rsidR="00903EDB" w:rsidRDefault="00903EDB" w:rsidP="00C05244"/>
    <w:p w:rsidR="00903EDB" w:rsidRDefault="00903EDB" w:rsidP="00C05244">
      <w:r>
        <w:t>п. Эльтон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«01» марта 2017 года</w:t>
      </w:r>
    </w:p>
    <w:p w:rsidR="00903EDB" w:rsidRDefault="00903EDB" w:rsidP="00C05244"/>
    <w:p w:rsidR="00903EDB" w:rsidRDefault="00903EDB" w:rsidP="00C05244">
      <w:r>
        <w:t>Время: 11 часов 00 минут</w:t>
      </w:r>
    </w:p>
    <w:p w:rsidR="00903EDB" w:rsidRDefault="00903EDB" w:rsidP="00C05244"/>
    <w:p w:rsidR="00903EDB" w:rsidRDefault="00903EDB" w:rsidP="00C05244">
      <w:pPr>
        <w:ind w:firstLine="540"/>
        <w:jc w:val="both"/>
      </w:pPr>
      <w:r>
        <w:t>Председательствовал: Айшекенов Марат Жумабаевич – Председатель Общественного совета при администрации Эльтонского сельского поселения Палласовского муниципального района Волгоградской области</w:t>
      </w:r>
    </w:p>
    <w:p w:rsidR="00903EDB" w:rsidRDefault="00903EDB" w:rsidP="00C05244"/>
    <w:p w:rsidR="00903EDB" w:rsidRDefault="00903EDB" w:rsidP="00C05244">
      <w:pPr>
        <w:ind w:firstLine="540"/>
      </w:pPr>
      <w:r>
        <w:t xml:space="preserve">Приглашенные: Сурганов Николай Алексеевич – глава Эльтонского сельского поселения </w:t>
      </w:r>
    </w:p>
    <w:p w:rsidR="00903EDB" w:rsidRDefault="00903EDB" w:rsidP="00C05244">
      <w:pPr>
        <w:ind w:firstLine="540"/>
      </w:pPr>
      <w:r>
        <w:t>На заседании Общественного совета присутствовали члены Общественного совета:</w:t>
      </w:r>
    </w:p>
    <w:p w:rsidR="00903EDB" w:rsidRDefault="00903EDB" w:rsidP="00C05244">
      <w:pPr>
        <w:ind w:firstLine="540"/>
      </w:pPr>
      <w:r>
        <w:t>Айткулова С.Е.</w:t>
      </w:r>
    </w:p>
    <w:p w:rsidR="00903EDB" w:rsidRDefault="00903EDB" w:rsidP="00C05244">
      <w:pPr>
        <w:ind w:firstLine="540"/>
      </w:pPr>
      <w:r>
        <w:t>Мендышева А.И.</w:t>
      </w:r>
    </w:p>
    <w:p w:rsidR="00903EDB" w:rsidRDefault="00903EDB" w:rsidP="00C05244">
      <w:pPr>
        <w:ind w:firstLine="540"/>
      </w:pPr>
      <w:r>
        <w:t>Айташева Л.Р.</w:t>
      </w:r>
    </w:p>
    <w:p w:rsidR="00903EDB" w:rsidRDefault="00903EDB" w:rsidP="00C05244">
      <w:pPr>
        <w:ind w:firstLine="540"/>
      </w:pPr>
      <w:r>
        <w:t>Мисюрина Л.А.</w:t>
      </w:r>
    </w:p>
    <w:p w:rsidR="00903EDB" w:rsidRDefault="00903EDB" w:rsidP="00C05244">
      <w:pPr>
        <w:ind w:firstLine="540"/>
      </w:pPr>
      <w:r>
        <w:t>Садыкова Н.Б.</w:t>
      </w:r>
    </w:p>
    <w:p w:rsidR="00903EDB" w:rsidRDefault="00903EDB" w:rsidP="00C05244">
      <w:pPr>
        <w:ind w:firstLine="540"/>
      </w:pPr>
      <w:r>
        <w:t>Коровина Л.А.</w:t>
      </w:r>
    </w:p>
    <w:p w:rsidR="00903EDB" w:rsidRDefault="00903EDB" w:rsidP="00C05244"/>
    <w:p w:rsidR="00903EDB" w:rsidRDefault="00903EDB" w:rsidP="00C05244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903EDB" w:rsidRDefault="00903EDB" w:rsidP="00C05244">
      <w:pPr>
        <w:numPr>
          <w:ilvl w:val="0"/>
          <w:numId w:val="28"/>
        </w:numPr>
        <w:jc w:val="both"/>
      </w:pPr>
      <w:r>
        <w:t>О возможности принятия нормативного правового акта администрацией Эльтонского сельского поселения: «Об утверждении нормативных затрат на обеспечение функций Администрации Эльтонского сельского поселения Палласовского муниципального района Волгоградской области и подведомственных учреждений».</w:t>
      </w:r>
    </w:p>
    <w:p w:rsidR="00903EDB" w:rsidRDefault="00903EDB" w:rsidP="00C05244">
      <w:pPr>
        <w:ind w:left="360"/>
        <w:jc w:val="both"/>
      </w:pPr>
    </w:p>
    <w:p w:rsidR="00903EDB" w:rsidRDefault="00903EDB" w:rsidP="00C05244">
      <w:r>
        <w:t>Докладчик: глава Эльтонского сельского поселения Сурганов Н.А.</w:t>
      </w:r>
    </w:p>
    <w:p w:rsidR="00903EDB" w:rsidRDefault="00903EDB" w:rsidP="00C05244"/>
    <w:p w:rsidR="00903EDB" w:rsidRDefault="00903EDB" w:rsidP="00C05244">
      <w:pPr>
        <w:jc w:val="center"/>
        <w:rPr>
          <w:b/>
          <w:bCs/>
        </w:rPr>
      </w:pPr>
      <w:r>
        <w:rPr>
          <w:b/>
          <w:bCs/>
        </w:rPr>
        <w:t>Решение Совета:</w:t>
      </w:r>
    </w:p>
    <w:p w:rsidR="00903EDB" w:rsidRDefault="00903EDB" w:rsidP="00C05244">
      <w:pPr>
        <w:numPr>
          <w:ilvl w:val="0"/>
          <w:numId w:val="28"/>
        </w:numPr>
        <w:jc w:val="both"/>
      </w:pPr>
      <w:r>
        <w:t>Рекомендовать администрации Эльтонского сельского поселения принять постановление «Об утверждении нормативных затрат на обеспечение функций Администрации Эльтонского сельского поселения Палласовского муниципального района Волгоградской области и подведомственных учреждений».</w:t>
      </w:r>
    </w:p>
    <w:p w:rsidR="00903EDB" w:rsidRDefault="00903EDB" w:rsidP="00C05244">
      <w:pPr>
        <w:ind w:firstLine="540"/>
        <w:jc w:val="both"/>
      </w:pPr>
    </w:p>
    <w:p w:rsidR="00903EDB" w:rsidRDefault="00903EDB" w:rsidP="00C05244"/>
    <w:p w:rsidR="00903EDB" w:rsidRDefault="00903EDB" w:rsidP="00C05244"/>
    <w:p w:rsidR="00903EDB" w:rsidRDefault="00903EDB" w:rsidP="00C05244"/>
    <w:p w:rsidR="00903EDB" w:rsidRDefault="00903EDB" w:rsidP="00C05244">
      <w:pPr>
        <w:rPr>
          <w:b/>
          <w:bCs/>
        </w:rPr>
      </w:pPr>
      <w:r>
        <w:rPr>
          <w:b/>
          <w:bCs/>
        </w:rPr>
        <w:t>Председатель Общественного совета при</w:t>
      </w:r>
    </w:p>
    <w:p w:rsidR="00903EDB" w:rsidRDefault="00903EDB" w:rsidP="00C05244">
      <w:pPr>
        <w:rPr>
          <w:b/>
          <w:bCs/>
        </w:rPr>
      </w:pPr>
      <w:r>
        <w:rPr>
          <w:b/>
          <w:bCs/>
        </w:rPr>
        <w:t>администрации Эльтонского сельского поселения</w:t>
      </w:r>
    </w:p>
    <w:p w:rsidR="00903EDB" w:rsidRDefault="00903EDB" w:rsidP="00C05244">
      <w:pPr>
        <w:rPr>
          <w:b/>
          <w:bCs/>
        </w:rPr>
      </w:pPr>
      <w:r>
        <w:rPr>
          <w:b/>
          <w:bCs/>
        </w:rPr>
        <w:t>Палласовского муниципального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Айшекенов М.Ж.</w:t>
      </w:r>
    </w:p>
    <w:p w:rsidR="00903EDB" w:rsidRDefault="00903EDB" w:rsidP="00C05244">
      <w:pPr>
        <w:rPr>
          <w:b/>
          <w:bCs/>
        </w:rPr>
      </w:pPr>
      <w:r>
        <w:rPr>
          <w:b/>
          <w:bCs/>
        </w:rPr>
        <w:t>Волгоградской области</w:t>
      </w:r>
    </w:p>
    <w:p w:rsidR="00903EDB" w:rsidRDefault="00903EDB" w:rsidP="00CD6139">
      <w:pPr>
        <w:ind w:left="5664"/>
        <w:jc w:val="right"/>
        <w:rPr>
          <w:b/>
          <w:bCs/>
        </w:rPr>
      </w:pPr>
    </w:p>
    <w:p w:rsidR="00903EDB" w:rsidRDefault="00903EDB" w:rsidP="00CD6139">
      <w:pPr>
        <w:ind w:left="5664"/>
        <w:jc w:val="right"/>
        <w:rPr>
          <w:b/>
          <w:bCs/>
        </w:rPr>
      </w:pPr>
    </w:p>
    <w:sectPr w:rsidR="00903EDB" w:rsidSect="00CC4366">
      <w:pgSz w:w="11906" w:h="16838"/>
      <w:pgMar w:top="851" w:right="92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DB" w:rsidRDefault="00903EDB">
      <w:r>
        <w:separator/>
      </w:r>
    </w:p>
  </w:endnote>
  <w:endnote w:type="continuationSeparator" w:id="0">
    <w:p w:rsidR="00903EDB" w:rsidRDefault="0090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DB" w:rsidRDefault="00903EDB">
      <w:r>
        <w:separator/>
      </w:r>
    </w:p>
  </w:footnote>
  <w:footnote w:type="continuationSeparator" w:id="0">
    <w:p w:rsidR="00903EDB" w:rsidRDefault="00903EDB">
      <w:r>
        <w:continuationSeparator/>
      </w:r>
    </w:p>
  </w:footnote>
  <w:footnote w:id="1">
    <w:p w:rsidR="00903EDB" w:rsidRDefault="00903EDB" w:rsidP="0077100B">
      <w:pPr>
        <w:pStyle w:val="FootnoteText"/>
      </w:pPr>
      <w:r>
        <w:rPr>
          <w:rStyle w:val="FootnoteReference"/>
        </w:rPr>
        <w:footnoteRef/>
      </w:r>
      <w:r w:rsidRPr="00A1790B">
        <w:t>В цену включаются расходы, связанные с доставкой, сборкой и установкой товаров.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8AD"/>
    <w:multiLevelType w:val="hybridMultilevel"/>
    <w:tmpl w:val="88E6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BBA"/>
    <w:multiLevelType w:val="hybridMultilevel"/>
    <w:tmpl w:val="35C4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30FE"/>
    <w:multiLevelType w:val="hybridMultilevel"/>
    <w:tmpl w:val="9F4810A2"/>
    <w:lvl w:ilvl="0" w:tplc="72D82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E3AB4"/>
    <w:multiLevelType w:val="hybridMultilevel"/>
    <w:tmpl w:val="7396AB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49FA"/>
    <w:multiLevelType w:val="hybridMultilevel"/>
    <w:tmpl w:val="E446FB2E"/>
    <w:lvl w:ilvl="0" w:tplc="FFF8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D45F43"/>
    <w:multiLevelType w:val="hybridMultilevel"/>
    <w:tmpl w:val="C2FA74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CB5BE7"/>
    <w:multiLevelType w:val="hybridMultilevel"/>
    <w:tmpl w:val="BCBE5466"/>
    <w:lvl w:ilvl="0" w:tplc="69C2D26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C385FAE"/>
    <w:multiLevelType w:val="hybridMultilevel"/>
    <w:tmpl w:val="B07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E1CA6"/>
    <w:multiLevelType w:val="hybridMultilevel"/>
    <w:tmpl w:val="624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1703A"/>
    <w:multiLevelType w:val="hybridMultilevel"/>
    <w:tmpl w:val="4D78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D1871"/>
    <w:multiLevelType w:val="hybridMultilevel"/>
    <w:tmpl w:val="D11CDB5C"/>
    <w:lvl w:ilvl="0" w:tplc="F41C60E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697454C"/>
    <w:multiLevelType w:val="hybridMultilevel"/>
    <w:tmpl w:val="7E54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A1FEB"/>
    <w:multiLevelType w:val="hybridMultilevel"/>
    <w:tmpl w:val="FA4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C40E0"/>
    <w:multiLevelType w:val="hybridMultilevel"/>
    <w:tmpl w:val="336E8482"/>
    <w:lvl w:ilvl="0" w:tplc="00949A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6A573B"/>
    <w:multiLevelType w:val="hybridMultilevel"/>
    <w:tmpl w:val="8E18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A711F"/>
    <w:multiLevelType w:val="hybridMultilevel"/>
    <w:tmpl w:val="FA6810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FF2C71"/>
    <w:multiLevelType w:val="multilevel"/>
    <w:tmpl w:val="3E3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86849"/>
    <w:multiLevelType w:val="hybridMultilevel"/>
    <w:tmpl w:val="FEB4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32EDC"/>
    <w:multiLevelType w:val="hybridMultilevel"/>
    <w:tmpl w:val="FA4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97B36"/>
    <w:multiLevelType w:val="hybridMultilevel"/>
    <w:tmpl w:val="FB2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51096"/>
    <w:multiLevelType w:val="multilevel"/>
    <w:tmpl w:val="1FA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06C1D"/>
    <w:multiLevelType w:val="hybridMultilevel"/>
    <w:tmpl w:val="D8443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B7E5C"/>
    <w:multiLevelType w:val="multilevel"/>
    <w:tmpl w:val="8C3E8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E840864"/>
    <w:multiLevelType w:val="hybridMultilevel"/>
    <w:tmpl w:val="42A8ACA6"/>
    <w:lvl w:ilvl="0" w:tplc="51242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26617"/>
    <w:multiLevelType w:val="hybridMultilevel"/>
    <w:tmpl w:val="A6464448"/>
    <w:lvl w:ilvl="0" w:tplc="3FC86E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628F"/>
    <w:multiLevelType w:val="hybridMultilevel"/>
    <w:tmpl w:val="99B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A32B2"/>
    <w:multiLevelType w:val="hybridMultilevel"/>
    <w:tmpl w:val="4C6AD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212C0D"/>
    <w:multiLevelType w:val="hybridMultilevel"/>
    <w:tmpl w:val="1100AE2A"/>
    <w:lvl w:ilvl="0" w:tplc="07DAA7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7"/>
  </w:num>
  <w:num w:numId="5">
    <w:abstractNumId w:val="16"/>
  </w:num>
  <w:num w:numId="6">
    <w:abstractNumId w:val="5"/>
  </w:num>
  <w:num w:numId="7">
    <w:abstractNumId w:val="26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21"/>
  </w:num>
  <w:num w:numId="13">
    <w:abstractNumId w:val="15"/>
  </w:num>
  <w:num w:numId="14">
    <w:abstractNumId w:val="25"/>
  </w:num>
  <w:num w:numId="15">
    <w:abstractNumId w:val="14"/>
  </w:num>
  <w:num w:numId="16">
    <w:abstractNumId w:val="0"/>
  </w:num>
  <w:num w:numId="17">
    <w:abstractNumId w:val="23"/>
  </w:num>
  <w:num w:numId="18">
    <w:abstractNumId w:val="18"/>
  </w:num>
  <w:num w:numId="19">
    <w:abstractNumId w:val="11"/>
  </w:num>
  <w:num w:numId="20">
    <w:abstractNumId w:val="12"/>
  </w:num>
  <w:num w:numId="21">
    <w:abstractNumId w:val="2"/>
  </w:num>
  <w:num w:numId="22">
    <w:abstractNumId w:val="22"/>
  </w:num>
  <w:num w:numId="23">
    <w:abstractNumId w:val="10"/>
  </w:num>
  <w:num w:numId="24">
    <w:abstractNumId w:val="9"/>
  </w:num>
  <w:num w:numId="25">
    <w:abstractNumId w:val="24"/>
  </w:num>
  <w:num w:numId="26">
    <w:abstractNumId w:val="4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2CE"/>
    <w:rsid w:val="0000411C"/>
    <w:rsid w:val="00012305"/>
    <w:rsid w:val="000137EC"/>
    <w:rsid w:val="00015C37"/>
    <w:rsid w:val="000259E3"/>
    <w:rsid w:val="000348E0"/>
    <w:rsid w:val="00047FA2"/>
    <w:rsid w:val="00060E08"/>
    <w:rsid w:val="0006325D"/>
    <w:rsid w:val="000715E8"/>
    <w:rsid w:val="000745AB"/>
    <w:rsid w:val="00076838"/>
    <w:rsid w:val="00083E05"/>
    <w:rsid w:val="00093636"/>
    <w:rsid w:val="000A02B8"/>
    <w:rsid w:val="000A37F4"/>
    <w:rsid w:val="000B3D1B"/>
    <w:rsid w:val="000D17BD"/>
    <w:rsid w:val="000D1913"/>
    <w:rsid w:val="000D3216"/>
    <w:rsid w:val="000D3A4A"/>
    <w:rsid w:val="000D44AC"/>
    <w:rsid w:val="000D4CC4"/>
    <w:rsid w:val="000E1D21"/>
    <w:rsid w:val="000E1D5A"/>
    <w:rsid w:val="000F0CD7"/>
    <w:rsid w:val="000F6128"/>
    <w:rsid w:val="000F75A3"/>
    <w:rsid w:val="00101EA4"/>
    <w:rsid w:val="00101EE6"/>
    <w:rsid w:val="00127E07"/>
    <w:rsid w:val="00130E0D"/>
    <w:rsid w:val="00134F85"/>
    <w:rsid w:val="00137470"/>
    <w:rsid w:val="0014575C"/>
    <w:rsid w:val="00147B7B"/>
    <w:rsid w:val="00154C2A"/>
    <w:rsid w:val="00160F25"/>
    <w:rsid w:val="001624A7"/>
    <w:rsid w:val="00165F2B"/>
    <w:rsid w:val="001703B3"/>
    <w:rsid w:val="00194212"/>
    <w:rsid w:val="001966DC"/>
    <w:rsid w:val="001A0284"/>
    <w:rsid w:val="001A3884"/>
    <w:rsid w:val="001A5D17"/>
    <w:rsid w:val="001B0303"/>
    <w:rsid w:val="001B0EE6"/>
    <w:rsid w:val="001B26DE"/>
    <w:rsid w:val="001B7D8B"/>
    <w:rsid w:val="001C560E"/>
    <w:rsid w:val="001D34D6"/>
    <w:rsid w:val="001F2CF0"/>
    <w:rsid w:val="001F36E6"/>
    <w:rsid w:val="001F4F6C"/>
    <w:rsid w:val="001F6FA2"/>
    <w:rsid w:val="0020334B"/>
    <w:rsid w:val="002053FD"/>
    <w:rsid w:val="00221A9E"/>
    <w:rsid w:val="00247109"/>
    <w:rsid w:val="00247A52"/>
    <w:rsid w:val="00253383"/>
    <w:rsid w:val="002630A5"/>
    <w:rsid w:val="002713B0"/>
    <w:rsid w:val="00274C00"/>
    <w:rsid w:val="00285CB1"/>
    <w:rsid w:val="002967F5"/>
    <w:rsid w:val="002B0CA1"/>
    <w:rsid w:val="002B153C"/>
    <w:rsid w:val="002B18DA"/>
    <w:rsid w:val="002B3C26"/>
    <w:rsid w:val="002C29C1"/>
    <w:rsid w:val="002C5ADE"/>
    <w:rsid w:val="002C7054"/>
    <w:rsid w:val="002D5103"/>
    <w:rsid w:val="002E049C"/>
    <w:rsid w:val="002E2264"/>
    <w:rsid w:val="002E342F"/>
    <w:rsid w:val="002E709E"/>
    <w:rsid w:val="0032708A"/>
    <w:rsid w:val="003278F0"/>
    <w:rsid w:val="00332055"/>
    <w:rsid w:val="003357DA"/>
    <w:rsid w:val="00355F1B"/>
    <w:rsid w:val="0036191F"/>
    <w:rsid w:val="00371DCC"/>
    <w:rsid w:val="00382AA3"/>
    <w:rsid w:val="003A0AE2"/>
    <w:rsid w:val="003B3EE3"/>
    <w:rsid w:val="003B4175"/>
    <w:rsid w:val="003C72E5"/>
    <w:rsid w:val="003D1D74"/>
    <w:rsid w:val="003E3F66"/>
    <w:rsid w:val="003E4A0C"/>
    <w:rsid w:val="003E4E3B"/>
    <w:rsid w:val="003E6A15"/>
    <w:rsid w:val="003F1CBA"/>
    <w:rsid w:val="003F60EE"/>
    <w:rsid w:val="00402223"/>
    <w:rsid w:val="00402479"/>
    <w:rsid w:val="00444723"/>
    <w:rsid w:val="00444A11"/>
    <w:rsid w:val="004538D3"/>
    <w:rsid w:val="0047405F"/>
    <w:rsid w:val="00487287"/>
    <w:rsid w:val="00493C1A"/>
    <w:rsid w:val="0049570E"/>
    <w:rsid w:val="004A076A"/>
    <w:rsid w:val="004A39F2"/>
    <w:rsid w:val="004A4AEA"/>
    <w:rsid w:val="004B095B"/>
    <w:rsid w:val="004B2277"/>
    <w:rsid w:val="004B52A7"/>
    <w:rsid w:val="004C03E6"/>
    <w:rsid w:val="004C25EC"/>
    <w:rsid w:val="004D24F2"/>
    <w:rsid w:val="004D4F8C"/>
    <w:rsid w:val="004E3E27"/>
    <w:rsid w:val="004E5F13"/>
    <w:rsid w:val="004F0486"/>
    <w:rsid w:val="0050327D"/>
    <w:rsid w:val="00504725"/>
    <w:rsid w:val="005101CF"/>
    <w:rsid w:val="00510343"/>
    <w:rsid w:val="00514B4A"/>
    <w:rsid w:val="00521A03"/>
    <w:rsid w:val="00524871"/>
    <w:rsid w:val="00525177"/>
    <w:rsid w:val="00525D02"/>
    <w:rsid w:val="00525F2A"/>
    <w:rsid w:val="00527BE5"/>
    <w:rsid w:val="00531957"/>
    <w:rsid w:val="00531A49"/>
    <w:rsid w:val="00531DE2"/>
    <w:rsid w:val="005321F5"/>
    <w:rsid w:val="00534634"/>
    <w:rsid w:val="00551C48"/>
    <w:rsid w:val="00567DB0"/>
    <w:rsid w:val="00572CA7"/>
    <w:rsid w:val="00575D20"/>
    <w:rsid w:val="00575ED4"/>
    <w:rsid w:val="00576200"/>
    <w:rsid w:val="00581289"/>
    <w:rsid w:val="0058395E"/>
    <w:rsid w:val="00592EBD"/>
    <w:rsid w:val="0059342A"/>
    <w:rsid w:val="005A4CEC"/>
    <w:rsid w:val="005B49DB"/>
    <w:rsid w:val="005C4DA8"/>
    <w:rsid w:val="005D1FBC"/>
    <w:rsid w:val="005D4878"/>
    <w:rsid w:val="005D65E8"/>
    <w:rsid w:val="005F6E1E"/>
    <w:rsid w:val="0061763B"/>
    <w:rsid w:val="00622E6C"/>
    <w:rsid w:val="0062390E"/>
    <w:rsid w:val="00631C9E"/>
    <w:rsid w:val="00643433"/>
    <w:rsid w:val="00646CDD"/>
    <w:rsid w:val="006516A8"/>
    <w:rsid w:val="006539FD"/>
    <w:rsid w:val="00657A66"/>
    <w:rsid w:val="00661EE9"/>
    <w:rsid w:val="006714F9"/>
    <w:rsid w:val="00686D72"/>
    <w:rsid w:val="0069406B"/>
    <w:rsid w:val="006967B0"/>
    <w:rsid w:val="006A13A6"/>
    <w:rsid w:val="006C18D1"/>
    <w:rsid w:val="006C6B48"/>
    <w:rsid w:val="006D51EA"/>
    <w:rsid w:val="006E5075"/>
    <w:rsid w:val="006E7DDF"/>
    <w:rsid w:val="006F10E7"/>
    <w:rsid w:val="006F1732"/>
    <w:rsid w:val="006F49AC"/>
    <w:rsid w:val="00700408"/>
    <w:rsid w:val="007107B2"/>
    <w:rsid w:val="007259EC"/>
    <w:rsid w:val="00726B9A"/>
    <w:rsid w:val="00727191"/>
    <w:rsid w:val="0073429A"/>
    <w:rsid w:val="00744ED8"/>
    <w:rsid w:val="007532BC"/>
    <w:rsid w:val="007644E5"/>
    <w:rsid w:val="0077100B"/>
    <w:rsid w:val="0077100C"/>
    <w:rsid w:val="00772882"/>
    <w:rsid w:val="007754F2"/>
    <w:rsid w:val="00791856"/>
    <w:rsid w:val="007955F8"/>
    <w:rsid w:val="007A2EEE"/>
    <w:rsid w:val="007A6E27"/>
    <w:rsid w:val="007B2AA1"/>
    <w:rsid w:val="007B4A74"/>
    <w:rsid w:val="007B668D"/>
    <w:rsid w:val="007B7990"/>
    <w:rsid w:val="007C3E78"/>
    <w:rsid w:val="007C6180"/>
    <w:rsid w:val="007D0010"/>
    <w:rsid w:val="007D6349"/>
    <w:rsid w:val="007E5170"/>
    <w:rsid w:val="007E5C98"/>
    <w:rsid w:val="007F1100"/>
    <w:rsid w:val="00801CE3"/>
    <w:rsid w:val="00810299"/>
    <w:rsid w:val="008219EA"/>
    <w:rsid w:val="0082318F"/>
    <w:rsid w:val="008303BB"/>
    <w:rsid w:val="00834F4F"/>
    <w:rsid w:val="008443EE"/>
    <w:rsid w:val="00844499"/>
    <w:rsid w:val="00861E9C"/>
    <w:rsid w:val="00866CF1"/>
    <w:rsid w:val="00870BF2"/>
    <w:rsid w:val="00876BC0"/>
    <w:rsid w:val="00892558"/>
    <w:rsid w:val="00894805"/>
    <w:rsid w:val="008A6686"/>
    <w:rsid w:val="008B3303"/>
    <w:rsid w:val="008C115F"/>
    <w:rsid w:val="008C7527"/>
    <w:rsid w:val="008D455D"/>
    <w:rsid w:val="008D639B"/>
    <w:rsid w:val="008E5E4A"/>
    <w:rsid w:val="008E6BF6"/>
    <w:rsid w:val="008F44A4"/>
    <w:rsid w:val="008F4D67"/>
    <w:rsid w:val="008F5EFA"/>
    <w:rsid w:val="0090318F"/>
    <w:rsid w:val="00903EDB"/>
    <w:rsid w:val="009054AC"/>
    <w:rsid w:val="00907A01"/>
    <w:rsid w:val="0091168E"/>
    <w:rsid w:val="00911B85"/>
    <w:rsid w:val="0091543C"/>
    <w:rsid w:val="0092072F"/>
    <w:rsid w:val="00926FDB"/>
    <w:rsid w:val="009368AB"/>
    <w:rsid w:val="00954169"/>
    <w:rsid w:val="00960390"/>
    <w:rsid w:val="00973B65"/>
    <w:rsid w:val="00976B56"/>
    <w:rsid w:val="009813BA"/>
    <w:rsid w:val="0099185C"/>
    <w:rsid w:val="009A0148"/>
    <w:rsid w:val="009A461E"/>
    <w:rsid w:val="009B1175"/>
    <w:rsid w:val="009B596D"/>
    <w:rsid w:val="009C252D"/>
    <w:rsid w:val="009C2C9B"/>
    <w:rsid w:val="009C37AB"/>
    <w:rsid w:val="009C603D"/>
    <w:rsid w:val="009C650A"/>
    <w:rsid w:val="009D00BE"/>
    <w:rsid w:val="009D0999"/>
    <w:rsid w:val="009D1E21"/>
    <w:rsid w:val="009D7D4B"/>
    <w:rsid w:val="009E0EF6"/>
    <w:rsid w:val="009E3809"/>
    <w:rsid w:val="00A05149"/>
    <w:rsid w:val="00A07001"/>
    <w:rsid w:val="00A17692"/>
    <w:rsid w:val="00A1790B"/>
    <w:rsid w:val="00A33794"/>
    <w:rsid w:val="00A379D3"/>
    <w:rsid w:val="00A47223"/>
    <w:rsid w:val="00A57E26"/>
    <w:rsid w:val="00A66FB6"/>
    <w:rsid w:val="00A911C9"/>
    <w:rsid w:val="00A94498"/>
    <w:rsid w:val="00AA4134"/>
    <w:rsid w:val="00AB7920"/>
    <w:rsid w:val="00AD174F"/>
    <w:rsid w:val="00AE6F9C"/>
    <w:rsid w:val="00AE7316"/>
    <w:rsid w:val="00B03D0C"/>
    <w:rsid w:val="00B0483E"/>
    <w:rsid w:val="00B27E27"/>
    <w:rsid w:val="00B32BE3"/>
    <w:rsid w:val="00B334BE"/>
    <w:rsid w:val="00B34E7B"/>
    <w:rsid w:val="00B37B8A"/>
    <w:rsid w:val="00B42346"/>
    <w:rsid w:val="00B4345E"/>
    <w:rsid w:val="00B44165"/>
    <w:rsid w:val="00B76A18"/>
    <w:rsid w:val="00B80A4E"/>
    <w:rsid w:val="00B852CE"/>
    <w:rsid w:val="00B856D7"/>
    <w:rsid w:val="00B929F7"/>
    <w:rsid w:val="00B940AD"/>
    <w:rsid w:val="00B9448B"/>
    <w:rsid w:val="00BA2534"/>
    <w:rsid w:val="00BA3A0F"/>
    <w:rsid w:val="00BB042A"/>
    <w:rsid w:val="00BB2327"/>
    <w:rsid w:val="00BB4343"/>
    <w:rsid w:val="00BD39F9"/>
    <w:rsid w:val="00BE2F43"/>
    <w:rsid w:val="00BF24A2"/>
    <w:rsid w:val="00C05244"/>
    <w:rsid w:val="00C07A52"/>
    <w:rsid w:val="00C137F3"/>
    <w:rsid w:val="00C163EB"/>
    <w:rsid w:val="00C22468"/>
    <w:rsid w:val="00C23F1D"/>
    <w:rsid w:val="00C26880"/>
    <w:rsid w:val="00C306FB"/>
    <w:rsid w:val="00C31C54"/>
    <w:rsid w:val="00C35E90"/>
    <w:rsid w:val="00C36904"/>
    <w:rsid w:val="00C420D5"/>
    <w:rsid w:val="00C57B38"/>
    <w:rsid w:val="00C57F6F"/>
    <w:rsid w:val="00C60EF9"/>
    <w:rsid w:val="00C66690"/>
    <w:rsid w:val="00C72106"/>
    <w:rsid w:val="00C74024"/>
    <w:rsid w:val="00C81A48"/>
    <w:rsid w:val="00C832A2"/>
    <w:rsid w:val="00C91213"/>
    <w:rsid w:val="00C91D21"/>
    <w:rsid w:val="00C93B88"/>
    <w:rsid w:val="00CA2AFF"/>
    <w:rsid w:val="00CA4E2C"/>
    <w:rsid w:val="00CB3D09"/>
    <w:rsid w:val="00CB4197"/>
    <w:rsid w:val="00CB544C"/>
    <w:rsid w:val="00CC18AF"/>
    <w:rsid w:val="00CC4366"/>
    <w:rsid w:val="00CC535F"/>
    <w:rsid w:val="00CC7546"/>
    <w:rsid w:val="00CD6139"/>
    <w:rsid w:val="00CD7226"/>
    <w:rsid w:val="00CE00B6"/>
    <w:rsid w:val="00CF41FD"/>
    <w:rsid w:val="00D07A9E"/>
    <w:rsid w:val="00D172DB"/>
    <w:rsid w:val="00D24964"/>
    <w:rsid w:val="00D24E63"/>
    <w:rsid w:val="00D349C7"/>
    <w:rsid w:val="00D37268"/>
    <w:rsid w:val="00D50B21"/>
    <w:rsid w:val="00D52CDE"/>
    <w:rsid w:val="00D63C7F"/>
    <w:rsid w:val="00D72287"/>
    <w:rsid w:val="00D75170"/>
    <w:rsid w:val="00D76186"/>
    <w:rsid w:val="00D77B04"/>
    <w:rsid w:val="00D814B0"/>
    <w:rsid w:val="00D81961"/>
    <w:rsid w:val="00D839A4"/>
    <w:rsid w:val="00DB002A"/>
    <w:rsid w:val="00DB1B26"/>
    <w:rsid w:val="00DD14B0"/>
    <w:rsid w:val="00DD37BA"/>
    <w:rsid w:val="00DE432B"/>
    <w:rsid w:val="00DE635E"/>
    <w:rsid w:val="00DF42D9"/>
    <w:rsid w:val="00DF4F83"/>
    <w:rsid w:val="00E0107B"/>
    <w:rsid w:val="00E057FE"/>
    <w:rsid w:val="00E0728A"/>
    <w:rsid w:val="00E154E3"/>
    <w:rsid w:val="00E15614"/>
    <w:rsid w:val="00E17A67"/>
    <w:rsid w:val="00E2239C"/>
    <w:rsid w:val="00E25824"/>
    <w:rsid w:val="00E31A19"/>
    <w:rsid w:val="00E65DC4"/>
    <w:rsid w:val="00E751F3"/>
    <w:rsid w:val="00E7599F"/>
    <w:rsid w:val="00E80BB1"/>
    <w:rsid w:val="00EA098B"/>
    <w:rsid w:val="00EA1C92"/>
    <w:rsid w:val="00EC0BBF"/>
    <w:rsid w:val="00EC1CAE"/>
    <w:rsid w:val="00ED1970"/>
    <w:rsid w:val="00ED22DE"/>
    <w:rsid w:val="00EE13EF"/>
    <w:rsid w:val="00EF0924"/>
    <w:rsid w:val="00EF22A0"/>
    <w:rsid w:val="00EF22B1"/>
    <w:rsid w:val="00EF68AE"/>
    <w:rsid w:val="00F151F9"/>
    <w:rsid w:val="00F269B3"/>
    <w:rsid w:val="00F327DB"/>
    <w:rsid w:val="00F53EE1"/>
    <w:rsid w:val="00F65D97"/>
    <w:rsid w:val="00F8774F"/>
    <w:rsid w:val="00F95891"/>
    <w:rsid w:val="00FA2D04"/>
    <w:rsid w:val="00FC3417"/>
    <w:rsid w:val="00FC7987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6DE"/>
    <w:pPr>
      <w:keepNext/>
      <w:spacing w:line="320" w:lineRule="exact"/>
      <w:jc w:val="center"/>
      <w:outlineLvl w:val="0"/>
    </w:pPr>
    <w:rPr>
      <w:b/>
      <w:bCs/>
      <w:spacing w:val="-1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6DE"/>
    <w:pPr>
      <w:keepNext/>
      <w:spacing w:line="312" w:lineRule="auto"/>
      <w:jc w:val="both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6DE"/>
    <w:rPr>
      <w:b/>
      <w:bCs/>
      <w:spacing w:val="-14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26DE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59342A"/>
    <w:pPr>
      <w:spacing w:before="100" w:beforeAutospacing="1" w:after="119"/>
    </w:pPr>
  </w:style>
  <w:style w:type="paragraph" w:styleId="BalloonText">
    <w:name w:val="Balloon Text"/>
    <w:basedOn w:val="Normal"/>
    <w:link w:val="BalloonTextChar"/>
    <w:uiPriority w:val="99"/>
    <w:semiHidden/>
    <w:rsid w:val="008E6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6DE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B26DE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6DE"/>
    <w:rPr>
      <w:b/>
      <w:bCs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1B2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6DE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1B26DE"/>
  </w:style>
  <w:style w:type="paragraph" w:styleId="BodyTextIndent">
    <w:name w:val="Body Text Indent"/>
    <w:basedOn w:val="Normal"/>
    <w:link w:val="BodyTextIndentChar"/>
    <w:uiPriority w:val="99"/>
    <w:rsid w:val="001B26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6DE"/>
    <w:rPr>
      <w:sz w:val="24"/>
      <w:szCs w:val="24"/>
      <w:lang w:val="ru-RU" w:eastAsia="ru-RU"/>
    </w:rPr>
  </w:style>
  <w:style w:type="paragraph" w:customStyle="1" w:styleId="1">
    <w:name w:val="Знак Знак1"/>
    <w:basedOn w:val="Normal"/>
    <w:uiPriority w:val="99"/>
    <w:rsid w:val="001B26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B26D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B26DE"/>
    <w:pPr>
      <w:ind w:firstLine="709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26DE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B2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6DE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B26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26DE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B26DE"/>
    <w:rPr>
      <w:vertAlign w:val="superscript"/>
    </w:rPr>
  </w:style>
  <w:style w:type="paragraph" w:styleId="ListParagraph">
    <w:name w:val="List Paragraph"/>
    <w:basedOn w:val="Normal"/>
    <w:uiPriority w:val="99"/>
    <w:qFormat/>
    <w:rsid w:val="001B26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B26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B26DE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1B26DE"/>
    <w:rPr>
      <w:vertAlign w:val="superscript"/>
    </w:rPr>
  </w:style>
  <w:style w:type="paragraph" w:customStyle="1" w:styleId="a">
    <w:name w:val="Знак Знак Знак Знак"/>
    <w:basedOn w:val="Normal"/>
    <w:uiPriority w:val="99"/>
    <w:rsid w:val="001B26D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Normal"/>
    <w:uiPriority w:val="99"/>
    <w:rsid w:val="001B26D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1B26D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customStyle="1" w:styleId="4">
    <w:name w:val="Сетка таблицы4"/>
    <w:uiPriority w:val="99"/>
    <w:rsid w:val="001B26DE"/>
    <w:rPr>
      <w:sz w:val="28"/>
      <w:szCs w:val="28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B26DE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B26D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B26DE"/>
    <w:rPr>
      <w:sz w:val="28"/>
      <w:szCs w:val="28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C56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49C"/>
    <w:pPr>
      <w:widowControl w:val="0"/>
      <w:autoSpaceDE w:val="0"/>
      <w:autoSpaceDN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hyperlink" Target="consultantplus://offline/ref=2176AA246E128BB7E67E3534910F2E28E021FFEA095387CE9E970EF451CEE167D0580864D84DB9Z4l2K" TargetMode="External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5.wmf"/><Relationship Id="rId138" Type="http://schemas.openxmlformats.org/officeDocument/2006/relationships/image" Target="media/image128.wmf"/><Relationship Id="rId154" Type="http://schemas.openxmlformats.org/officeDocument/2006/relationships/image" Target="media/image144.wmf"/><Relationship Id="rId159" Type="http://schemas.openxmlformats.org/officeDocument/2006/relationships/image" Target="media/image149.wmf"/><Relationship Id="rId175" Type="http://schemas.openxmlformats.org/officeDocument/2006/relationships/hyperlink" Target="consultantplus://offline/ref=819EB0DDFE7E6BA706BDCD896D465D9E6FFE59D14C0C766293F4951B4FA8965847AC6C7DE4034259aDl6K" TargetMode="External"/><Relationship Id="rId170" Type="http://schemas.openxmlformats.org/officeDocument/2006/relationships/image" Target="media/image160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4.wmf"/><Relationship Id="rId149" Type="http://schemas.openxmlformats.org/officeDocument/2006/relationships/image" Target="media/image139.wmf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0.wmf"/><Relationship Id="rId165" Type="http://schemas.openxmlformats.org/officeDocument/2006/relationships/image" Target="media/image155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29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hyperlink" Target="consultantplus://offline/ref=819EB0DDFE7E6BA706BDCD896D465D9E6FFE59D14C0C766293F4951B4FA8965847AC6C7DE4034259aDl6K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4.wmf"/><Relationship Id="rId130" Type="http://schemas.openxmlformats.org/officeDocument/2006/relationships/image" Target="media/image122.wmf"/><Relationship Id="rId135" Type="http://schemas.openxmlformats.org/officeDocument/2006/relationships/hyperlink" Target="consultantplus://offline/ref=819EB0DDFE7E6BA706BDCD896D465D9E6FFE58D44B09766293F4951B4FaAl8K" TargetMode="External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77" Type="http://schemas.openxmlformats.org/officeDocument/2006/relationships/image" Target="media/image1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16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7" Type="http://schemas.openxmlformats.org/officeDocument/2006/relationships/image" Target="media/image1.jpeg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3.wmf"/><Relationship Id="rId136" Type="http://schemas.openxmlformats.org/officeDocument/2006/relationships/image" Target="media/image127.wmf"/><Relationship Id="rId157" Type="http://schemas.openxmlformats.org/officeDocument/2006/relationships/image" Target="media/image147.wmf"/><Relationship Id="rId178" Type="http://schemas.openxmlformats.org/officeDocument/2006/relationships/fontTable" Target="fontTable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8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hyperlink" Target="consultantplus://offline/ref=9CDE4BE2E40AF768070E144BB6B43C59B99E361BEB701F842F6E186EE84FC4AD38385230D36D46B0v6A4H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3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hyperlink" Target="consultantplus://offline/ref=819EB0DDFE7E6BA706BDCD896D465D9E6FFE5CDC4A09766293F4951B4FA8965847AC6C7DE4034050aDl9K" TargetMode="External"/><Relationship Id="rId158" Type="http://schemas.openxmlformats.org/officeDocument/2006/relationships/image" Target="media/image14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4.wmf"/><Relationship Id="rId153" Type="http://schemas.openxmlformats.org/officeDocument/2006/relationships/image" Target="media/image143.wmf"/><Relationship Id="rId174" Type="http://schemas.openxmlformats.org/officeDocument/2006/relationships/hyperlink" Target="consultantplus://offline/ref=819EB0DDFE7E6BA706BDCD896D465D9E6FFE59D14C0C766293F4951B4FA8965847AC6C7DE4034259aDl6K" TargetMode="External"/><Relationship Id="rId179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35</Pages>
  <Words>9514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04024184</dc:title>
  <dc:subject/>
  <dc:creator>oem</dc:creator>
  <cp:keywords/>
  <dc:description/>
  <cp:lastModifiedBy>user</cp:lastModifiedBy>
  <cp:revision>6</cp:revision>
  <cp:lastPrinted>2017-03-06T08:28:00Z</cp:lastPrinted>
  <dcterms:created xsi:type="dcterms:W3CDTF">2017-03-02T17:07:00Z</dcterms:created>
  <dcterms:modified xsi:type="dcterms:W3CDTF">2017-03-06T12:09:00Z</dcterms:modified>
</cp:coreProperties>
</file>