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E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4802DE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802DE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802DE" w:rsidRPr="007D74A4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D74A4">
        <w:rPr>
          <w:b/>
          <w:bCs/>
          <w:sz w:val="24"/>
          <w:szCs w:val="24"/>
        </w:rPr>
        <w:t>ВОЛГОГРАДСКАЯ ОБЛАСТЬ</w:t>
      </w:r>
    </w:p>
    <w:p w:rsidR="004802DE" w:rsidRPr="007D74A4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D74A4">
        <w:rPr>
          <w:b/>
          <w:bCs/>
          <w:sz w:val="24"/>
          <w:szCs w:val="24"/>
        </w:rPr>
        <w:t>ПАЛЛАСОВСКИЙ МУНИЦИПАЛЬНЫЙ РАЙОН</w:t>
      </w:r>
    </w:p>
    <w:p w:rsidR="004802DE" w:rsidRPr="007D74A4" w:rsidRDefault="004802DE" w:rsidP="007D74A4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D74A4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ЭЛЬТОНСК</w:t>
      </w:r>
      <w:r w:rsidRPr="007D74A4">
        <w:rPr>
          <w:b/>
          <w:bCs/>
          <w:sz w:val="24"/>
          <w:szCs w:val="24"/>
        </w:rPr>
        <w:t>ОГО СЕЛЬСКОГО ПОСЕЛЕНИЯ</w:t>
      </w:r>
    </w:p>
    <w:p w:rsidR="004802DE" w:rsidRPr="007D74A4" w:rsidRDefault="004802DE" w:rsidP="007D74A4">
      <w:pPr>
        <w:widowControl/>
        <w:autoSpaceDE/>
        <w:autoSpaceDN/>
        <w:adjustRightInd/>
        <w:rPr>
          <w:sz w:val="24"/>
          <w:szCs w:val="24"/>
        </w:rPr>
      </w:pPr>
    </w:p>
    <w:p w:rsidR="004802DE" w:rsidRPr="007D74A4" w:rsidRDefault="004802DE" w:rsidP="007D74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D74A4">
        <w:rPr>
          <w:b/>
          <w:bCs/>
          <w:sz w:val="24"/>
          <w:szCs w:val="24"/>
        </w:rPr>
        <w:t>П О С Т А Н О В Л Е Н И Е</w:t>
      </w:r>
    </w:p>
    <w:p w:rsidR="004802DE" w:rsidRPr="007D74A4" w:rsidRDefault="004802DE" w:rsidP="007D74A4">
      <w:pPr>
        <w:widowControl/>
        <w:autoSpaceDE/>
        <w:autoSpaceDN/>
        <w:adjustRightInd/>
        <w:rPr>
          <w:sz w:val="24"/>
          <w:szCs w:val="24"/>
        </w:rPr>
      </w:pPr>
      <w:r w:rsidRPr="007D74A4">
        <w:rPr>
          <w:sz w:val="24"/>
          <w:szCs w:val="24"/>
        </w:rPr>
        <w:t xml:space="preserve">                                                                п.</w:t>
      </w:r>
      <w:r>
        <w:rPr>
          <w:sz w:val="24"/>
          <w:szCs w:val="24"/>
        </w:rPr>
        <w:t>Эльтон</w:t>
      </w:r>
    </w:p>
    <w:p w:rsidR="004802DE" w:rsidRPr="007D74A4" w:rsidRDefault="004802DE" w:rsidP="007D74A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802DE" w:rsidRPr="007D74A4" w:rsidRDefault="004802DE" w:rsidP="007D74A4">
      <w:pPr>
        <w:widowControl/>
        <w:autoSpaceDE/>
        <w:autoSpaceDN/>
        <w:adjustRightInd/>
        <w:rPr>
          <w:sz w:val="24"/>
          <w:szCs w:val="24"/>
        </w:rPr>
      </w:pPr>
      <w:r w:rsidRPr="007D74A4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7D74A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7D74A4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7D74A4">
        <w:rPr>
          <w:sz w:val="24"/>
          <w:szCs w:val="24"/>
        </w:rPr>
        <w:t xml:space="preserve"> года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7D74A4">
        <w:rPr>
          <w:sz w:val="24"/>
          <w:szCs w:val="24"/>
        </w:rPr>
        <w:t xml:space="preserve">  № </w:t>
      </w:r>
      <w:r>
        <w:rPr>
          <w:sz w:val="24"/>
          <w:szCs w:val="24"/>
        </w:rPr>
        <w:t>81</w:t>
      </w:r>
      <w:r w:rsidRPr="007D74A4">
        <w:rPr>
          <w:sz w:val="24"/>
          <w:szCs w:val="24"/>
        </w:rPr>
        <w:t xml:space="preserve">                                                                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A34E86">
        <w:rPr>
          <w:b/>
          <w:bCs/>
          <w:sz w:val="24"/>
          <w:szCs w:val="24"/>
        </w:rPr>
        <w:t xml:space="preserve">Об утверждении Порядка формирования, 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A34E86">
        <w:rPr>
          <w:b/>
          <w:bCs/>
          <w:sz w:val="24"/>
          <w:szCs w:val="24"/>
        </w:rPr>
        <w:t>утверждения и ведения планов закупок товаров,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A34E86">
        <w:rPr>
          <w:b/>
          <w:bCs/>
          <w:sz w:val="24"/>
          <w:szCs w:val="24"/>
        </w:rPr>
        <w:t xml:space="preserve"> работ, услуг для обеспечения 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A34E86">
        <w:rPr>
          <w:b/>
          <w:bCs/>
          <w:sz w:val="24"/>
          <w:szCs w:val="24"/>
        </w:rPr>
        <w:t xml:space="preserve">муниципальных нужд </w:t>
      </w:r>
      <w:r>
        <w:rPr>
          <w:b/>
          <w:bCs/>
          <w:sz w:val="24"/>
          <w:szCs w:val="24"/>
        </w:rPr>
        <w:t>Эльтонского</w:t>
      </w:r>
      <w:r w:rsidRPr="00A34E86">
        <w:rPr>
          <w:b/>
          <w:bCs/>
          <w:sz w:val="24"/>
          <w:szCs w:val="24"/>
        </w:rPr>
        <w:t xml:space="preserve"> 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A34E86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</w:t>
      </w:r>
      <w:r w:rsidRPr="00A34E86">
        <w:rPr>
          <w:b/>
          <w:bCs/>
          <w:sz w:val="24"/>
          <w:szCs w:val="24"/>
        </w:rPr>
        <w:t>поселения Палласовского</w:t>
      </w:r>
    </w:p>
    <w:p w:rsidR="004802DE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A34E86">
        <w:rPr>
          <w:b/>
          <w:bCs/>
          <w:sz w:val="24"/>
          <w:szCs w:val="24"/>
        </w:rPr>
        <w:t>муниципального района Волгоградской области</w:t>
      </w:r>
      <w:r>
        <w:rPr>
          <w:b/>
          <w:bCs/>
          <w:sz w:val="24"/>
          <w:szCs w:val="24"/>
        </w:rPr>
        <w:t>»</w:t>
      </w:r>
    </w:p>
    <w:p w:rsidR="004802DE" w:rsidRPr="00A34E86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</w:p>
    <w:p w:rsidR="004802DE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В соответствии с частью 5 статьи 17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>,</w:t>
      </w:r>
      <w:r w:rsidRPr="007638DC">
        <w:rPr>
          <w:sz w:val="24"/>
          <w:szCs w:val="24"/>
        </w:rPr>
        <w:t xml:space="preserve"> постановлением Правительства Российской Федерации от 21 ноября 2013 г. №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администрация </w:t>
      </w:r>
      <w:r>
        <w:rPr>
          <w:sz w:val="24"/>
          <w:szCs w:val="24"/>
        </w:rPr>
        <w:t>Эльтонского</w:t>
      </w:r>
      <w:r w:rsidRPr="007638DC">
        <w:rPr>
          <w:sz w:val="24"/>
          <w:szCs w:val="24"/>
        </w:rPr>
        <w:t xml:space="preserve"> сельского поселения Палласовского муниципального района  Волгоградской области    </w:t>
      </w:r>
    </w:p>
    <w:p w:rsidR="004802DE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</w:t>
      </w:r>
    </w:p>
    <w:p w:rsidR="004802DE" w:rsidRDefault="004802DE" w:rsidP="00A34E86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</w:t>
      </w:r>
      <w:r w:rsidRPr="00A34E86">
        <w:rPr>
          <w:b/>
          <w:bCs/>
          <w:sz w:val="24"/>
          <w:szCs w:val="24"/>
        </w:rPr>
        <w:t>:</w:t>
      </w:r>
    </w:p>
    <w:p w:rsidR="004802DE" w:rsidRPr="00A34E86" w:rsidRDefault="004802DE" w:rsidP="00A34E86">
      <w:pPr>
        <w:widowControl/>
        <w:autoSpaceDE/>
        <w:adjustRightInd/>
        <w:jc w:val="center"/>
        <w:rPr>
          <w:b/>
          <w:bCs/>
          <w:sz w:val="24"/>
          <w:szCs w:val="24"/>
        </w:rPr>
      </w:pP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1.</w:t>
      </w:r>
      <w:r w:rsidRPr="007638DC">
        <w:rPr>
          <w:sz w:val="24"/>
          <w:szCs w:val="24"/>
        </w:rPr>
        <w:tab/>
        <w:t>Утвердить Порядок формирования, утверждения</w:t>
      </w:r>
      <w:r w:rsidRPr="007638DC">
        <w:rPr>
          <w:sz w:val="24"/>
          <w:szCs w:val="24"/>
        </w:rPr>
        <w:br/>
        <w:t>и ведения планов закупок товаров, работ, услуг для обеспечения</w:t>
      </w:r>
      <w:r w:rsidRPr="007638DC">
        <w:rPr>
          <w:sz w:val="24"/>
          <w:szCs w:val="24"/>
        </w:rPr>
        <w:br/>
        <w:t xml:space="preserve">муниципальных нужд </w:t>
      </w:r>
      <w:r>
        <w:rPr>
          <w:sz w:val="24"/>
          <w:szCs w:val="24"/>
        </w:rPr>
        <w:t xml:space="preserve">Эльтонского </w:t>
      </w:r>
      <w:r w:rsidRPr="007638DC">
        <w:rPr>
          <w:sz w:val="24"/>
          <w:szCs w:val="24"/>
        </w:rPr>
        <w:t>сельского поселения Палласовского муниципального района Волгоградской области (далее именуется - Порядок)</w:t>
      </w:r>
      <w:r>
        <w:rPr>
          <w:sz w:val="24"/>
          <w:szCs w:val="24"/>
        </w:rPr>
        <w:t xml:space="preserve"> </w:t>
      </w:r>
      <w:r w:rsidRPr="00B20247">
        <w:rPr>
          <w:sz w:val="24"/>
          <w:szCs w:val="24"/>
        </w:rPr>
        <w:t>согласно Приложения к настоящему постановлению</w:t>
      </w:r>
      <w:r w:rsidRPr="007638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802DE" w:rsidRPr="00E213AB" w:rsidRDefault="004802DE" w:rsidP="00E213AB">
      <w:pPr>
        <w:shd w:val="clear" w:color="auto" w:fill="FFFFFF"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2.</w:t>
      </w:r>
      <w:r w:rsidRPr="00E213AB">
        <w:rPr>
          <w:color w:val="000000"/>
          <w:sz w:val="24"/>
          <w:szCs w:val="24"/>
        </w:rPr>
        <w:t xml:space="preserve"> Специалисту по регулированию контрактной системы в сфере закупок администраци</w:t>
      </w:r>
      <w:r>
        <w:rPr>
          <w:color w:val="000000"/>
          <w:sz w:val="24"/>
          <w:szCs w:val="24"/>
        </w:rPr>
        <w:t>и</w:t>
      </w:r>
      <w:r w:rsidRPr="00E213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Эльтонского</w:t>
      </w:r>
      <w:r w:rsidRPr="00E213AB">
        <w:rPr>
          <w:color w:val="000000"/>
          <w:sz w:val="24"/>
          <w:szCs w:val="24"/>
        </w:rPr>
        <w:t xml:space="preserve"> сельского поселения Палласовского района Волгоградской области </w:t>
      </w:r>
      <w:r w:rsidRPr="003B5CE0">
        <w:rPr>
          <w:color w:val="000000"/>
          <w:sz w:val="24"/>
          <w:szCs w:val="24"/>
        </w:rPr>
        <w:t>в трехдневный срок со дня вступления настоящего постановления в законную силу</w:t>
      </w:r>
      <w:r w:rsidRPr="00EE0C7F">
        <w:rPr>
          <w:color w:val="FF0000"/>
          <w:sz w:val="24"/>
          <w:szCs w:val="24"/>
        </w:rPr>
        <w:t xml:space="preserve"> </w:t>
      </w:r>
      <w:r w:rsidRPr="00E213AB">
        <w:rPr>
          <w:color w:val="000000"/>
          <w:sz w:val="24"/>
          <w:szCs w:val="24"/>
        </w:rPr>
        <w:t>разместить Порядок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E213AB">
          <w:rPr>
            <w:color w:val="000080"/>
            <w:sz w:val="24"/>
            <w:szCs w:val="24"/>
            <w:u w:val="single"/>
            <w:lang w:val="en-US"/>
          </w:rPr>
          <w:t>www</w:t>
        </w:r>
        <w:r w:rsidRPr="00E213AB">
          <w:rPr>
            <w:color w:val="000080"/>
            <w:sz w:val="24"/>
            <w:szCs w:val="24"/>
            <w:u w:val="single"/>
          </w:rPr>
          <w:t>.</w:t>
        </w:r>
        <w:r w:rsidRPr="00E213AB">
          <w:rPr>
            <w:color w:val="000080"/>
            <w:sz w:val="24"/>
            <w:szCs w:val="24"/>
            <w:u w:val="single"/>
            <w:lang w:val="en-US"/>
          </w:rPr>
          <w:t>zakupki</w:t>
        </w:r>
        <w:r w:rsidRPr="00E213AB">
          <w:rPr>
            <w:color w:val="000080"/>
            <w:sz w:val="24"/>
            <w:szCs w:val="24"/>
            <w:u w:val="single"/>
          </w:rPr>
          <w:t>.</w:t>
        </w:r>
        <w:r w:rsidRPr="00E213AB">
          <w:rPr>
            <w:color w:val="000080"/>
            <w:sz w:val="24"/>
            <w:szCs w:val="24"/>
            <w:u w:val="single"/>
            <w:lang w:val="en-US"/>
          </w:rPr>
          <w:t>gov</w:t>
        </w:r>
        <w:r w:rsidRPr="00E213AB">
          <w:rPr>
            <w:color w:val="000080"/>
            <w:sz w:val="24"/>
            <w:szCs w:val="24"/>
            <w:u w:val="single"/>
          </w:rPr>
          <w:t>.</w:t>
        </w:r>
        <w:r w:rsidRPr="00E213AB">
          <w:rPr>
            <w:color w:val="00008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</w:rPr>
        <w:t>)</w:t>
      </w:r>
      <w:r w:rsidRPr="007638DC">
        <w:rPr>
          <w:sz w:val="24"/>
          <w:szCs w:val="24"/>
        </w:rPr>
        <w:t>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3. 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7638DC">
        <w:rPr>
          <w:sz w:val="24"/>
          <w:szCs w:val="24"/>
        </w:rPr>
        <w:t xml:space="preserve">.  </w:t>
      </w:r>
    </w:p>
    <w:p w:rsidR="004802DE" w:rsidRPr="007638DC" w:rsidRDefault="004802DE" w:rsidP="0047591B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</w:t>
      </w:r>
      <w:r>
        <w:rPr>
          <w:sz w:val="24"/>
          <w:szCs w:val="24"/>
        </w:rPr>
        <w:t>4.</w:t>
      </w:r>
      <w:r w:rsidRPr="007638DC">
        <w:rPr>
          <w:sz w:val="24"/>
          <w:szCs w:val="24"/>
        </w:rPr>
        <w:t>Настоящее постановление вступает в силу</w:t>
      </w:r>
      <w:r>
        <w:rPr>
          <w:sz w:val="24"/>
          <w:szCs w:val="24"/>
        </w:rPr>
        <w:t xml:space="preserve"> с момента официального опубликования (обнародования).</w:t>
      </w:r>
    </w:p>
    <w:p w:rsidR="004802DE" w:rsidRPr="007638DC" w:rsidRDefault="004802DE" w:rsidP="00A9098E">
      <w:pPr>
        <w:rPr>
          <w:sz w:val="24"/>
          <w:szCs w:val="24"/>
        </w:rPr>
      </w:pPr>
    </w:p>
    <w:p w:rsidR="004802DE" w:rsidRPr="00CD1CF5" w:rsidRDefault="004802DE" w:rsidP="00A9098E">
      <w:pPr>
        <w:widowControl/>
        <w:autoSpaceDE/>
        <w:adjustRightInd/>
        <w:jc w:val="both"/>
        <w:rPr>
          <w:b/>
          <w:bCs/>
          <w:sz w:val="24"/>
          <w:szCs w:val="24"/>
        </w:rPr>
      </w:pPr>
      <w:r w:rsidRPr="00CD1CF5">
        <w:rPr>
          <w:b/>
          <w:bCs/>
          <w:sz w:val="24"/>
          <w:szCs w:val="24"/>
        </w:rPr>
        <w:t xml:space="preserve">Глава </w:t>
      </w:r>
    </w:p>
    <w:p w:rsidR="004802DE" w:rsidRDefault="004802DE" w:rsidP="00E16B8F">
      <w:pPr>
        <w:widowControl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Эльтон</w:t>
      </w:r>
      <w:r w:rsidRPr="00CD1CF5">
        <w:rPr>
          <w:b/>
          <w:bCs/>
          <w:sz w:val="24"/>
          <w:szCs w:val="24"/>
        </w:rPr>
        <w:t xml:space="preserve">ского сельского поселения                                                  </w:t>
      </w:r>
      <w:r>
        <w:rPr>
          <w:b/>
          <w:bCs/>
          <w:sz w:val="24"/>
          <w:szCs w:val="24"/>
        </w:rPr>
        <w:t>Н.А.Сурганов</w:t>
      </w:r>
    </w:p>
    <w:p w:rsidR="004802DE" w:rsidRDefault="004802DE" w:rsidP="00E16B8F">
      <w:pPr>
        <w:widowControl/>
        <w:autoSpaceDE/>
        <w:adjustRightInd/>
        <w:jc w:val="both"/>
        <w:rPr>
          <w:b/>
          <w:bCs/>
          <w:sz w:val="24"/>
          <w:szCs w:val="24"/>
        </w:rPr>
      </w:pPr>
    </w:p>
    <w:p w:rsidR="004802DE" w:rsidRPr="00CD1CF5" w:rsidRDefault="004802DE" w:rsidP="00E16B8F">
      <w:pPr>
        <w:widowControl/>
        <w:autoSpaceDE/>
        <w:adjustRightInd/>
        <w:jc w:val="both"/>
        <w:rPr>
          <w:sz w:val="24"/>
          <w:szCs w:val="24"/>
        </w:rPr>
      </w:pPr>
      <w:r w:rsidRPr="00CD1CF5">
        <w:rPr>
          <w:sz w:val="24"/>
          <w:szCs w:val="24"/>
        </w:rPr>
        <w:t>Рег. №</w:t>
      </w:r>
      <w:r>
        <w:rPr>
          <w:sz w:val="24"/>
          <w:szCs w:val="24"/>
        </w:rPr>
        <w:t xml:space="preserve"> 81</w:t>
      </w:r>
      <w:r w:rsidRPr="00CD1CF5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CD1CF5">
        <w:rPr>
          <w:sz w:val="24"/>
          <w:szCs w:val="24"/>
        </w:rPr>
        <w:t>г.</w:t>
      </w:r>
    </w:p>
    <w:p w:rsidR="004802DE" w:rsidRPr="007638DC" w:rsidRDefault="004802DE" w:rsidP="00A9098E">
      <w:pPr>
        <w:rPr>
          <w:sz w:val="24"/>
          <w:szCs w:val="24"/>
        </w:rPr>
      </w:pP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Pr="00867CA9" w:rsidRDefault="004802DE" w:rsidP="00867CA9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867CA9">
        <w:rPr>
          <w:sz w:val="24"/>
          <w:szCs w:val="24"/>
        </w:rPr>
        <w:t xml:space="preserve">Приложение к </w:t>
      </w:r>
    </w:p>
    <w:p w:rsidR="004802DE" w:rsidRPr="00867CA9" w:rsidRDefault="004802DE" w:rsidP="00867CA9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867CA9">
        <w:rPr>
          <w:sz w:val="24"/>
          <w:szCs w:val="24"/>
        </w:rPr>
        <w:t>постановлению администрации</w:t>
      </w:r>
    </w:p>
    <w:p w:rsidR="004802DE" w:rsidRPr="00867CA9" w:rsidRDefault="004802DE" w:rsidP="00867CA9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Эльтонского</w:t>
      </w:r>
      <w:r w:rsidRPr="00867CA9">
        <w:rPr>
          <w:sz w:val="24"/>
          <w:szCs w:val="24"/>
        </w:rPr>
        <w:t xml:space="preserve"> сельского поселения</w:t>
      </w:r>
    </w:p>
    <w:p w:rsidR="004802DE" w:rsidRPr="00867CA9" w:rsidRDefault="004802DE" w:rsidP="00867CA9">
      <w:pPr>
        <w:widowControl/>
        <w:autoSpaceDE/>
        <w:autoSpaceDN/>
        <w:adjustRightInd/>
        <w:ind w:firstLine="709"/>
        <w:jc w:val="right"/>
        <w:rPr>
          <w:b/>
          <w:bCs/>
          <w:sz w:val="24"/>
          <w:szCs w:val="24"/>
        </w:rPr>
      </w:pPr>
      <w:r w:rsidRPr="00867CA9">
        <w:rPr>
          <w:sz w:val="24"/>
          <w:szCs w:val="24"/>
        </w:rPr>
        <w:t>от «</w:t>
      </w:r>
      <w:r>
        <w:rPr>
          <w:sz w:val="24"/>
          <w:szCs w:val="24"/>
        </w:rPr>
        <w:t>17</w:t>
      </w:r>
      <w:r w:rsidRPr="00867CA9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</w:t>
      </w:r>
      <w:r w:rsidRPr="00867CA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867CA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81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Pr="00116D92" w:rsidRDefault="004802DE" w:rsidP="00116D9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 w:rsidRPr="00116D92">
        <w:rPr>
          <w:b/>
          <w:bCs/>
          <w:sz w:val="24"/>
          <w:szCs w:val="24"/>
        </w:rPr>
        <w:t>ПОРЯДОК</w:t>
      </w:r>
    </w:p>
    <w:p w:rsidR="004802DE" w:rsidRPr="00116D92" w:rsidRDefault="004802DE" w:rsidP="00116D9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 w:rsidRPr="00116D92">
        <w:rPr>
          <w:b/>
          <w:bCs/>
          <w:sz w:val="24"/>
          <w:szCs w:val="24"/>
        </w:rPr>
        <w:t>формирования, утверждения и ведения планов закупок</w:t>
      </w:r>
    </w:p>
    <w:p w:rsidR="004802DE" w:rsidRPr="00116D92" w:rsidRDefault="004802DE" w:rsidP="00116D9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 w:rsidRPr="00116D92">
        <w:rPr>
          <w:b/>
          <w:bCs/>
          <w:sz w:val="24"/>
          <w:szCs w:val="24"/>
        </w:rPr>
        <w:t>товаров, работ, услуг для обеспечения муниципальных нужд</w:t>
      </w:r>
    </w:p>
    <w:p w:rsidR="004802DE" w:rsidRPr="00116D92" w:rsidRDefault="004802DE" w:rsidP="00116D9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Эльтонского</w:t>
      </w:r>
      <w:r w:rsidRPr="00116D92">
        <w:rPr>
          <w:b/>
          <w:bCs/>
          <w:sz w:val="24"/>
          <w:szCs w:val="24"/>
        </w:rPr>
        <w:t xml:space="preserve"> сельского поселения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1. </w:t>
      </w:r>
      <w:r w:rsidRPr="007638DC">
        <w:rPr>
          <w:sz w:val="24"/>
          <w:szCs w:val="24"/>
        </w:rPr>
        <w:t xml:space="preserve">Настоящий Порядок определяет правила формирования, утверждения и ведения планов закупок товаров, работ, услуг для обеспечения муниципальных нужд </w:t>
      </w:r>
      <w:r>
        <w:rPr>
          <w:sz w:val="24"/>
          <w:szCs w:val="24"/>
        </w:rPr>
        <w:t>Эльтонского</w:t>
      </w:r>
      <w:r w:rsidRPr="007638DC">
        <w:rPr>
          <w:sz w:val="24"/>
          <w:szCs w:val="24"/>
        </w:rPr>
        <w:t xml:space="preserve"> сельского поселения Палласовского муниципального района  Волгоградской области (далее именуются - закупки) в соответствии с Федеральным законом от 05 апреля 2013 г. №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 и постановлением Правительства Российской Федерации от 21 ноября 2013 г. №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именуется - постановление № 1043).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2. </w:t>
      </w:r>
      <w:r w:rsidRPr="007638DC">
        <w:rPr>
          <w:sz w:val="24"/>
          <w:szCs w:val="24"/>
        </w:rPr>
        <w:t>Формирование, утверждение и ведение планов закупок осуществляется с использованием региональной информационной системы в сфере закупок.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3.</w:t>
      </w:r>
      <w:r w:rsidRPr="007638DC">
        <w:rPr>
          <w:sz w:val="24"/>
          <w:szCs w:val="24"/>
        </w:rPr>
        <w:tab/>
        <w:t>Планы закупок утверждаются в течение 10 рабочих дней</w:t>
      </w:r>
      <w:r w:rsidRPr="007638DC">
        <w:rPr>
          <w:sz w:val="24"/>
          <w:szCs w:val="24"/>
        </w:rPr>
        <w:br/>
        <w:t>следующими заказчиками: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а)</w:t>
      </w:r>
      <w:r w:rsidRPr="007638DC">
        <w:rPr>
          <w:sz w:val="24"/>
          <w:szCs w:val="24"/>
        </w:rPr>
        <w:tab/>
        <w:t>муниципальными заказчиками, действующими от имени</w:t>
      </w:r>
      <w:r w:rsidRPr="007638DC">
        <w:rPr>
          <w:sz w:val="24"/>
          <w:szCs w:val="24"/>
        </w:rPr>
        <w:br/>
      </w:r>
      <w:r>
        <w:rPr>
          <w:sz w:val="24"/>
          <w:szCs w:val="24"/>
        </w:rPr>
        <w:t>Эльтонского</w:t>
      </w:r>
      <w:r w:rsidRPr="007638DC">
        <w:rPr>
          <w:sz w:val="24"/>
          <w:szCs w:val="24"/>
        </w:rPr>
        <w:t xml:space="preserve"> сельского поселения, - после доведения до соответствующего</w:t>
      </w:r>
      <w:r w:rsidRPr="007638DC">
        <w:rPr>
          <w:sz w:val="24"/>
          <w:szCs w:val="24"/>
        </w:rPr>
        <w:br/>
        <w:t>муниципального заказчика объема прав в денежном выражении</w:t>
      </w:r>
      <w:r w:rsidRPr="007638DC">
        <w:rPr>
          <w:sz w:val="24"/>
          <w:szCs w:val="24"/>
        </w:rPr>
        <w:br/>
        <w:t>на принятие и (или) исполнение обязательств в соответствии с бюджетным</w:t>
      </w:r>
      <w:r w:rsidRPr="007638DC">
        <w:rPr>
          <w:sz w:val="24"/>
          <w:szCs w:val="24"/>
        </w:rPr>
        <w:br/>
        <w:t>законодательством Российской Федерации;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б)</w:t>
      </w:r>
      <w:r w:rsidRPr="007638DC">
        <w:rPr>
          <w:sz w:val="24"/>
          <w:szCs w:val="24"/>
        </w:rPr>
        <w:tab/>
        <w:t>бюджетными учреждениями, за исключением закупок, осуществляемых в соответствии с частями 2 и 6 статьи 15 Закона о контрактной системе, - после утверждения планов финансово - хозяйственной деятельности;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в)</w:t>
      </w:r>
      <w:r w:rsidRPr="007638DC">
        <w:rPr>
          <w:sz w:val="24"/>
          <w:szCs w:val="24"/>
        </w:rPr>
        <w:tab/>
        <w:t>автономными учреждениями, муниципальными унитарными предприятиями муниципального образования, имущество которых принадлежит на праве собственности муниципальному образованию, в случае, предусмотренном частью 4 статьи 15 Закона</w:t>
      </w:r>
      <w:r w:rsidRPr="007638DC">
        <w:rPr>
          <w:sz w:val="24"/>
          <w:szCs w:val="24"/>
        </w:rPr>
        <w:br/>
        <w:t>о контрактной системе, - после заключения соглашений о предоставлении</w:t>
      </w:r>
      <w:r w:rsidRPr="007638DC">
        <w:rPr>
          <w:sz w:val="24"/>
          <w:szCs w:val="24"/>
        </w:rPr>
        <w:br/>
        <w:t>субсидий на осуществление капитальных вложений в объекты</w:t>
      </w:r>
      <w:r w:rsidRPr="007638DC">
        <w:rPr>
          <w:sz w:val="24"/>
          <w:szCs w:val="24"/>
        </w:rPr>
        <w:br/>
        <w:t>капитального     строительства     муниципальной    собственности     или приобретение объектов недвижимого имущества в муниципальную собственность (далее именуются - субсидии). При этом в план закупок включаются только закупки, которые планируется осуществлять за счет субсидий;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г) бюджетными, автономными учреждениями, муниципальными унитарными предприятиями муниципального образования, имущество которых принадлежит на праве собственности муниципальному образованию, осуществляющими закупки в рамках переданных им муниципальными образованиями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4. Планы закупок формируются заказчиками, указанными в пункте 3 настоящего Порядка, на очередной финансовый год и на плановый период по форме, установленной постановлением № 1043, с учетом следующих положений: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а) заказчики, указанные в подпункте "а" пункта 3 настоящего Порядка, - в сроки, установленные главным распорядителем средств местного бюджета  (далее именуется - главный распорядитель), но не позднее </w:t>
      </w:r>
      <w:r w:rsidRPr="00F771DD">
        <w:rPr>
          <w:color w:val="000000"/>
          <w:sz w:val="24"/>
          <w:szCs w:val="24"/>
        </w:rPr>
        <w:t xml:space="preserve">01 августа </w:t>
      </w:r>
      <w:r w:rsidRPr="007638DC">
        <w:rPr>
          <w:sz w:val="24"/>
          <w:szCs w:val="24"/>
        </w:rPr>
        <w:t>текущего года: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формируют планы закупок исходя из целей осуществления закупок, определенных с учетом положений статьи 13 Закона о контрактной системе, и представляют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корректируют (при необходимости) по согласованию с главным распорядителем  планы закупок в процессе составления проектов бюджетных смет и представления главным распорядителем при состав</w:t>
      </w:r>
      <w:r w:rsidRPr="007638DC">
        <w:rPr>
          <w:sz w:val="24"/>
          <w:szCs w:val="24"/>
        </w:rPr>
        <w:softHyphen/>
        <w:t>лении проекта нормативного акта о местном бюджете на очередной финансовый год и на плановый период (далее именуется -  бюджет) обоснований бюджетных ассигнований на осуществление закупок в соответствии с бюджетным законо</w:t>
      </w:r>
      <w:r w:rsidRPr="007638DC">
        <w:rPr>
          <w:sz w:val="24"/>
          <w:szCs w:val="24"/>
        </w:rPr>
        <w:softHyphen/>
        <w:t>дательством Российской Федерации;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уточняют (при необходимости) сформированные планы закупок, после их уточнения и доведения до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в сроки, установленные пунктом 3 настоящего Порядка, и уведомляют об этом главного распорядителя;</w:t>
      </w:r>
    </w:p>
    <w:p w:rsidR="004802DE" w:rsidRPr="00F771DD" w:rsidRDefault="004802DE" w:rsidP="00A9098E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7638DC">
        <w:rPr>
          <w:sz w:val="24"/>
          <w:szCs w:val="24"/>
        </w:rPr>
        <w:t xml:space="preserve">          б)</w:t>
      </w:r>
      <w:r w:rsidRPr="007638DC">
        <w:rPr>
          <w:sz w:val="24"/>
          <w:szCs w:val="24"/>
        </w:rPr>
        <w:tab/>
        <w:t>заказчики, указанные в подпункте "б" пункта 3 настоящего</w:t>
      </w:r>
      <w:r w:rsidRPr="007638DC">
        <w:rPr>
          <w:sz w:val="24"/>
          <w:szCs w:val="24"/>
        </w:rPr>
        <w:br/>
        <w:t>Порядка, в сроки, установленные органами, осуществляющими функции</w:t>
      </w:r>
      <w:r w:rsidRPr="007638DC">
        <w:rPr>
          <w:sz w:val="24"/>
          <w:szCs w:val="24"/>
        </w:rPr>
        <w:br/>
        <w:t xml:space="preserve">и полномочия их учредителя, но не позднее </w:t>
      </w:r>
      <w:r w:rsidRPr="00F771DD">
        <w:rPr>
          <w:color w:val="000000"/>
          <w:sz w:val="24"/>
          <w:szCs w:val="24"/>
        </w:rPr>
        <w:t>01  июля текущего года (при формировании плана закупок муниципального учреждения - не позднее 1 августа текущего года)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планы закупок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корректируют (при необходимости)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уточняют (при необходимости) планы закупок, после их уточнения и утверждения планов финансово-хозяйственной деятельности утверждают сформированные планы закупок в сроки, установленные пунктом 3 настоящего Порядка, и уведомляют об этом орган, осуществляющий функции и полномочия их учредителя;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в)</w:t>
      </w:r>
      <w:r w:rsidRPr="007638DC">
        <w:rPr>
          <w:sz w:val="24"/>
          <w:szCs w:val="24"/>
        </w:rPr>
        <w:tab/>
        <w:t>заказчики, указанные в подпункте "в" пункта 3 настоящего</w:t>
      </w:r>
      <w:r w:rsidRPr="007638DC">
        <w:rPr>
          <w:sz w:val="24"/>
          <w:szCs w:val="24"/>
        </w:rPr>
        <w:br/>
        <w:t>Порядка: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формируют планы закупок в сроки, установленные главными распорядителями, но не позднее 10 рабочих дней после принятия решений (согласования проектов решений) о предоставлении субсидий на осуществление капитальных вложений;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уточняют (при необходимости) планы закупок, после их уточнения и заключения соглашений о предоставлении субсидий на осуществление капитальных вложений утверждают планы закупок в сроки, установленные пунктом 3 настоящего Порядка;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г)</w:t>
      </w:r>
      <w:r w:rsidRPr="007638DC">
        <w:rPr>
          <w:sz w:val="24"/>
          <w:szCs w:val="24"/>
        </w:rPr>
        <w:tab/>
        <w:t>заказчики,   указанные   в   подпункте   "г"   пункта  3   настоящего Порядка:</w:t>
      </w:r>
    </w:p>
    <w:p w:rsidR="004802DE" w:rsidRPr="007638DC" w:rsidRDefault="004802DE" w:rsidP="00767E3A">
      <w:pPr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формируют планы закупок в сроки, установленные главным распорядителем,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муниципального образования; </w:t>
      </w:r>
    </w:p>
    <w:p w:rsidR="004802DE" w:rsidRPr="007638DC" w:rsidRDefault="004802DE" w:rsidP="00767E3A">
      <w:pPr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уточняют (при необходимости)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планы закупок.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5. 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6. Планы закупок формируются на срок, на который составляется бюджет </w:t>
      </w:r>
      <w:r>
        <w:rPr>
          <w:sz w:val="24"/>
          <w:szCs w:val="24"/>
        </w:rPr>
        <w:t>Эльтонского сельского поселения</w:t>
      </w:r>
      <w:r w:rsidRPr="007638DC">
        <w:rPr>
          <w:sz w:val="24"/>
          <w:szCs w:val="24"/>
        </w:rPr>
        <w:t>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7. В планы закупок заказчиков, указанных в подпунктах "а", "б» и "в" пункта 3 настоящего Порядка, в соответствии с бюджетным законо</w:t>
      </w:r>
      <w:r w:rsidRPr="007638DC">
        <w:rPr>
          <w:sz w:val="24"/>
          <w:szCs w:val="24"/>
        </w:rPr>
        <w:softHyphen/>
        <w:t>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8. Заказчики, указанные в пункте 3 настоящего Порядка, ведут планы закупок в соответствии с положениями Закона о контрактной системе №44-ФЗ от 05.04.2013, требованиями, утвержденными постановлением Правительства РФ № 1043 от 21.11.2013, и настоящим Порядком. Основаниями для внесения изменений в утвержденные планы закупок в случаях необходимости являются: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а)</w:t>
      </w:r>
      <w:r w:rsidRPr="007638DC">
        <w:rPr>
          <w:sz w:val="24"/>
          <w:szCs w:val="24"/>
        </w:rPr>
        <w:tab/>
        <w:t>приведение планов закупок в соответствие с утвержденными</w:t>
      </w:r>
      <w:r w:rsidRPr="007638DC">
        <w:rPr>
          <w:sz w:val="24"/>
          <w:szCs w:val="24"/>
        </w:rPr>
        <w:br/>
        <w:t>изменениями целей осуществления закупок, определенных с учетом</w:t>
      </w:r>
      <w:r w:rsidRPr="007638DC">
        <w:rPr>
          <w:sz w:val="24"/>
          <w:szCs w:val="24"/>
        </w:rPr>
        <w:br/>
        <w:t>положений статьи 13 Закона о контрактной системе и установленных</w:t>
      </w:r>
      <w:r w:rsidRPr="007638DC">
        <w:rPr>
          <w:sz w:val="24"/>
          <w:szCs w:val="24"/>
        </w:rPr>
        <w:br/>
        <w:t>в соответствии со статьей 19 Закона о контрактной системе требований</w:t>
      </w:r>
      <w:r w:rsidRPr="007638DC">
        <w:rPr>
          <w:sz w:val="24"/>
          <w:szCs w:val="24"/>
        </w:rPr>
        <w:br/>
        <w:t>к закупаемым товарам, работам, услугам (в том числе предельной цены</w:t>
      </w:r>
      <w:r w:rsidRPr="007638DC">
        <w:rPr>
          <w:sz w:val="24"/>
          <w:szCs w:val="24"/>
        </w:rPr>
        <w:br/>
        <w:t>товаров, работ, услуг) и нормативных затрат на обеспечение функций</w:t>
      </w:r>
      <w:r w:rsidRPr="007638DC">
        <w:rPr>
          <w:sz w:val="24"/>
          <w:szCs w:val="24"/>
        </w:rPr>
        <w:br/>
        <w:t>муниципальных образований;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б)</w:t>
      </w:r>
      <w:r w:rsidRPr="007638DC">
        <w:rPr>
          <w:sz w:val="24"/>
          <w:szCs w:val="24"/>
        </w:rPr>
        <w:tab/>
        <w:t>приведение планов закупок в соответствие с нормативным актом о внесении изменений в бюджет</w:t>
      </w:r>
      <w:r>
        <w:rPr>
          <w:sz w:val="24"/>
          <w:szCs w:val="24"/>
        </w:rPr>
        <w:t xml:space="preserve"> Эльтонского сельского поселения</w:t>
      </w:r>
      <w:r w:rsidRPr="007638DC">
        <w:rPr>
          <w:sz w:val="24"/>
          <w:szCs w:val="24"/>
        </w:rPr>
        <w:t xml:space="preserve">; </w:t>
      </w:r>
    </w:p>
    <w:p w:rsidR="004802DE" w:rsidRPr="007638DC" w:rsidRDefault="004802DE" w:rsidP="00771A10">
      <w:pPr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 в)</w:t>
      </w:r>
      <w:r w:rsidRPr="007638DC">
        <w:rPr>
          <w:sz w:val="24"/>
          <w:szCs w:val="24"/>
        </w:rPr>
        <w:tab/>
        <w:t>реализация федеральных законов, решений, поручений, указаний</w:t>
      </w:r>
      <w:r w:rsidRPr="007638DC">
        <w:rPr>
          <w:sz w:val="24"/>
          <w:szCs w:val="24"/>
        </w:rPr>
        <w:br/>
        <w:t>Президента Российской Федерации, решений, поручений Правительства</w:t>
      </w:r>
      <w:r>
        <w:rPr>
          <w:sz w:val="24"/>
          <w:szCs w:val="24"/>
        </w:rPr>
        <w:t xml:space="preserve"> </w:t>
      </w:r>
      <w:r w:rsidRPr="007638DC">
        <w:rPr>
          <w:sz w:val="24"/>
          <w:szCs w:val="24"/>
        </w:rPr>
        <w:t>Российской Федерации, законов Волгоградской области, решений,</w:t>
      </w:r>
      <w:r>
        <w:rPr>
          <w:sz w:val="24"/>
          <w:szCs w:val="24"/>
        </w:rPr>
        <w:t xml:space="preserve"> </w:t>
      </w:r>
      <w:r w:rsidRPr="007638DC">
        <w:rPr>
          <w:sz w:val="24"/>
          <w:szCs w:val="24"/>
        </w:rPr>
        <w:t>поручений Администрации Волгоградской области, нормативных актов органов местного самоуправления которые приняты</w:t>
      </w:r>
      <w:r>
        <w:rPr>
          <w:sz w:val="24"/>
          <w:szCs w:val="24"/>
        </w:rPr>
        <w:t xml:space="preserve"> </w:t>
      </w:r>
      <w:r w:rsidRPr="007638DC">
        <w:rPr>
          <w:sz w:val="24"/>
          <w:szCs w:val="24"/>
        </w:rPr>
        <w:t>после утверждения планов закупок и не приводят к изменению объема</w:t>
      </w:r>
      <w:r>
        <w:rPr>
          <w:sz w:val="24"/>
          <w:szCs w:val="24"/>
        </w:rPr>
        <w:t xml:space="preserve"> </w:t>
      </w:r>
      <w:r w:rsidRPr="007638DC">
        <w:rPr>
          <w:sz w:val="24"/>
          <w:szCs w:val="24"/>
        </w:rPr>
        <w:t>бюджетных ассигнований.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г)</w:t>
      </w:r>
      <w:r w:rsidRPr="007638DC">
        <w:rPr>
          <w:sz w:val="24"/>
          <w:szCs w:val="24"/>
        </w:rPr>
        <w:tab/>
        <w:t>реализация решения, принятого заказчиком по итогам</w:t>
      </w:r>
      <w:r w:rsidRPr="007638DC">
        <w:rPr>
          <w:sz w:val="24"/>
          <w:szCs w:val="24"/>
        </w:rPr>
        <w:br/>
        <w:t>обязательного общественного обсуждения закупки;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д)</w:t>
      </w:r>
      <w:r w:rsidRPr="007638DC">
        <w:rPr>
          <w:sz w:val="24"/>
          <w:szCs w:val="24"/>
        </w:rPr>
        <w:tab/>
        <w:t>использование в соответствии с законодательством Российской</w:t>
      </w:r>
      <w:r w:rsidRPr="007638DC">
        <w:rPr>
          <w:sz w:val="24"/>
          <w:szCs w:val="24"/>
        </w:rPr>
        <w:br/>
        <w:t>Федерации экономии, полученной при осуществлении закупок;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е)</w:t>
      </w:r>
      <w:r w:rsidRPr="007638DC">
        <w:rPr>
          <w:sz w:val="24"/>
          <w:szCs w:val="24"/>
        </w:rPr>
        <w:tab/>
        <w:t>выдача предписания органами контроля, определенными</w:t>
      </w:r>
      <w:r w:rsidRPr="007638DC">
        <w:rPr>
          <w:sz w:val="24"/>
          <w:szCs w:val="24"/>
        </w:rPr>
        <w:br/>
        <w:t>статьей 99 Закона о контрактной системе, в том числе об аннулировании</w:t>
      </w:r>
      <w:r w:rsidRPr="007638DC">
        <w:rPr>
          <w:sz w:val="24"/>
          <w:szCs w:val="24"/>
        </w:rPr>
        <w:br/>
        <w:t>процедуры определения поставщиков (подрядчиков, исполнителей).</w:t>
      </w:r>
    </w:p>
    <w:p w:rsidR="004802DE" w:rsidRPr="007638DC" w:rsidRDefault="004802DE" w:rsidP="00A9098E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4802DE" w:rsidRPr="007638DC" w:rsidRDefault="004802DE" w:rsidP="00F771DD">
      <w:pPr>
        <w:widowControl/>
        <w:autoSpaceDE/>
        <w:adjustRightInd/>
        <w:jc w:val="both"/>
        <w:rPr>
          <w:sz w:val="24"/>
          <w:szCs w:val="24"/>
        </w:rPr>
      </w:pPr>
      <w:r w:rsidRPr="007638DC">
        <w:rPr>
          <w:sz w:val="24"/>
          <w:szCs w:val="24"/>
        </w:rPr>
        <w:t xml:space="preserve">          10. Формирование, утверждение и ведение планов закупок заказчиками, указанными в подпункте "г" пункта 3 настоящего Порядка, осуществляются от лица соответствующего муниципального образования, передавших этим лицам полномочия муниципального заказчика.</w:t>
      </w: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385322">
      <w:pPr>
        <w:widowControl/>
        <w:autoSpaceDE/>
        <w:autoSpaceDN/>
        <w:adjustRightInd/>
        <w:ind w:left="5664"/>
        <w:jc w:val="right"/>
        <w:rPr>
          <w:b/>
          <w:bCs/>
          <w:sz w:val="24"/>
          <w:szCs w:val="24"/>
        </w:rPr>
      </w:pPr>
    </w:p>
    <w:p w:rsidR="004802DE" w:rsidRDefault="004802DE" w:rsidP="00BD59A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sectPr w:rsidR="004802DE" w:rsidSect="007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8E"/>
    <w:rsid w:val="00042126"/>
    <w:rsid w:val="000A3912"/>
    <w:rsid w:val="001068FE"/>
    <w:rsid w:val="001100BC"/>
    <w:rsid w:val="00116D92"/>
    <w:rsid w:val="001B09D9"/>
    <w:rsid w:val="001E4854"/>
    <w:rsid w:val="001F5300"/>
    <w:rsid w:val="00240DF6"/>
    <w:rsid w:val="0025602D"/>
    <w:rsid w:val="00256141"/>
    <w:rsid w:val="00257539"/>
    <w:rsid w:val="00284B3C"/>
    <w:rsid w:val="002B16F2"/>
    <w:rsid w:val="00336C8D"/>
    <w:rsid w:val="003656D2"/>
    <w:rsid w:val="00377CBA"/>
    <w:rsid w:val="0038329F"/>
    <w:rsid w:val="00385322"/>
    <w:rsid w:val="003A33BF"/>
    <w:rsid w:val="003B5CE0"/>
    <w:rsid w:val="003C4616"/>
    <w:rsid w:val="00411F92"/>
    <w:rsid w:val="004617BF"/>
    <w:rsid w:val="0047591B"/>
    <w:rsid w:val="004802DE"/>
    <w:rsid w:val="004E5745"/>
    <w:rsid w:val="004F24C3"/>
    <w:rsid w:val="005078C8"/>
    <w:rsid w:val="005162C3"/>
    <w:rsid w:val="00540FDA"/>
    <w:rsid w:val="005573EC"/>
    <w:rsid w:val="00565B35"/>
    <w:rsid w:val="005B2BF1"/>
    <w:rsid w:val="005B339B"/>
    <w:rsid w:val="00606D68"/>
    <w:rsid w:val="0062239A"/>
    <w:rsid w:val="0063591C"/>
    <w:rsid w:val="0066454E"/>
    <w:rsid w:val="006B0D55"/>
    <w:rsid w:val="006D58E7"/>
    <w:rsid w:val="00701C4B"/>
    <w:rsid w:val="00761DE7"/>
    <w:rsid w:val="007638DC"/>
    <w:rsid w:val="00767E3A"/>
    <w:rsid w:val="00771A10"/>
    <w:rsid w:val="007C7ED3"/>
    <w:rsid w:val="007D74A4"/>
    <w:rsid w:val="007E4E2A"/>
    <w:rsid w:val="00802B4D"/>
    <w:rsid w:val="00806DCA"/>
    <w:rsid w:val="00867CA9"/>
    <w:rsid w:val="00885B70"/>
    <w:rsid w:val="008E41CD"/>
    <w:rsid w:val="009024F7"/>
    <w:rsid w:val="00912555"/>
    <w:rsid w:val="0099194E"/>
    <w:rsid w:val="00996021"/>
    <w:rsid w:val="009F0ED0"/>
    <w:rsid w:val="00A31A90"/>
    <w:rsid w:val="00A34E86"/>
    <w:rsid w:val="00A74353"/>
    <w:rsid w:val="00A9098E"/>
    <w:rsid w:val="00AD1EE1"/>
    <w:rsid w:val="00AF5883"/>
    <w:rsid w:val="00B20247"/>
    <w:rsid w:val="00B61658"/>
    <w:rsid w:val="00BD21BB"/>
    <w:rsid w:val="00BD59AA"/>
    <w:rsid w:val="00BF27BB"/>
    <w:rsid w:val="00BF3BD9"/>
    <w:rsid w:val="00C5229A"/>
    <w:rsid w:val="00C83A02"/>
    <w:rsid w:val="00CD1CF5"/>
    <w:rsid w:val="00CD501C"/>
    <w:rsid w:val="00CE33BE"/>
    <w:rsid w:val="00D10234"/>
    <w:rsid w:val="00D22BF9"/>
    <w:rsid w:val="00DC6CE8"/>
    <w:rsid w:val="00E16B8F"/>
    <w:rsid w:val="00E213AB"/>
    <w:rsid w:val="00E67E55"/>
    <w:rsid w:val="00EE0C7F"/>
    <w:rsid w:val="00F56CB1"/>
    <w:rsid w:val="00F7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9098E"/>
    <w:rPr>
      <w:color w:val="0000FF"/>
      <w:u w:val="single"/>
    </w:rPr>
  </w:style>
  <w:style w:type="paragraph" w:customStyle="1" w:styleId="1">
    <w:name w:val="Знак Знак Знак Знак1 Знак Знак Знак"/>
    <w:basedOn w:val="Normal"/>
    <w:uiPriority w:val="99"/>
    <w:rsid w:val="00701C4B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5</Pages>
  <Words>2016</Words>
  <Characters>11492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2016-02-17T13:56:00Z</cp:lastPrinted>
  <dcterms:created xsi:type="dcterms:W3CDTF">2015-10-06T11:39:00Z</dcterms:created>
  <dcterms:modified xsi:type="dcterms:W3CDTF">2016-02-17T13:57:00Z</dcterms:modified>
</cp:coreProperties>
</file>