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3C" w:rsidRDefault="00C1643C" w:rsidP="00AB1A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C1643C" w:rsidRPr="00AB1AEB" w:rsidRDefault="00C1643C" w:rsidP="00186B3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C1643C" w:rsidRPr="00AB1AEB" w:rsidRDefault="00C1643C" w:rsidP="00186B3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C1643C" w:rsidRPr="00AB1AEB" w:rsidRDefault="00C1643C" w:rsidP="00186B3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b/>
          <w:bCs/>
          <w:sz w:val="26"/>
          <w:szCs w:val="26"/>
        </w:rPr>
        <w:t>ОГО СЕЛЬСКОГО ПОСЕЛЕНИЯ</w:t>
      </w:r>
    </w:p>
    <w:p w:rsidR="00C1643C" w:rsidRPr="00AB1AEB" w:rsidRDefault="00C1643C" w:rsidP="00AB1A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1643C" w:rsidRPr="00AB1AEB" w:rsidRDefault="00C1643C" w:rsidP="00AB1A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sz w:val="26"/>
          <w:szCs w:val="26"/>
        </w:rPr>
        <w:t xml:space="preserve">п. </w:t>
      </w:r>
      <w:r>
        <w:rPr>
          <w:rFonts w:ascii="Times New Roman" w:hAnsi="Times New Roman" w:cs="Times New Roman"/>
          <w:b/>
          <w:bCs/>
          <w:sz w:val="26"/>
          <w:szCs w:val="26"/>
        </w:rPr>
        <w:t>Эльтон</w:t>
      </w:r>
    </w:p>
    <w:p w:rsidR="00C1643C" w:rsidRPr="00AB1AEB" w:rsidRDefault="00C1643C" w:rsidP="00AB1A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AB1AEB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февраля </w:t>
      </w:r>
      <w:r w:rsidRPr="00AB1AEB">
        <w:rPr>
          <w:rFonts w:ascii="Times New Roman" w:hAnsi="Times New Roman" w:cs="Times New Roman"/>
          <w:b/>
          <w:bCs/>
          <w:sz w:val="26"/>
          <w:szCs w:val="26"/>
        </w:rPr>
        <w:t>2016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1AEB">
        <w:rPr>
          <w:rFonts w:ascii="Times New Roman" w:hAnsi="Times New Roman" w:cs="Times New Roman"/>
          <w:b/>
          <w:bCs/>
          <w:sz w:val="26"/>
          <w:szCs w:val="26"/>
        </w:rPr>
        <w:t xml:space="preserve">г.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AB1AEB">
        <w:rPr>
          <w:rFonts w:ascii="Times New Roman" w:hAnsi="Times New Roman" w:cs="Times New Roman"/>
          <w:b/>
          <w:bCs/>
          <w:sz w:val="26"/>
          <w:szCs w:val="26"/>
        </w:rPr>
        <w:t xml:space="preserve">      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80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Порядка формирования,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утверждения и ведения планов-графиков 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закупок товаров, работ, услуг для обеспечения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муниципальных нужд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ого сельского 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поселения Палласовского муниципального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района Волгоградской области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В соответствии с частью 5 статьи 21 Федерального закона от 05 апреля 2013 г. № 44-ФЗ "О контрактной системе в сфере закупок товаров, работ, услуг для обеспечения государственных и муниципальных нужд" администрация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поселения Палласовского муниципального района Волгоградской области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1. Утвердить Порядок формирования, утверждения и ведения планов-графиков закупок товаров, работ, услуг для обеспечения муниципальных нужд (далее именуется - Порядок) согласно Приложения к настоящему постановлению.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2. Специалисту по регулированию контрактной системы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сфере закупок администрации Эльтонск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поселения Палласовского муниципального района Волгоградской области в трехдневный срок со дня вступления настоящего постановления в законную силу разместить Порядок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  <w:lang w:val="en-US"/>
          </w:rPr>
          <w:t>www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</w:rPr>
          <w:t>.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  <w:lang w:val="en-US"/>
          </w:rPr>
          <w:t>zakupki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</w:rPr>
          <w:t>.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  <w:lang w:val="en-US"/>
          </w:rPr>
          <w:t>gov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</w:rPr>
          <w:t>.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  <w:lang w:val="en-US"/>
          </w:rPr>
          <w:t>ru</w:t>
        </w:r>
      </w:hyperlink>
      <w:r w:rsidRPr="00AB1AE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3. Контроль за исполнением настоящего постановления оставляю за собой. 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4. Настоящее постановление вступает в силу с момента официального опубликования (обнародования).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Эльтонско</w:t>
      </w: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                                                              </w:t>
      </w:r>
    </w:p>
    <w:p w:rsidR="00C1643C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Н.А.Сурганов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Рег: </w:t>
      </w:r>
      <w:r>
        <w:rPr>
          <w:rFonts w:ascii="Times New Roman" w:hAnsi="Times New Roman" w:cs="Times New Roman"/>
          <w:color w:val="000000"/>
          <w:sz w:val="26"/>
          <w:szCs w:val="26"/>
        </w:rPr>
        <w:t>80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/2016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643C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643C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643C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643C" w:rsidRPr="00AB1AEB" w:rsidRDefault="00C1643C" w:rsidP="00AB1AEB">
      <w:pPr>
        <w:autoSpaceDE w:val="0"/>
        <w:autoSpaceDN w:val="0"/>
        <w:adjustRightInd w:val="0"/>
        <w:spacing w:after="0"/>
        <w:ind w:left="495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sz w:val="26"/>
          <w:szCs w:val="26"/>
        </w:rPr>
        <w:t>Приложение</w:t>
      </w:r>
    </w:p>
    <w:p w:rsidR="00C1643C" w:rsidRPr="00AB1AEB" w:rsidRDefault="00C1643C" w:rsidP="00AB1AEB">
      <w:pPr>
        <w:autoSpaceDE w:val="0"/>
        <w:autoSpaceDN w:val="0"/>
        <w:adjustRightInd w:val="0"/>
        <w:spacing w:after="0"/>
        <w:ind w:left="495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1643C" w:rsidRPr="00AB1AEB" w:rsidRDefault="00C1643C" w:rsidP="00AB1AEB">
      <w:pPr>
        <w:autoSpaceDE w:val="0"/>
        <w:autoSpaceDN w:val="0"/>
        <w:adjustRightInd w:val="0"/>
        <w:spacing w:after="0"/>
        <w:ind w:left="495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sz w:val="26"/>
          <w:szCs w:val="26"/>
        </w:rPr>
        <w:t>ого</w:t>
      </w:r>
    </w:p>
    <w:p w:rsidR="00C1643C" w:rsidRPr="00AB1AEB" w:rsidRDefault="00C1643C" w:rsidP="00AB1AEB">
      <w:pPr>
        <w:autoSpaceDE w:val="0"/>
        <w:autoSpaceDN w:val="0"/>
        <w:adjustRightInd w:val="0"/>
        <w:spacing w:after="0"/>
        <w:ind w:left="495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C1643C" w:rsidRPr="00AB1AEB" w:rsidRDefault="00C1643C" w:rsidP="00AB1AEB">
      <w:pPr>
        <w:autoSpaceDE w:val="0"/>
        <w:autoSpaceDN w:val="0"/>
        <w:adjustRightInd w:val="0"/>
        <w:spacing w:after="0"/>
        <w:ind w:left="495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B1AE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AB1AEB">
        <w:rPr>
          <w:rFonts w:ascii="Times New Roman" w:hAnsi="Times New Roman" w:cs="Times New Roman"/>
          <w:sz w:val="26"/>
          <w:szCs w:val="26"/>
        </w:rPr>
        <w:t>2016г. №</w:t>
      </w:r>
      <w:r>
        <w:rPr>
          <w:rFonts w:ascii="Times New Roman" w:hAnsi="Times New Roman" w:cs="Times New Roman"/>
          <w:sz w:val="26"/>
          <w:szCs w:val="26"/>
        </w:rPr>
        <w:t xml:space="preserve"> 80</w:t>
      </w:r>
    </w:p>
    <w:p w:rsidR="00C1643C" w:rsidRPr="00AB1AEB" w:rsidRDefault="00C1643C" w:rsidP="00AB1AE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формирования, утверждения  </w:t>
      </w:r>
      <w:bookmarkStart w:id="0" w:name="_GoBack"/>
      <w:bookmarkEnd w:id="0"/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 ведения планов-графиков закупок товаров,</w:t>
      </w:r>
      <w:r w:rsidRPr="00AB1A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работ, услуг для обеспечения муниципальных нужд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 сельского поселения Палласовского муниципального района Волгоградской области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1. Настоящий Порядок определяет правила формирования, утверждения и ведения планов-графиков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поселения Палласовского муниципального района Волгоградской области (далее именуются - планы-графики закупок) в соответствии с Федеральным законом от 05 апреля 2013 г. №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 и постановлением Правительства Российской Федерации от 05 июня 2015 г.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(далее именуется - постановление № 554).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2. Формирование и ведение планов-графиков закупок осущест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softHyphen/>
        <w:t>вляется с использованием региональной информационной системы в сфере закупок товаров, работ, услуг.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3. Планы-графики закупок утверждаются в течение 10 рабочих дней следующими заказчиками: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а) муниципальными заказчиками, действующими от имени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поселения Палласовского муниципального района Волгоградской области,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б) бюджетными учреждениями, за исклю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softHyphen/>
        <w:t>чением закупок, осуществляемых в соответствии с частями 2 и 6 статьи 15 Закона о контрактной системе, - со дня утверждения планов финансово-хозяйственной деятельности;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в) бюджетными, автономными, муниципальными унитарными предприятиями, имущество которых принадлежит на праве собственности муниципальному образованию, осуществляющими закупки в рамках переданных им  муниципальными образованиями 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по форме, установленной постановлением Правительства РФ от 05.06.2015 № 554, не позднее 30 дней после внесения проекта нормативного акта о местном  бюджете на очередной финансовый год и на плановый период (далее именуется - закон об обла</w:t>
      </w:r>
      <w:r>
        <w:rPr>
          <w:rFonts w:ascii="Times New Roman" w:hAnsi="Times New Roman" w:cs="Times New Roman"/>
          <w:color w:val="000000"/>
          <w:sz w:val="26"/>
          <w:szCs w:val="26"/>
        </w:rPr>
        <w:t>стном бюджете) на рассмотрение Эльтонск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Совета, с учетом следующих положений: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а) заказчики, указанные в подпункте "а" пункта 3 настоящего Порядка, - в сроки, установленные главными распорядителями средств местного бюджета, но не позднее срока, установленного в абзаце первом настоящего пункта: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формируют планы-графики закупок после внесения проекта нормативного акта о местном бюджете на рассмотрение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Совета;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б)   заказчики, указанные в подпункте "б»  пункта 3 настоящего Порядка, - в сроки, установленные органами, осуществляющими функции и полномочия их учредителя, но не позднее срока, установленного в абзаце первом настоящего пункта: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формируют планы-графики закупок после внесения проекта нормативного акта о местном бюджете на рассмотрение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Совета;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утверждают сформированные планы-графики закупок после их уточнения (при необходимости) и утверждения планов финансово-хозяйственной деятельности;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в)  заказчики, указанные в подпункте "в" пункта 3 настоящего Порядка:</w:t>
      </w:r>
    </w:p>
    <w:p w:rsidR="00C1643C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формируют планы-графики закупок после внесения проекта нормативного акта о местном бюджете на рассмотрение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Э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Совета, утверждают сформированные планы-графики закупок после их уточнения (при необходимости) и заключения соглашений о предоставлении субсидий;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г)   заказчики, указанные в подпункте "г" пункта 3 настоящего Порядка: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>формируют планы-графики закупок после внесения проекта  нормативного акта о м</w:t>
      </w:r>
      <w:r>
        <w:rPr>
          <w:rFonts w:ascii="Times New Roman" w:hAnsi="Times New Roman" w:cs="Times New Roman"/>
          <w:color w:val="000000"/>
          <w:sz w:val="26"/>
          <w:szCs w:val="26"/>
        </w:rPr>
        <w:t>естном бюджете на рассмотрение Эльтонск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ого сельского Совета;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утверждают сформированные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 муниципального образования,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5. Формирование, утверждение и ведение планов-графиков закупок заказчиками, указанными в подпункте "г" пункта 3 настоящего Порядка, осуществляется от лица соответствующих муниципальных образований, передавших этим заказчикам свои полномочия.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предложений, запроса котировок,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Закона о контрактной системе.</w:t>
      </w:r>
    </w:p>
    <w:p w:rsidR="00C1643C" w:rsidRPr="00AB1AEB" w:rsidRDefault="00C1643C" w:rsidP="00AB1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7. 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softHyphen/>
        <w:t>моченных органов, уполномоченных учреждений либо решениями</w:t>
      </w:r>
      <w:r w:rsidRPr="00AB1A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t>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таких заказчиков с уполномоченным органом или уполномоченным учреждением.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9.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10. Заказчики, указанные в пункте 3 настоящего Порядка, ведут планы-графики закупок в соответствии с положениями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а) изменение объема и (или) стоимости планируемых к приоб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softHyphen/>
        <w:t>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б)  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>контракта;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в)  отмена заказчиком закупки, предусмотренной планом-графиком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>закупок;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г) образовавшаяся экономия от использования в текущем финансовом году бюджетных ассигнований в соответствии с законо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softHyphen/>
        <w:t>дательством Российской Федерации;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д)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C1643C" w:rsidRPr="00AB1AEB" w:rsidRDefault="00C1643C" w:rsidP="00AB1A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е) реализация решения, принятого заказчиком по итогам обязательного общественного обсуждения закупки;</w:t>
      </w:r>
    </w:p>
    <w:p w:rsidR="00C1643C" w:rsidRPr="00AB1AEB" w:rsidRDefault="00C1643C" w:rsidP="00AB1A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ж) возникновение обстоятельств, предвидеть которые на дату утверждения плана-графика закупок было невозможно;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з) устранение заказчиками, указанными в пункте 3 настоящего Порядка, выявленных специалистом по регулированию контрактной системы в сфере закупок и главным распорядителем бюджетных средств несоответствий законодательству Российской Федерации в сфере закупок, устранение которых влечет за собой изменение информации о закупке, включенной в план-график закупок.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11. 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[а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6" w:history="1"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  <w:lang w:val="en-US"/>
          </w:rPr>
          <w:t>www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</w:rPr>
          <w:t>.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  <w:lang w:val="en-US"/>
          </w:rPr>
          <w:t>zakupki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</w:rPr>
          <w:t>.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  <w:lang w:val="en-US"/>
          </w:rPr>
          <w:t>gov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</w:rPr>
          <w:t>.</w:t>
        </w:r>
        <w:r w:rsidRPr="00AB1AEB">
          <w:rPr>
            <w:rStyle w:val="Hyperlink"/>
            <w:rFonts w:ascii="Times New Roman" w:hAnsi="Times New Roman" w:cs="Times New Roman"/>
            <w:color w:val="000080"/>
            <w:sz w:val="26"/>
            <w:szCs w:val="26"/>
            <w:lang w:val="en-US"/>
          </w:rPr>
          <w:t>ru</w:t>
        </w:r>
      </w:hyperlink>
      <w:r w:rsidRPr="00AB1AEB">
        <w:rPr>
          <w:rFonts w:ascii="Times New Roman" w:hAnsi="Times New Roman" w:cs="Times New Roman"/>
          <w:color w:val="000000"/>
          <w:sz w:val="26"/>
          <w:szCs w:val="26"/>
        </w:rPr>
        <w:t>)]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— до даты заключения контракта,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12. В случае осуществления закупок путем проведения запроса котировок  в  целях  оказания  гуманитарной  помощи  либо 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Закона о контрактной системе - не позднее чем за один день до даты заключения контракта.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 с частью  7  статьи   18  Закона о  контрактной системе, в том числе: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а)  обоснование начальной (максимальной) цены контракта или цены контракта, заключаемого с единственным поставщиком (подрядчиком, исполнителем),   определяемых   в   соответствии   со   статьей   22   Закона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>о контрактной системе;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б) обоснование способа определения поставщика (подрядчика, исполнителя) в соответствии с главой 3 Закона о контрактной системе, в    том    числе    дополнительные    требования    к    участникам    закупки (при наличии таких требований), установленные в соответствии с частью 2 статьи 31 Закона о контрактной системе.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14. Информация, включаемая в план-график закупок, должна соответствовать показателям плана закупок, в том числе:</w:t>
      </w:r>
    </w:p>
    <w:p w:rsidR="00C1643C" w:rsidRPr="00AB1AEB" w:rsidRDefault="00C1643C" w:rsidP="00AB1A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а) 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AEB">
        <w:rPr>
          <w:rFonts w:ascii="Times New Roman" w:hAnsi="Times New Roman" w:cs="Times New Roman"/>
          <w:color w:val="000000"/>
          <w:sz w:val="26"/>
          <w:szCs w:val="26"/>
        </w:rPr>
        <w:t xml:space="preserve">          б) начальная (максимальная) цена контракта, цена контракта, заключаемого с единственным поставщиком (подрядчиком, испол</w:t>
      </w:r>
      <w:r w:rsidRPr="00AB1AEB">
        <w:rPr>
          <w:rFonts w:ascii="Times New Roman" w:hAnsi="Times New Roman" w:cs="Times New Roman"/>
          <w:color w:val="000000"/>
          <w:sz w:val="26"/>
          <w:szCs w:val="26"/>
        </w:rPr>
        <w:softHyphen/>
        <w:t>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Pr="00AB1AEB" w:rsidRDefault="00C1643C" w:rsidP="00AB1A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643C" w:rsidRDefault="00C1643C" w:rsidP="0076677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1643C" w:rsidSect="00C7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CB"/>
    <w:rsid w:val="00002CF0"/>
    <w:rsid w:val="0000515A"/>
    <w:rsid w:val="00041B4F"/>
    <w:rsid w:val="00062007"/>
    <w:rsid w:val="00074084"/>
    <w:rsid w:val="00074625"/>
    <w:rsid w:val="000A7C91"/>
    <w:rsid w:val="000E2917"/>
    <w:rsid w:val="000E2CC6"/>
    <w:rsid w:val="001249EC"/>
    <w:rsid w:val="00126B75"/>
    <w:rsid w:val="00130C05"/>
    <w:rsid w:val="001518B8"/>
    <w:rsid w:val="00171F2F"/>
    <w:rsid w:val="0017719D"/>
    <w:rsid w:val="00181C15"/>
    <w:rsid w:val="00186B34"/>
    <w:rsid w:val="00194C00"/>
    <w:rsid w:val="001A1E80"/>
    <w:rsid w:val="001B08CB"/>
    <w:rsid w:val="001D6FE5"/>
    <w:rsid w:val="001E7919"/>
    <w:rsid w:val="001F549E"/>
    <w:rsid w:val="0021107F"/>
    <w:rsid w:val="00222A09"/>
    <w:rsid w:val="00252ABE"/>
    <w:rsid w:val="002655FF"/>
    <w:rsid w:val="002661A5"/>
    <w:rsid w:val="002777BF"/>
    <w:rsid w:val="0028798F"/>
    <w:rsid w:val="002A158F"/>
    <w:rsid w:val="002C6706"/>
    <w:rsid w:val="002D3456"/>
    <w:rsid w:val="002D5342"/>
    <w:rsid w:val="00306442"/>
    <w:rsid w:val="0030754B"/>
    <w:rsid w:val="00310EE4"/>
    <w:rsid w:val="003307B6"/>
    <w:rsid w:val="00344EEA"/>
    <w:rsid w:val="00354643"/>
    <w:rsid w:val="003573D8"/>
    <w:rsid w:val="003727FF"/>
    <w:rsid w:val="00390379"/>
    <w:rsid w:val="003A4BF6"/>
    <w:rsid w:val="003C037D"/>
    <w:rsid w:val="003E13C5"/>
    <w:rsid w:val="003F4068"/>
    <w:rsid w:val="0041419D"/>
    <w:rsid w:val="00417762"/>
    <w:rsid w:val="00424C43"/>
    <w:rsid w:val="00443E79"/>
    <w:rsid w:val="00454C14"/>
    <w:rsid w:val="00457256"/>
    <w:rsid w:val="00474422"/>
    <w:rsid w:val="00495D01"/>
    <w:rsid w:val="004B2026"/>
    <w:rsid w:val="004B444E"/>
    <w:rsid w:val="004E5745"/>
    <w:rsid w:val="00512E99"/>
    <w:rsid w:val="005138E0"/>
    <w:rsid w:val="00527F93"/>
    <w:rsid w:val="005500BD"/>
    <w:rsid w:val="005549D2"/>
    <w:rsid w:val="00561B12"/>
    <w:rsid w:val="00565B35"/>
    <w:rsid w:val="005700C0"/>
    <w:rsid w:val="00581654"/>
    <w:rsid w:val="0059094D"/>
    <w:rsid w:val="005A27C7"/>
    <w:rsid w:val="005B2BF1"/>
    <w:rsid w:val="005F0A0A"/>
    <w:rsid w:val="006150FC"/>
    <w:rsid w:val="00625F8C"/>
    <w:rsid w:val="00627B1E"/>
    <w:rsid w:val="00653883"/>
    <w:rsid w:val="00654010"/>
    <w:rsid w:val="00657CBE"/>
    <w:rsid w:val="00661332"/>
    <w:rsid w:val="00662B4E"/>
    <w:rsid w:val="0067002F"/>
    <w:rsid w:val="006A26DA"/>
    <w:rsid w:val="006A5641"/>
    <w:rsid w:val="006C359F"/>
    <w:rsid w:val="0073292C"/>
    <w:rsid w:val="00737CF1"/>
    <w:rsid w:val="00744B54"/>
    <w:rsid w:val="007602AA"/>
    <w:rsid w:val="007607E4"/>
    <w:rsid w:val="00766773"/>
    <w:rsid w:val="0077344F"/>
    <w:rsid w:val="007777DF"/>
    <w:rsid w:val="007A5563"/>
    <w:rsid w:val="007D22DF"/>
    <w:rsid w:val="007E168A"/>
    <w:rsid w:val="007E2482"/>
    <w:rsid w:val="00804E18"/>
    <w:rsid w:val="00810FCC"/>
    <w:rsid w:val="008553D4"/>
    <w:rsid w:val="0087263C"/>
    <w:rsid w:val="00874E1A"/>
    <w:rsid w:val="00882E08"/>
    <w:rsid w:val="008A1720"/>
    <w:rsid w:val="008A2A2D"/>
    <w:rsid w:val="008B2C6D"/>
    <w:rsid w:val="008B4F13"/>
    <w:rsid w:val="008D08E6"/>
    <w:rsid w:val="008E34F7"/>
    <w:rsid w:val="008F6067"/>
    <w:rsid w:val="00937050"/>
    <w:rsid w:val="0094042B"/>
    <w:rsid w:val="0094283A"/>
    <w:rsid w:val="009464A0"/>
    <w:rsid w:val="00970D94"/>
    <w:rsid w:val="009A55C4"/>
    <w:rsid w:val="009B315F"/>
    <w:rsid w:val="009D1A3E"/>
    <w:rsid w:val="009D6F6C"/>
    <w:rsid w:val="009E1356"/>
    <w:rsid w:val="009E415A"/>
    <w:rsid w:val="009E4F40"/>
    <w:rsid w:val="009F6FAD"/>
    <w:rsid w:val="00A0674E"/>
    <w:rsid w:val="00A25A89"/>
    <w:rsid w:val="00A479F9"/>
    <w:rsid w:val="00A56A79"/>
    <w:rsid w:val="00A82E52"/>
    <w:rsid w:val="00AA0A1E"/>
    <w:rsid w:val="00AA2E5B"/>
    <w:rsid w:val="00AB1AEB"/>
    <w:rsid w:val="00AC1B39"/>
    <w:rsid w:val="00AC61FB"/>
    <w:rsid w:val="00AD7015"/>
    <w:rsid w:val="00AE1776"/>
    <w:rsid w:val="00AE7962"/>
    <w:rsid w:val="00B229FF"/>
    <w:rsid w:val="00B363AC"/>
    <w:rsid w:val="00B36795"/>
    <w:rsid w:val="00B47DED"/>
    <w:rsid w:val="00B5346E"/>
    <w:rsid w:val="00B666A4"/>
    <w:rsid w:val="00B724E7"/>
    <w:rsid w:val="00B84329"/>
    <w:rsid w:val="00B946C4"/>
    <w:rsid w:val="00BA2863"/>
    <w:rsid w:val="00BA697C"/>
    <w:rsid w:val="00BA6D04"/>
    <w:rsid w:val="00BF0A4B"/>
    <w:rsid w:val="00BF18BC"/>
    <w:rsid w:val="00C1643C"/>
    <w:rsid w:val="00C404F6"/>
    <w:rsid w:val="00C46118"/>
    <w:rsid w:val="00C475EF"/>
    <w:rsid w:val="00C70792"/>
    <w:rsid w:val="00C74142"/>
    <w:rsid w:val="00C870F0"/>
    <w:rsid w:val="00CA5C9A"/>
    <w:rsid w:val="00CB1176"/>
    <w:rsid w:val="00CB1A6C"/>
    <w:rsid w:val="00CB587C"/>
    <w:rsid w:val="00CD73B4"/>
    <w:rsid w:val="00CF461B"/>
    <w:rsid w:val="00CF7F4D"/>
    <w:rsid w:val="00D00A0E"/>
    <w:rsid w:val="00D01EC3"/>
    <w:rsid w:val="00D10E0A"/>
    <w:rsid w:val="00D16453"/>
    <w:rsid w:val="00D2557A"/>
    <w:rsid w:val="00D32F76"/>
    <w:rsid w:val="00D36603"/>
    <w:rsid w:val="00D5707A"/>
    <w:rsid w:val="00DB35A5"/>
    <w:rsid w:val="00DB6D77"/>
    <w:rsid w:val="00DC7A78"/>
    <w:rsid w:val="00DD6898"/>
    <w:rsid w:val="00DE43B1"/>
    <w:rsid w:val="00DE54D7"/>
    <w:rsid w:val="00E0108B"/>
    <w:rsid w:val="00E10F64"/>
    <w:rsid w:val="00E37735"/>
    <w:rsid w:val="00E77E6F"/>
    <w:rsid w:val="00E814AB"/>
    <w:rsid w:val="00E82B48"/>
    <w:rsid w:val="00E85842"/>
    <w:rsid w:val="00E95157"/>
    <w:rsid w:val="00EA1AF3"/>
    <w:rsid w:val="00EA4DC1"/>
    <w:rsid w:val="00EB1CCF"/>
    <w:rsid w:val="00EE5C2C"/>
    <w:rsid w:val="00EE690B"/>
    <w:rsid w:val="00EF7C51"/>
    <w:rsid w:val="00F214BC"/>
    <w:rsid w:val="00F23F21"/>
    <w:rsid w:val="00F46681"/>
    <w:rsid w:val="00F61585"/>
    <w:rsid w:val="00F9677F"/>
    <w:rsid w:val="00F972A5"/>
    <w:rsid w:val="00FB6D93"/>
    <w:rsid w:val="00FE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D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B08CB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7D22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6</Pages>
  <Words>2222</Words>
  <Characters>12669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___________СЕЛЬСКОГО ПОСЕЛЕНИЯ</dc:title>
  <dc:subject/>
  <dc:creator>Admin</dc:creator>
  <cp:keywords/>
  <dc:description/>
  <cp:lastModifiedBy>user</cp:lastModifiedBy>
  <cp:revision>4</cp:revision>
  <cp:lastPrinted>2016-01-18T14:58:00Z</cp:lastPrinted>
  <dcterms:created xsi:type="dcterms:W3CDTF">2016-01-14T04:38:00Z</dcterms:created>
  <dcterms:modified xsi:type="dcterms:W3CDTF">2016-02-17T13:36:00Z</dcterms:modified>
</cp:coreProperties>
</file>