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D4" w:rsidRDefault="00B70BD4" w:rsidP="00796D19"/>
    <w:p w:rsidR="00B70BD4" w:rsidRDefault="00B70BD4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B70BD4" w:rsidRDefault="00B70BD4" w:rsidP="00A42F90">
      <w:pPr>
        <w:jc w:val="center"/>
      </w:pPr>
    </w:p>
    <w:p w:rsidR="00B70BD4" w:rsidRDefault="00B70BD4" w:rsidP="00A42F90">
      <w:pPr>
        <w:jc w:val="center"/>
      </w:pPr>
    </w:p>
    <w:p w:rsidR="00B70BD4" w:rsidRDefault="00B70BD4" w:rsidP="00A42F90">
      <w:pPr>
        <w:jc w:val="center"/>
        <w:rPr>
          <w:b/>
          <w:bCs/>
        </w:rPr>
      </w:pPr>
    </w:p>
    <w:p w:rsidR="00B70BD4" w:rsidRDefault="00B70BD4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B70BD4" w:rsidRDefault="00B70BD4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B70BD4" w:rsidRDefault="00B70BD4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B70BD4" w:rsidRDefault="00B70BD4" w:rsidP="00A42F90"/>
    <w:p w:rsidR="00B70BD4" w:rsidRDefault="00B70BD4" w:rsidP="00A42F90">
      <w:pPr>
        <w:jc w:val="center"/>
        <w:rPr>
          <w:b/>
          <w:bCs/>
        </w:rPr>
      </w:pPr>
    </w:p>
    <w:p w:rsidR="00B70BD4" w:rsidRDefault="00B70BD4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B70BD4" w:rsidRDefault="00B70BD4" w:rsidP="00A42F90"/>
    <w:p w:rsidR="00B70BD4" w:rsidRDefault="00B70BD4" w:rsidP="00A42F90">
      <w:r>
        <w:t xml:space="preserve">« 17 » декабря 2015 года                       п. Эльтон                                                     № 157     </w:t>
      </w:r>
    </w:p>
    <w:p w:rsidR="00B70BD4" w:rsidRDefault="00B70BD4" w:rsidP="00A42F90">
      <w:r>
        <w:t xml:space="preserve">                                                           </w:t>
      </w:r>
    </w:p>
    <w:p w:rsidR="00B70BD4" w:rsidRDefault="00B70BD4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8"/>
      </w:tblGrid>
      <w:tr w:rsidR="00B70BD4">
        <w:trPr>
          <w:trHeight w:val="1800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B70BD4" w:rsidRDefault="00B70BD4" w:rsidP="0006348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Об отмене Постановления Администрации Эльтонского сельского поселения № 119 от 16.10.2015 года «</w:t>
            </w:r>
            <w:r>
              <w:rPr>
                <w:b/>
                <w:bCs/>
              </w:rPr>
              <w:t xml:space="preserve">Об утверждении Порядка формирования, утверждения и ведения планов закупок товаров, работ, услуг для обеспечения </w:t>
            </w:r>
          </w:p>
          <w:p w:rsidR="00B70BD4" w:rsidRDefault="00B70BD4" w:rsidP="00063485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муниципальных нужд Эльтонкого сельского поселения Палласовского муниципального района Волгоградской области</w:t>
            </w:r>
            <w:r>
              <w:rPr>
                <w:b/>
                <w:bCs/>
                <w:lang w:eastAsia="en-US"/>
              </w:rPr>
              <w:t>»</w:t>
            </w:r>
          </w:p>
          <w:p w:rsidR="00B70BD4" w:rsidRDefault="00B70BD4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B70BD4" w:rsidRDefault="00B70BD4" w:rsidP="00A42F90"/>
    <w:p w:rsidR="00B70BD4" w:rsidRPr="00B12E4B" w:rsidRDefault="00B70BD4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B70BD4" w:rsidRDefault="00B70BD4" w:rsidP="00C93F0E">
      <w:pPr>
        <w:ind w:firstLine="540"/>
        <w:rPr>
          <w:b/>
          <w:bCs/>
        </w:rPr>
      </w:pPr>
    </w:p>
    <w:p w:rsidR="00B70BD4" w:rsidRDefault="00B70BD4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B70BD4" w:rsidRDefault="00B70BD4" w:rsidP="00A42F90">
      <w:pPr>
        <w:ind w:firstLine="540"/>
        <w:jc w:val="center"/>
        <w:rPr>
          <w:b/>
          <w:bCs/>
        </w:rPr>
      </w:pPr>
    </w:p>
    <w:p w:rsidR="00B70BD4" w:rsidRPr="00063485" w:rsidRDefault="00B70BD4" w:rsidP="00063485">
      <w:pPr>
        <w:jc w:val="both"/>
        <w:rPr>
          <w:lang w:eastAsia="en-US"/>
        </w:rPr>
      </w:pPr>
      <w:r>
        <w:t xml:space="preserve">          1. Отменить Постановление Администрации Эльтонского сельского поселения        </w:t>
      </w:r>
      <w:r w:rsidRPr="00063485">
        <w:rPr>
          <w:lang w:eastAsia="en-US"/>
        </w:rPr>
        <w:t>№ 119 от 16.10.2015 года «</w:t>
      </w:r>
      <w:r w:rsidRPr="00063485">
        <w:t>Об утверждении Порядка формирования, утверждения и ведения планов закупок товаров, работ, услуг для обеспечения муниципальных нужд Эльтонкого сельского поселения Палласовского муниципального района Волгоградской области</w:t>
      </w:r>
      <w:r w:rsidRPr="00063485">
        <w:rPr>
          <w:lang w:eastAsia="en-US"/>
        </w:rPr>
        <w:t>»</w:t>
      </w:r>
      <w:r>
        <w:rPr>
          <w:lang w:eastAsia="en-US"/>
        </w:rPr>
        <w:t>.</w:t>
      </w:r>
    </w:p>
    <w:p w:rsidR="00B70BD4" w:rsidRPr="00554E54" w:rsidRDefault="00B70BD4" w:rsidP="00554E54">
      <w:pPr>
        <w:jc w:val="both"/>
      </w:pPr>
      <w:r>
        <w:t xml:space="preserve"> </w:t>
      </w:r>
      <w:r>
        <w:rPr>
          <w:b/>
          <w:bCs/>
        </w:rPr>
        <w:t xml:space="preserve">   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B70BD4" w:rsidRDefault="00B70BD4" w:rsidP="00117660">
      <w:pPr>
        <w:tabs>
          <w:tab w:val="num" w:pos="0"/>
        </w:tabs>
      </w:pPr>
      <w:r>
        <w:t xml:space="preserve">          3. Настоящее Постановление вступает в силу с момента официального опубликования (обнародования). </w:t>
      </w:r>
      <w:bookmarkEnd w:id="1"/>
    </w:p>
    <w:p w:rsidR="00B70BD4" w:rsidRDefault="00B70BD4" w:rsidP="00A42F90">
      <w:pPr>
        <w:tabs>
          <w:tab w:val="num" w:pos="0"/>
        </w:tabs>
        <w:ind w:firstLine="360"/>
      </w:pPr>
    </w:p>
    <w:p w:rsidR="00B70BD4" w:rsidRDefault="00B70BD4" w:rsidP="00A42F90">
      <w:pPr>
        <w:jc w:val="both"/>
        <w:rPr>
          <w:b/>
          <w:bCs/>
        </w:rPr>
      </w:pPr>
    </w:p>
    <w:p w:rsidR="00B70BD4" w:rsidRDefault="00B70BD4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B70BD4" w:rsidRDefault="00B70BD4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B70BD4" w:rsidRDefault="00B70BD4"/>
    <w:p w:rsidR="00B70BD4" w:rsidRDefault="00B70BD4">
      <w:r>
        <w:t>Рег. № 157/2015г.</w:t>
      </w:r>
    </w:p>
    <w:p w:rsidR="00B70BD4" w:rsidRDefault="00B70BD4"/>
    <w:sectPr w:rsidR="00B70BD4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31F70"/>
    <w:rsid w:val="00040776"/>
    <w:rsid w:val="00041628"/>
    <w:rsid w:val="00056342"/>
    <w:rsid w:val="00063485"/>
    <w:rsid w:val="000F0B5E"/>
    <w:rsid w:val="000F1F66"/>
    <w:rsid w:val="00117660"/>
    <w:rsid w:val="00144808"/>
    <w:rsid w:val="00146C5C"/>
    <w:rsid w:val="00251C19"/>
    <w:rsid w:val="00277D08"/>
    <w:rsid w:val="00335222"/>
    <w:rsid w:val="0038143A"/>
    <w:rsid w:val="003E3B04"/>
    <w:rsid w:val="003F224D"/>
    <w:rsid w:val="00440DFA"/>
    <w:rsid w:val="004E6257"/>
    <w:rsid w:val="005063C3"/>
    <w:rsid w:val="00535D2E"/>
    <w:rsid w:val="005465D8"/>
    <w:rsid w:val="00554E54"/>
    <w:rsid w:val="005A3B41"/>
    <w:rsid w:val="005D2832"/>
    <w:rsid w:val="006258DD"/>
    <w:rsid w:val="00633C98"/>
    <w:rsid w:val="00733630"/>
    <w:rsid w:val="00796D19"/>
    <w:rsid w:val="007976A8"/>
    <w:rsid w:val="00817473"/>
    <w:rsid w:val="00824B07"/>
    <w:rsid w:val="008A53A0"/>
    <w:rsid w:val="008B11A9"/>
    <w:rsid w:val="00920F81"/>
    <w:rsid w:val="009D270C"/>
    <w:rsid w:val="00A07282"/>
    <w:rsid w:val="00A35F4F"/>
    <w:rsid w:val="00A36322"/>
    <w:rsid w:val="00A42F90"/>
    <w:rsid w:val="00AB33E2"/>
    <w:rsid w:val="00B12E4B"/>
    <w:rsid w:val="00B14315"/>
    <w:rsid w:val="00B70BD4"/>
    <w:rsid w:val="00B95F7C"/>
    <w:rsid w:val="00BC0456"/>
    <w:rsid w:val="00BE4576"/>
    <w:rsid w:val="00C63BAF"/>
    <w:rsid w:val="00C6629F"/>
    <w:rsid w:val="00C93F0E"/>
    <w:rsid w:val="00CB50C0"/>
    <w:rsid w:val="00CD1251"/>
    <w:rsid w:val="00D34AF3"/>
    <w:rsid w:val="00D51CB8"/>
    <w:rsid w:val="00DA61A1"/>
    <w:rsid w:val="00E30D49"/>
    <w:rsid w:val="00E3197F"/>
    <w:rsid w:val="00F05849"/>
    <w:rsid w:val="00F548F3"/>
    <w:rsid w:val="00F56804"/>
    <w:rsid w:val="00F7193B"/>
    <w:rsid w:val="00F9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255</Words>
  <Characters>1457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2015-11-13T11:31:00Z</cp:lastPrinted>
  <dcterms:created xsi:type="dcterms:W3CDTF">2015-12-20T12:25:00Z</dcterms:created>
  <dcterms:modified xsi:type="dcterms:W3CDTF">2015-12-20T12:25:00Z</dcterms:modified>
</cp:coreProperties>
</file>