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F8" w:rsidRPr="00B56DF8" w:rsidRDefault="00B56DF8" w:rsidP="00B56DF8">
      <w:pPr>
        <w:spacing w:before="120" w:after="120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</w:pPr>
      <w:r w:rsidRPr="00B56DF8">
        <w:rPr>
          <w:rFonts w:ascii="Helvetica" w:eastAsia="Times New Roman" w:hAnsi="Helvetica" w:cs="Helvetica"/>
          <w:color w:val="000000"/>
          <w:kern w:val="36"/>
          <w:sz w:val="38"/>
          <w:szCs w:val="38"/>
          <w:lang w:eastAsia="ru-RU"/>
        </w:rPr>
        <w:t>Сведения о доходах главы Администрации и муниципальных служащих за 2015 год</w:t>
      </w:r>
    </w:p>
    <w:p w:rsidR="00B56DF8" w:rsidRPr="00B56DF8" w:rsidRDefault="00B56DF8" w:rsidP="00B56DF8">
      <w:pPr>
        <w:spacing w:before="150" w:after="15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B56DF8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Сведения о доходах, об имуществе и обязательствах имущественного характеристика лица, замещающего муниципальную должность, и муниципальных служащих Администрации  Эльтонского сельского поселения   Палласовского  муниципального района Волгоградской области и членов их семей  за  2015 год, размещаемые на официальном сайте  Администрации Эльтонского сельского поселения  в порядке, утвержденном  Постановлением Администрации Эльтонского сельского поселения от 26 апреля 2016 года.</w:t>
      </w:r>
    </w:p>
    <w:p w:rsidR="00B56DF8" w:rsidRPr="00B56DF8" w:rsidRDefault="00B56DF8" w:rsidP="00B56DF8">
      <w:pPr>
        <w:spacing w:before="150" w:after="15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B56DF8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930"/>
        <w:gridCol w:w="1055"/>
        <w:gridCol w:w="1281"/>
        <w:gridCol w:w="1055"/>
        <w:gridCol w:w="949"/>
        <w:gridCol w:w="727"/>
        <w:gridCol w:w="747"/>
        <w:gridCol w:w="813"/>
        <w:gridCol w:w="727"/>
        <w:gridCol w:w="762"/>
      </w:tblGrid>
      <w:tr w:rsidR="00B56DF8" w:rsidRPr="00B56DF8" w:rsidTr="00B56DF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Фамилия,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имя,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отчество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Перечень объектов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недвижимого имущества,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на праве собственности или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находящихся в пользовании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(вид, площадь, страна расположения 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каждого объекта)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Перечень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транспортных средств,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принадлежащих на праве 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собственности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(вид и марка)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Декларированный 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годовой доход (руб)</w:t>
            </w:r>
          </w:p>
        </w:tc>
      </w:tr>
      <w:tr w:rsidR="00B56DF8" w:rsidRPr="00B56DF8" w:rsidTr="00B56DF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Муни-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ципаль-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ного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служа-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Супруги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(супруга)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муни-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ципаль-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ного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служа-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Несовер-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шенно-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летних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детей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муни-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ципаль-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ного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служа-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Муни-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ципаль-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ного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служа-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Супруги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(супруга)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муни-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ципаль-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ного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служа-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Несовер-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шенно-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летних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детей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муни-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ципаль-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ного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служа-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Муни-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ципаль-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ного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служа-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Супруги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(супруга)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муни-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ципаль-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ного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служа-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Несовер-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шенно-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летних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детей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муни-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ципаль-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ного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служа-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щего</w:t>
            </w:r>
          </w:p>
        </w:tc>
      </w:tr>
      <w:tr w:rsidR="00B56DF8" w:rsidRPr="00B56DF8" w:rsidTr="00B56D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Сурганов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Николай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Жилой дом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88,1 кв.м.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 пользовании,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фактическое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вление)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Россия.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Земельный участок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1387,70 кв.метров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lastRenderedPageBreak/>
              <w:t>(в пользовании,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фактическое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вление)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lastRenderedPageBreak/>
              <w:t>Земельный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Участок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1387,70 кв.метров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  пользовании,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фактическое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вление)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Жилой дом 88,1 кв.м.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 пользовании,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фактическое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вление)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Россия.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Земельный участок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1387,70 кв.метров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lastRenderedPageBreak/>
              <w:t>(в пользовании,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фактическое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вление)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lastRenderedPageBreak/>
              <w:t>легковой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автомобиль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Рено 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«Флюнис»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601583.51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371950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-</w:t>
            </w:r>
          </w:p>
        </w:tc>
      </w:tr>
    </w:tbl>
    <w:p w:rsidR="00B56DF8" w:rsidRPr="00B56DF8" w:rsidRDefault="00B56DF8" w:rsidP="00B56DF8">
      <w:pPr>
        <w:spacing w:before="150" w:after="15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B56DF8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Сведения о  доходах, об имуществе и обязательствах имущественного характеристика лица, замещающего муниципальную должность, и муниципальных служащих Администрации Эльтонского сельского поселения Палласовского муниципального района Волгоградской области и членов их семей за 2015 год, размещаемые на официальном сайте Администрации Эльтонского сельского поселения в порядке, утвержденном Постановлением Администрации Эльтонского сельского поселения от 27 апреля 2016 года.</w:t>
      </w:r>
    </w:p>
    <w:p w:rsidR="00B56DF8" w:rsidRPr="00B56DF8" w:rsidRDefault="00B56DF8" w:rsidP="00B56DF8">
      <w:pPr>
        <w:spacing w:before="150" w:after="15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B56DF8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1279"/>
        <w:gridCol w:w="1005"/>
        <w:gridCol w:w="950"/>
        <w:gridCol w:w="744"/>
        <w:gridCol w:w="945"/>
        <w:gridCol w:w="945"/>
        <w:gridCol w:w="744"/>
        <w:gridCol w:w="810"/>
        <w:gridCol w:w="810"/>
        <w:gridCol w:w="744"/>
        <w:gridCol w:w="119"/>
      </w:tblGrid>
      <w:tr w:rsidR="00B56DF8" w:rsidRPr="00B56DF8" w:rsidTr="00B56DF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№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/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Фамилия,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имя,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отчество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Перечень объектов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недвижимого имущества,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на праве собственности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или находящихся в пользовании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(вид,площадь,страна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расположения каждого объекта)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Перечень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транспортных средств,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принадлежащих на праве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собственности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(вид,марка)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Декларированный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годовой  доход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(руб)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B56DF8" w:rsidRPr="00B56DF8" w:rsidTr="00B56DF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Муници-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пального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служа-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щего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Супруги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(супруга)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муници-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пального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служа-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щего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Несовер-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шенно-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летних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детей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муници-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пально-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го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служа-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щего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B56DF8" w:rsidRPr="00B56DF8" w:rsidTr="00B56DF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Муници-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пального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служа-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щего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Супруги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(супруга)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Муници-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пального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служа-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щего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Несовер-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шенно-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летних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детей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муници-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пально-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го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служа-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щего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B56DF8" w:rsidRPr="00B56DF8" w:rsidTr="00B56DF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Муни-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ципаль-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ного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служа-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Супруги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(супруга)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Муни-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ципаль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ного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служа-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щего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Несовер-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шенно-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летних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детей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муници-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пально-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го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служа-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щего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B56DF8" w:rsidRPr="00B56DF8" w:rsidTr="00B56D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Уразгалиева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Рауза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Кабдрашовна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Ведущий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специалист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по социальным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Квартира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85,4 кв.м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 пользо-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вании,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фактичес-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кое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предостав-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lastRenderedPageBreak/>
              <w:t>ление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lastRenderedPageBreak/>
              <w:t>Квартира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85,4 кв.м  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 пользо-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вании,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ческое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lastRenderedPageBreak/>
              <w:t>предостав-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ление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lastRenderedPageBreak/>
              <w:t>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Легковой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автомобиль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РЕНО «Флюинс»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УАЗ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328801,77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184415,71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B56DF8" w:rsidRPr="00B56DF8" w:rsidTr="00B56D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Аубекерова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Талшин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Кадыровна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специалист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по управлению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муници-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пальным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имуществом,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землеполь-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зованию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и землеуст-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ройству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Аубекерова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Оксана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Владимировна 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Жилой дом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76.8  кв.м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 пользо-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вании,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фактичес-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кое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предостав-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ление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Земельный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участок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870 кв.м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 пользо-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вании,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Фактичес-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кое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предостав-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ление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Жилой дом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76.8  кв.м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 пользо-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вании,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фактическое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предостав-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ление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Земельный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участок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lastRenderedPageBreak/>
              <w:t>870 кв.м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 пользо-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вании,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 с-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кое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предостав-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ление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lastRenderedPageBreak/>
              <w:t>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256674,82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8000,00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B56DF8" w:rsidRPr="00B56DF8" w:rsidTr="00B56D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Шутикова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Зоя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Курмангалиевна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специалист ВУС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-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ВАЗ-2106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ГАЗ 3110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88961,65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180000,00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   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B56DF8" w:rsidRPr="00B56DF8" w:rsidTr="00B56D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Сорокина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Любовь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Александровна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специалист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по благоуст-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ройству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Жилой дом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65  кв.м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 пользо-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вании,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ское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предостав-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ление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Земельный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участок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240 кв.м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 пользо-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вании,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фактичес-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кое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предостав-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ление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Жилой дом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30  кв.м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 пользо-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вании,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фактичес-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кое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предостав-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ление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Земельный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участок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150 кв.м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 пользо-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вании,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фактичес-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кое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предостав-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ление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Легковой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автомобиль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Лада-Гранта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217108,18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156000,00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    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B56DF8" w:rsidRPr="00B56DF8" w:rsidTr="00B56D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Ковнева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Венера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Музафаровна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ведущий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специалист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по делам 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44421,84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   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B56DF8" w:rsidRPr="00B56DF8" w:rsidTr="00B56D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Егорова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Наталия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Викторовна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ведущий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специалист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по делопроиз-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водству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Жилой дом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48 кв.м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 пользова-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нии,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фактичес-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кое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предостав-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ление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Земельный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участок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497 кв.м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 пользо-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вании,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ское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предостав-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ление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307216,60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  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B56DF8" w:rsidRPr="00B56DF8" w:rsidTr="00B56D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Кайбалиева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Элла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Гариковна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главный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специалист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по бухгалтерс-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кому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учету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281353,31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80000,00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 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B56DF8" w:rsidRPr="00B56DF8" w:rsidTr="00B56D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Бисинова 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Савиля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Александровна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Главный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специалист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по вопросам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экономики 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и финансам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Жилой дом 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62.6 кв.м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 пользова-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нии,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фактичес-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кое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предостав-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ление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Земельный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участок 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1510 кв.м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(в пользо-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вании,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фактиче-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ское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предостав-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ление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ВАЗ-21074,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2004 год;</w:t>
            </w:r>
          </w:p>
          <w:p w:rsidR="00B56DF8" w:rsidRPr="00B56DF8" w:rsidRDefault="00B56DF8" w:rsidP="00B56DF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МТЗ-80,1985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 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266261,24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6DF8" w:rsidRPr="00B56DF8" w:rsidRDefault="00B56DF8" w:rsidP="00B56DF8">
            <w:pPr>
              <w:spacing w:before="75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 51.44</w:t>
            </w:r>
          </w:p>
          <w:p w:rsidR="00B56DF8" w:rsidRPr="00B56DF8" w:rsidRDefault="00B56DF8" w:rsidP="00B56DF8">
            <w:pPr>
              <w:spacing w:before="150" w:after="150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159.24</w:t>
            </w:r>
          </w:p>
          <w:p w:rsidR="00B56DF8" w:rsidRPr="00B56DF8" w:rsidRDefault="00B56DF8" w:rsidP="00B56DF8">
            <w:pPr>
              <w:spacing w:before="150" w:after="75" w:line="240" w:lineRule="auto"/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</w:pPr>
            <w:r w:rsidRPr="00B56DF8">
              <w:rPr>
                <w:rFonts w:ascii="Helvetica" w:eastAsia="Times New Roman" w:hAnsi="Helvetica" w:cs="Helvetica"/>
                <w:color w:val="000000"/>
                <w:sz w:val="19"/>
                <w:szCs w:val="19"/>
                <w:lang w:eastAsia="ru-RU"/>
              </w:rPr>
              <w:t>150.67</w:t>
            </w:r>
          </w:p>
        </w:tc>
        <w:tc>
          <w:tcPr>
            <w:tcW w:w="0" w:type="auto"/>
            <w:vAlign w:val="center"/>
            <w:hideMark/>
          </w:tcPr>
          <w:p w:rsidR="00B56DF8" w:rsidRPr="00B56DF8" w:rsidRDefault="00B56DF8" w:rsidP="00B5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27C9" w:rsidRDefault="00AE27C9">
      <w:bookmarkStart w:id="0" w:name="_GoBack"/>
      <w:bookmarkEnd w:id="0"/>
    </w:p>
    <w:sectPr w:rsidR="00AE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C9"/>
    <w:rsid w:val="00AE27C9"/>
    <w:rsid w:val="00B5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F5E14-2F49-4930-9671-875DE0E8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D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D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Memoria</dc:creator>
  <cp:keywords/>
  <dc:description/>
  <cp:lastModifiedBy>Memoria</cp:lastModifiedBy>
  <cp:revision>2</cp:revision>
  <dcterms:created xsi:type="dcterms:W3CDTF">2018-02-06T12:54:00Z</dcterms:created>
  <dcterms:modified xsi:type="dcterms:W3CDTF">2018-02-06T12:54:00Z</dcterms:modified>
</cp:coreProperties>
</file>