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E" w:rsidRDefault="00AF38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bookmarkStart w:id="0" w:name="_GoBack"/>
      <w:bookmarkEnd w:id="0"/>
      <w:r w:rsidRPr="00FA4D1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ПАМЯТКА</w:t>
      </w:r>
    </w:p>
    <w:p w:rsidR="00FA4D1E" w:rsidRPr="00FA4D1E" w:rsidRDefault="00FA4D1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32"/>
          <w:szCs w:val="32"/>
        </w:rPr>
      </w:pPr>
    </w:p>
    <w:p w:rsidR="00801D6E" w:rsidRPr="00FA4D1E" w:rsidRDefault="00FA4D1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32"/>
          <w:szCs w:val="32"/>
        </w:rPr>
      </w:pPr>
      <w:r w:rsidRPr="00FA4D1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по безопасному использованию внутридомового (внутриквартирного) газового оборудования</w:t>
      </w: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FA4D1E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Напоминаем собственникам (пользователь) домовладения или жилого помещения в многоквартирном доме, что при обнаружении утечки газа необходимо: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немедленно прекратить пользование бытовым газоиспользующим оборудованием;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при размещении баллона </w:t>
      </w:r>
      <w:proofErr w:type="gramStart"/>
      <w:r w:rsidRPr="00FA4D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4D1E">
        <w:rPr>
          <w:rFonts w:ascii="Times New Roman" w:hAnsi="Times New Roman" w:cs="Times New Roman"/>
          <w:sz w:val="28"/>
          <w:szCs w:val="28"/>
        </w:rPr>
        <w:t xml:space="preserve"> сжиженным углеводородным газом внутри домовладения или помещения в многоквартирном доме - дополнительно закрыть вентиль баллона СУГ;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незамедлительно обеспечить приток воздуха в помещения, в которых обнаружена утечка газа;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в целях предотвращения появления искры не </w:t>
      </w:r>
      <w:proofErr w:type="gramStart"/>
      <w:r w:rsidRPr="00FA4D1E">
        <w:rPr>
          <w:rFonts w:ascii="Times New Roman" w:hAnsi="Times New Roman" w:cs="Times New Roman"/>
          <w:sz w:val="28"/>
          <w:szCs w:val="28"/>
        </w:rPr>
        <w:t>включать и не выключать</w:t>
      </w:r>
      <w:proofErr w:type="gramEnd"/>
      <w:r w:rsidRPr="00FA4D1E">
        <w:rPr>
          <w:rFonts w:ascii="Times New Roman" w:hAnsi="Times New Roman" w:cs="Times New Roman"/>
          <w:sz w:val="28"/>
          <w:szCs w:val="28"/>
        </w:rPr>
        <w:t xml:space="preserve"> электрические приборы и оборудование, в том числе электроосвещение, </w:t>
      </w:r>
      <w:proofErr w:type="spellStart"/>
      <w:r w:rsidRPr="00FA4D1E">
        <w:rPr>
          <w:rFonts w:ascii="Times New Roman" w:hAnsi="Times New Roman" w:cs="Times New Roman"/>
          <w:sz w:val="28"/>
          <w:szCs w:val="28"/>
        </w:rPr>
        <w:t>электрозвонок</w:t>
      </w:r>
      <w:proofErr w:type="spellEnd"/>
      <w:r w:rsidRPr="00FA4D1E">
        <w:rPr>
          <w:rFonts w:ascii="Times New Roman" w:hAnsi="Times New Roman" w:cs="Times New Roman"/>
          <w:sz w:val="28"/>
          <w:szCs w:val="28"/>
        </w:rPr>
        <w:t>, радиоэлектронные средства связи (мобильный телефон и иные);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не зажигать огонь, не курить;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принять меры по удалению людей из загазованной среды;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FA4D1E">
        <w:rPr>
          <w:rFonts w:ascii="Times New Roman" w:hAnsi="Times New Roman" w:cs="Times New Roman"/>
          <w:sz w:val="28"/>
          <w:szCs w:val="28"/>
        </w:rPr>
        <w:t>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Обращаем внимание, техническое обслуживание и ремонт внутридомового и (или) внутриквартирного газового оборудования осуществляется специализированной организацией не реже 1 раза в год на основании соответствующего договора, заключаемого между заказчиком и исполнителем.</w:t>
      </w:r>
    </w:p>
    <w:p w:rsidR="00A96871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организаций, осуществляющих предпринимательскую деятельность по техническому обслуживанию, ремонту и техническому диагностированию внутридомового и внутриквартирного газового оборудования размещен на официальном сайте Инспекции в сети Интернет (http://gzhi.volgograd.ru) в разделе "Безопасность при использовании газового оборудования". </w:t>
      </w:r>
    </w:p>
    <w:sectPr w:rsidR="00A96871" w:rsidRPr="00FA4D1E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343C"/>
    <w:rsid w:val="0001265D"/>
    <w:rsid w:val="00161A07"/>
    <w:rsid w:val="0021093F"/>
    <w:rsid w:val="00252312"/>
    <w:rsid w:val="00365D34"/>
    <w:rsid w:val="00393E07"/>
    <w:rsid w:val="003E2B86"/>
    <w:rsid w:val="004458E6"/>
    <w:rsid w:val="00480BFA"/>
    <w:rsid w:val="004C1660"/>
    <w:rsid w:val="005510C7"/>
    <w:rsid w:val="007A2D46"/>
    <w:rsid w:val="007F032E"/>
    <w:rsid w:val="00801D6E"/>
    <w:rsid w:val="00814B62"/>
    <w:rsid w:val="008979CF"/>
    <w:rsid w:val="008B49AA"/>
    <w:rsid w:val="00A96871"/>
    <w:rsid w:val="00AF381D"/>
    <w:rsid w:val="00B6408E"/>
    <w:rsid w:val="00C955D7"/>
    <w:rsid w:val="00CC20FF"/>
    <w:rsid w:val="00F3522A"/>
    <w:rsid w:val="00F8343C"/>
    <w:rsid w:val="00FA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V_Chunihina</cp:lastModifiedBy>
  <cp:revision>3</cp:revision>
  <dcterms:created xsi:type="dcterms:W3CDTF">2020-06-19T09:14:00Z</dcterms:created>
  <dcterms:modified xsi:type="dcterms:W3CDTF">2020-06-19T09:18:00Z</dcterms:modified>
</cp:coreProperties>
</file>